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du wp14">
  <w:body>
    <w:p w:rsidRPr="00B04648" w:rsidR="1FF83C5F" w:rsidP="388EE3B0" w:rsidRDefault="1D791A94" w14:paraId="548ED674" w14:textId="4DF3D58F">
      <w:pPr>
        <w:pStyle w:val="Heading1"/>
        <w:rPr>
          <w:color w:val="FFFFFF" w:themeColor="background1"/>
        </w:rPr>
      </w:pPr>
      <w:bookmarkStart w:name="_Toc156996942" w:id="0"/>
      <w:r w:rsidRPr="00B04648">
        <w:rPr>
          <w:color w:val="FFFFFF" w:themeColor="background1"/>
        </w:rPr>
        <w:t>Voorblad</w:t>
      </w:r>
      <w:bookmarkEnd w:id="0"/>
    </w:p>
    <w:p w:rsidR="1FF83C5F" w:rsidP="360F2A6D" w:rsidRDefault="1FF83C5F" w14:paraId="02AFB05A" w14:textId="515C46E9"/>
    <w:p w:rsidR="1FF83C5F" w:rsidP="203398F5" w:rsidRDefault="4C50050C" w14:paraId="19D139B6" w14:textId="5B6FDB47">
      <w:r>
        <w:rPr>
          <w:noProof/>
        </w:rPr>
        <w:drawing>
          <wp:inline distT="0" distB="0" distL="0" distR="0" wp14:anchorId="41E5E603" wp14:editId="67458E86">
            <wp:extent cx="5981700" cy="2492375"/>
            <wp:effectExtent l="0" t="0" r="0" b="0"/>
            <wp:docPr id="382585498" name="Afbeelding 382585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81700" cy="2492375"/>
                    </a:xfrm>
                    <a:prstGeom prst="rect">
                      <a:avLst/>
                    </a:prstGeom>
                  </pic:spPr>
                </pic:pic>
              </a:graphicData>
            </a:graphic>
          </wp:inline>
        </w:drawing>
      </w:r>
    </w:p>
    <w:p w:rsidR="23FDF7A5" w:rsidP="4DCC1AAD" w:rsidRDefault="1D791A94" w14:paraId="27476E04" w14:textId="5EB19F5F">
      <w:pPr>
        <w:jc w:val="center"/>
        <w:rPr>
          <w:b/>
          <w:i/>
          <w:sz w:val="72"/>
          <w:szCs w:val="72"/>
        </w:rPr>
      </w:pPr>
      <w:r>
        <w:br/>
      </w:r>
      <w:r w:rsidR="6136A276">
        <w:rPr>
          <w:noProof/>
        </w:rPr>
        <w:drawing>
          <wp:inline distT="0" distB="0" distL="0" distR="0" wp14:anchorId="47A28A4C" wp14:editId="2C782238">
            <wp:extent cx="4514850" cy="1247775"/>
            <wp:effectExtent l="0" t="0" r="0" b="0"/>
            <wp:docPr id="1124199072" name="Afbeelding 1124199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4199072"/>
                    <pic:cNvPicPr/>
                  </pic:nvPicPr>
                  <pic:blipFill>
                    <a:blip r:embed="rId9">
                      <a:extLst>
                        <a:ext uri="{28A0092B-C50C-407E-A947-70E740481C1C}">
                          <a14:useLocalDpi xmlns:a14="http://schemas.microsoft.com/office/drawing/2010/main" val="0"/>
                        </a:ext>
                      </a:extLst>
                    </a:blip>
                    <a:stretch>
                      <a:fillRect/>
                    </a:stretch>
                  </pic:blipFill>
                  <pic:spPr>
                    <a:xfrm>
                      <a:off x="0" y="0"/>
                      <a:ext cx="4514850" cy="1247775"/>
                    </a:xfrm>
                    <a:prstGeom prst="rect">
                      <a:avLst/>
                    </a:prstGeom>
                  </pic:spPr>
                </pic:pic>
              </a:graphicData>
            </a:graphic>
          </wp:inline>
        </w:drawing>
      </w:r>
      <w:r w:rsidR="73814469">
        <w:br/>
      </w:r>
      <w:r w:rsidRPr="388EE3B0" w:rsidR="6136A276">
        <w:rPr>
          <w:b/>
          <w:i/>
          <w:sz w:val="72"/>
          <w:szCs w:val="72"/>
        </w:rPr>
        <w:t>&amp; Procesoptimalisatie</w:t>
      </w:r>
    </w:p>
    <w:p w:rsidR="02B89115" w:rsidP="02B89115" w:rsidRDefault="02B89115" w14:paraId="341B13CC" w14:textId="3972D5EE">
      <w:pPr>
        <w:pStyle w:val="Heading1"/>
        <w:rPr>
          <w:rFonts w:ascii="Calibri" w:hAnsi="Calibri" w:eastAsia="Calibri" w:cs="Calibri"/>
          <w:color w:val="000000" w:themeColor="text1"/>
          <w:sz w:val="28"/>
          <w:szCs w:val="28"/>
        </w:rPr>
      </w:pPr>
    </w:p>
    <w:p w:rsidR="02B89115" w:rsidP="02B89115" w:rsidRDefault="02B89115" w14:paraId="76A6E2DE" w14:textId="56B152A8">
      <w:pPr>
        <w:pStyle w:val="Heading1"/>
        <w:rPr>
          <w:rFonts w:ascii="Calibri" w:hAnsi="Calibri" w:eastAsia="Calibri" w:cs="Calibri"/>
          <w:color w:val="000000" w:themeColor="text1"/>
          <w:sz w:val="28"/>
          <w:szCs w:val="28"/>
        </w:rPr>
      </w:pPr>
    </w:p>
    <w:p w:rsidR="02B89115" w:rsidP="02B89115" w:rsidRDefault="02B89115" w14:paraId="565C2337" w14:textId="209AD830">
      <w:pPr>
        <w:pStyle w:val="Heading1"/>
        <w:rPr>
          <w:rFonts w:ascii="Calibri" w:hAnsi="Calibri" w:eastAsia="Calibri" w:cs="Calibri"/>
          <w:color w:val="000000" w:themeColor="text1"/>
          <w:sz w:val="28"/>
          <w:szCs w:val="28"/>
        </w:rPr>
      </w:pPr>
    </w:p>
    <w:p w:rsidR="02B89115" w:rsidP="02B89115" w:rsidRDefault="02B89115" w14:paraId="070E7F66" w14:textId="7ACA6598">
      <w:pPr>
        <w:pStyle w:val="Heading1"/>
        <w:rPr>
          <w:rFonts w:ascii="Calibri" w:hAnsi="Calibri" w:eastAsia="Calibri" w:cs="Calibri"/>
          <w:color w:val="000000" w:themeColor="text1"/>
          <w:sz w:val="28"/>
          <w:szCs w:val="28"/>
        </w:rPr>
      </w:pPr>
    </w:p>
    <w:p w:rsidR="00D64FF8" w:rsidP="7757266A" w:rsidRDefault="00D64FF8" w14:paraId="378BFA9C" w14:textId="77777777">
      <w:pPr>
        <w:rPr>
          <w:sz w:val="32"/>
          <w:szCs w:val="32"/>
        </w:rPr>
      </w:pPr>
    </w:p>
    <w:p w:rsidR="00D64FF8" w:rsidP="7757266A" w:rsidRDefault="00D64FF8" w14:paraId="51C955FC" w14:textId="77777777">
      <w:pPr>
        <w:rPr>
          <w:sz w:val="32"/>
          <w:szCs w:val="32"/>
        </w:rPr>
      </w:pPr>
    </w:p>
    <w:p w:rsidRPr="00D64FF8" w:rsidR="00804C03" w:rsidP="7757266A" w:rsidRDefault="6ACB231A" w14:paraId="49B8775E" w14:textId="101A089E">
      <w:pPr>
        <w:rPr>
          <w:sz w:val="32"/>
          <w:szCs w:val="32"/>
        </w:rPr>
      </w:pPr>
      <w:r w:rsidRPr="00D64FF8">
        <w:rPr>
          <w:sz w:val="32"/>
          <w:szCs w:val="32"/>
        </w:rPr>
        <w:t xml:space="preserve">Naam: </w:t>
      </w:r>
      <w:r w:rsidRPr="00D64FF8" w:rsidR="25C546D6">
        <w:rPr>
          <w:sz w:val="32"/>
          <w:szCs w:val="32"/>
        </w:rPr>
        <w:tab/>
      </w:r>
      <w:r w:rsidRPr="00D64FF8" w:rsidR="25C546D6">
        <w:rPr>
          <w:sz w:val="32"/>
          <w:szCs w:val="32"/>
        </w:rPr>
        <w:tab/>
      </w:r>
      <w:r w:rsidRPr="00D64FF8">
        <w:rPr>
          <w:sz w:val="32"/>
          <w:szCs w:val="32"/>
        </w:rPr>
        <w:t>Mark Vrieze</w:t>
      </w:r>
      <w:r w:rsidRPr="00D64FF8" w:rsidR="25C546D6">
        <w:rPr>
          <w:sz w:val="32"/>
          <w:szCs w:val="32"/>
        </w:rPr>
        <w:br/>
      </w:r>
      <w:r w:rsidRPr="00D64FF8">
        <w:rPr>
          <w:sz w:val="32"/>
          <w:szCs w:val="32"/>
        </w:rPr>
        <w:t>Student-ID:</w:t>
      </w:r>
      <w:r w:rsidRPr="00D64FF8" w:rsidR="25C546D6">
        <w:rPr>
          <w:sz w:val="32"/>
          <w:szCs w:val="32"/>
        </w:rPr>
        <w:tab/>
      </w:r>
      <w:r w:rsidRPr="00D64FF8">
        <w:rPr>
          <w:sz w:val="32"/>
          <w:szCs w:val="32"/>
        </w:rPr>
        <w:t xml:space="preserve">5288622 </w:t>
      </w:r>
    </w:p>
    <w:p w:rsidR="00804C03" w:rsidP="388EE3B0" w:rsidRDefault="6B3237B4" w14:paraId="0CBE7B2B" w14:textId="187B2597">
      <w:r>
        <w:br w:type="page"/>
      </w:r>
    </w:p>
    <w:p w:rsidRPr="00B04648" w:rsidR="00804C03" w:rsidP="00804C03" w:rsidRDefault="24EC7D75" w14:paraId="165430A3" w14:textId="3ED10B84">
      <w:pPr>
        <w:pStyle w:val="Heading1"/>
        <w:rPr>
          <w:color w:val="FFFFFF" w:themeColor="background1"/>
        </w:rPr>
      </w:pPr>
      <w:bookmarkStart w:name="_Toc156996943" w:id="1"/>
      <w:r w:rsidRPr="00B04648">
        <w:rPr>
          <w:color w:val="FFFFFF" w:themeColor="background1"/>
        </w:rPr>
        <w:t>Titel</w:t>
      </w:r>
      <w:r w:rsidRPr="00B04648" w:rsidR="6B3237B4">
        <w:rPr>
          <w:color w:val="FFFFFF" w:themeColor="background1"/>
        </w:rPr>
        <w:t>blad</w:t>
      </w:r>
      <w:bookmarkEnd w:id="1"/>
    </w:p>
    <w:p w:rsidR="216CD0BA" w:rsidP="216CD0BA" w:rsidRDefault="216CD0BA" w14:paraId="7EA91ED8" w14:textId="7CF9441C"/>
    <w:p w:rsidR="00804C03" w:rsidP="15759093" w:rsidRDefault="00804C03" w14:paraId="7F1094D7" w14:textId="3F5D4239"/>
    <w:p w:rsidR="00804C03" w:rsidP="15759093" w:rsidRDefault="5F9999A2" w14:paraId="7C0CE227" w14:textId="63CB1232">
      <w:pPr>
        <w:jc w:val="center"/>
        <w:rPr>
          <w:rFonts w:ascii="Calibri" w:hAnsi="Calibri" w:eastAsia="Calibri" w:cs="Calibri"/>
          <w:color w:val="000000" w:themeColor="text1"/>
        </w:rPr>
      </w:pPr>
      <w:r>
        <w:rPr>
          <w:noProof/>
        </w:rPr>
        <w:drawing>
          <wp:inline distT="0" distB="0" distL="0" distR="0" wp14:anchorId="762579FD" wp14:editId="1E6A9850">
            <wp:extent cx="4514850" cy="1247775"/>
            <wp:effectExtent l="0" t="0" r="0" b="0"/>
            <wp:docPr id="933924605" name="Afbeelding 9339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4514850" cy="1247775"/>
                    </a:xfrm>
                    <a:prstGeom prst="rect">
                      <a:avLst/>
                    </a:prstGeom>
                  </pic:spPr>
                </pic:pic>
              </a:graphicData>
            </a:graphic>
          </wp:inline>
        </w:drawing>
      </w:r>
    </w:p>
    <w:p w:rsidR="00804C03" w:rsidP="15759093" w:rsidRDefault="5F9999A2" w14:paraId="0C3E75C6" w14:textId="103B9106">
      <w:pPr>
        <w:jc w:val="center"/>
        <w:rPr>
          <w:rFonts w:ascii="Calibri" w:hAnsi="Calibri" w:eastAsia="Calibri" w:cs="Calibri"/>
          <w:color w:val="000000" w:themeColor="text1"/>
          <w:sz w:val="72"/>
          <w:szCs w:val="72"/>
        </w:rPr>
      </w:pPr>
      <w:r w:rsidRPr="0A4AD759">
        <w:rPr>
          <w:rFonts w:ascii="Calibri" w:hAnsi="Calibri" w:eastAsia="Calibri" w:cs="Calibri"/>
          <w:b/>
          <w:bCs/>
          <w:i/>
          <w:iCs/>
          <w:color w:val="000000" w:themeColor="text1"/>
          <w:sz w:val="72"/>
          <w:szCs w:val="72"/>
        </w:rPr>
        <w:t xml:space="preserve">&amp; </w:t>
      </w:r>
      <w:r w:rsidRPr="0A4AD759" w:rsidR="18A8E1CB">
        <w:rPr>
          <w:rFonts w:ascii="Calibri" w:hAnsi="Calibri" w:eastAsia="Calibri" w:cs="Calibri"/>
          <w:b/>
          <w:bCs/>
          <w:i/>
          <w:iCs/>
          <w:color w:val="000000" w:themeColor="text1"/>
          <w:sz w:val="72"/>
          <w:szCs w:val="72"/>
        </w:rPr>
        <w:t>Procesoptimalisatie</w:t>
      </w:r>
    </w:p>
    <w:p w:rsidR="00804C03" w:rsidP="15759093" w:rsidRDefault="00804C03" w14:paraId="65569AAC" w14:textId="06DEEB73">
      <w:pPr>
        <w:rPr>
          <w:rFonts w:ascii="Calibri" w:hAnsi="Calibri" w:eastAsia="Calibri" w:cs="Calibri"/>
          <w:color w:val="000000" w:themeColor="text1"/>
        </w:rPr>
      </w:pPr>
    </w:p>
    <w:p w:rsidR="00804C03" w:rsidP="15759093" w:rsidRDefault="00804C03" w14:paraId="60BA33F7" w14:textId="61D4B84C">
      <w:pPr>
        <w:rPr>
          <w:rFonts w:ascii="Calibri" w:hAnsi="Calibri" w:eastAsia="Calibri" w:cs="Calibri"/>
          <w:color w:val="000000" w:themeColor="text1"/>
        </w:rPr>
      </w:pPr>
    </w:p>
    <w:p w:rsidR="00804C03" w:rsidP="15759093" w:rsidRDefault="00804C03" w14:paraId="6A7E36DA" w14:textId="7C72142C">
      <w:pPr>
        <w:rPr>
          <w:rFonts w:ascii="Calibri" w:hAnsi="Calibri" w:eastAsia="Calibri" w:cs="Calibri"/>
          <w:color w:val="000000" w:themeColor="text1"/>
        </w:rPr>
      </w:pPr>
    </w:p>
    <w:p w:rsidR="00804C03" w:rsidP="15759093" w:rsidRDefault="00804C03" w14:paraId="69B16DAF" w14:textId="41DAC81B">
      <w:pPr>
        <w:rPr>
          <w:rFonts w:ascii="Calibri" w:hAnsi="Calibri" w:eastAsia="Calibri" w:cs="Calibri"/>
          <w:color w:val="000000" w:themeColor="text1"/>
        </w:rPr>
      </w:pPr>
    </w:p>
    <w:p w:rsidR="00804C03" w:rsidP="15759093" w:rsidRDefault="00804C03" w14:paraId="54B547A8" w14:textId="374C006F">
      <w:pPr>
        <w:rPr>
          <w:rFonts w:ascii="Calibri" w:hAnsi="Calibri" w:eastAsia="Calibri" w:cs="Calibri"/>
          <w:color w:val="000000" w:themeColor="text1"/>
        </w:rPr>
      </w:pPr>
    </w:p>
    <w:p w:rsidR="00804C03" w:rsidP="15759093" w:rsidRDefault="00804C03" w14:paraId="16CA1317" w14:textId="39D49223">
      <w:pPr>
        <w:rPr>
          <w:rFonts w:ascii="Calibri" w:hAnsi="Calibri" w:eastAsia="Calibri" w:cs="Calibri"/>
          <w:color w:val="000000" w:themeColor="text1"/>
        </w:rPr>
      </w:pPr>
    </w:p>
    <w:p w:rsidR="00804C03" w:rsidP="15759093" w:rsidRDefault="00804C03" w14:paraId="27EC4FF3" w14:textId="4A7AA51D">
      <w:pPr>
        <w:rPr>
          <w:rFonts w:ascii="Calibri" w:hAnsi="Calibri" w:eastAsia="Calibri" w:cs="Calibri"/>
          <w:color w:val="000000" w:themeColor="text1"/>
        </w:rPr>
      </w:pPr>
    </w:p>
    <w:p w:rsidR="00804C03" w:rsidP="15759093" w:rsidRDefault="00804C03" w14:paraId="33A28431" w14:textId="09720897">
      <w:pPr>
        <w:rPr>
          <w:rFonts w:ascii="Calibri" w:hAnsi="Calibri" w:eastAsia="Calibri" w:cs="Calibri"/>
          <w:color w:val="000000" w:themeColor="text1"/>
        </w:rPr>
      </w:pPr>
    </w:p>
    <w:p w:rsidR="00804C03" w:rsidP="15759093" w:rsidRDefault="5F9999A2" w14:paraId="1672BB64" w14:textId="402A80AB">
      <w:pPr>
        <w:rPr>
          <w:rFonts w:ascii="Calibri" w:hAnsi="Calibri" w:eastAsia="Calibri" w:cs="Calibri"/>
          <w:color w:val="000000" w:themeColor="text1"/>
          <w:sz w:val="28"/>
          <w:szCs w:val="28"/>
        </w:rPr>
      </w:pPr>
      <w:r w:rsidRPr="15759093">
        <w:rPr>
          <w:rFonts w:ascii="Calibri" w:hAnsi="Calibri" w:eastAsia="Calibri" w:cs="Calibri"/>
          <w:color w:val="000000" w:themeColor="text1"/>
          <w:sz w:val="28"/>
          <w:szCs w:val="28"/>
        </w:rPr>
        <w:t>Opleiding:</w:t>
      </w:r>
      <w:r w:rsidR="25C546D6">
        <w:tab/>
      </w:r>
      <w:r w:rsidR="25C546D6">
        <w:tab/>
      </w:r>
      <w:r w:rsidRPr="15759093">
        <w:rPr>
          <w:rFonts w:ascii="Calibri" w:hAnsi="Calibri" w:eastAsia="Calibri" w:cs="Calibri"/>
          <w:color w:val="000000" w:themeColor="text1"/>
          <w:sz w:val="28"/>
          <w:szCs w:val="28"/>
        </w:rPr>
        <w:t>Ondernemerschap en Retail Management 2022/2023</w:t>
      </w:r>
      <w:r w:rsidR="25C546D6">
        <w:br/>
      </w:r>
      <w:r w:rsidR="25C546D6">
        <w:tab/>
      </w:r>
      <w:r w:rsidR="25C546D6">
        <w:tab/>
      </w:r>
      <w:r w:rsidR="25C546D6">
        <w:tab/>
      </w:r>
      <w:proofErr w:type="spellStart"/>
      <w:r w:rsidRPr="15759093">
        <w:rPr>
          <w:rFonts w:ascii="Calibri" w:hAnsi="Calibri" w:eastAsia="Calibri" w:cs="Calibri"/>
          <w:color w:val="000000" w:themeColor="text1"/>
          <w:sz w:val="28"/>
          <w:szCs w:val="28"/>
        </w:rPr>
        <w:t>Associate</w:t>
      </w:r>
      <w:proofErr w:type="spellEnd"/>
      <w:r w:rsidRPr="15759093">
        <w:rPr>
          <w:rFonts w:ascii="Calibri" w:hAnsi="Calibri" w:eastAsia="Calibri" w:cs="Calibri"/>
          <w:color w:val="000000" w:themeColor="text1"/>
          <w:sz w:val="28"/>
          <w:szCs w:val="28"/>
        </w:rPr>
        <w:t xml:space="preserve"> </w:t>
      </w:r>
      <w:proofErr w:type="spellStart"/>
      <w:r w:rsidRPr="15759093">
        <w:rPr>
          <w:rFonts w:ascii="Calibri" w:hAnsi="Calibri" w:eastAsia="Calibri" w:cs="Calibri"/>
          <w:color w:val="000000" w:themeColor="text1"/>
          <w:sz w:val="28"/>
          <w:szCs w:val="28"/>
        </w:rPr>
        <w:t>degree</w:t>
      </w:r>
      <w:proofErr w:type="spellEnd"/>
      <w:r w:rsidRPr="15759093">
        <w:rPr>
          <w:rFonts w:ascii="Calibri" w:hAnsi="Calibri" w:eastAsia="Calibri" w:cs="Calibri"/>
          <w:color w:val="000000" w:themeColor="text1"/>
          <w:sz w:val="28"/>
          <w:szCs w:val="28"/>
        </w:rPr>
        <w:t xml:space="preserve"> jaar 1 duaal</w:t>
      </w:r>
      <w:r w:rsidR="25C546D6">
        <w:br/>
      </w:r>
      <w:r w:rsidR="25C546D6">
        <w:br/>
      </w:r>
      <w:r w:rsidRPr="15759093">
        <w:rPr>
          <w:rFonts w:ascii="Calibri" w:hAnsi="Calibri" w:eastAsia="Calibri" w:cs="Calibri"/>
          <w:color w:val="000000" w:themeColor="text1"/>
          <w:sz w:val="28"/>
          <w:szCs w:val="28"/>
        </w:rPr>
        <w:t xml:space="preserve">Module </w:t>
      </w:r>
      <w:r w:rsidRPr="7FF21A7A" w:rsidR="5AFA2E4B">
        <w:rPr>
          <w:rFonts w:ascii="Calibri" w:hAnsi="Calibri" w:eastAsia="Calibri" w:cs="Calibri"/>
          <w:color w:val="000000" w:themeColor="text1"/>
          <w:sz w:val="28"/>
          <w:szCs w:val="28"/>
        </w:rPr>
        <w:t>4</w:t>
      </w:r>
      <w:r w:rsidRPr="15759093">
        <w:rPr>
          <w:rFonts w:ascii="Calibri" w:hAnsi="Calibri" w:eastAsia="Calibri" w:cs="Calibri"/>
          <w:color w:val="000000" w:themeColor="text1"/>
          <w:sz w:val="28"/>
          <w:szCs w:val="28"/>
        </w:rPr>
        <w:t>:</w:t>
      </w:r>
      <w:r w:rsidR="25C546D6">
        <w:tab/>
      </w:r>
      <w:r w:rsidR="25C546D6">
        <w:tab/>
      </w:r>
      <w:r w:rsidRPr="2F0B28C7">
        <w:rPr>
          <w:rFonts w:ascii="Calibri" w:hAnsi="Calibri" w:eastAsia="Calibri" w:cs="Calibri"/>
          <w:color w:val="000000" w:themeColor="text1"/>
          <w:sz w:val="28"/>
          <w:szCs w:val="28"/>
        </w:rPr>
        <w:t>Procesoptimalisatie</w:t>
      </w:r>
    </w:p>
    <w:p w:rsidR="00804C03" w:rsidP="15759093" w:rsidRDefault="25C546D6" w14:paraId="5E601C4A" w14:textId="71424801">
      <w:pPr>
        <w:rPr>
          <w:rFonts w:ascii="Calibri" w:hAnsi="Calibri" w:eastAsia="Calibri" w:cs="Calibri"/>
          <w:color w:val="000000" w:themeColor="text1"/>
          <w:sz w:val="28"/>
          <w:szCs w:val="28"/>
        </w:rPr>
      </w:pPr>
      <w:r>
        <w:br/>
      </w:r>
      <w:r w:rsidRPr="15759093" w:rsidR="5F9999A2">
        <w:rPr>
          <w:rFonts w:ascii="Calibri" w:hAnsi="Calibri" w:eastAsia="Calibri" w:cs="Calibri"/>
          <w:color w:val="000000" w:themeColor="text1"/>
          <w:sz w:val="28"/>
          <w:szCs w:val="28"/>
        </w:rPr>
        <w:t xml:space="preserve">Docent: </w:t>
      </w:r>
      <w:r>
        <w:tab/>
      </w:r>
      <w:r>
        <w:tab/>
      </w:r>
      <w:r w:rsidRPr="15759093" w:rsidR="5F9999A2">
        <w:rPr>
          <w:rFonts w:ascii="Calibri" w:hAnsi="Calibri" w:eastAsia="Calibri" w:cs="Calibri"/>
          <w:color w:val="000000" w:themeColor="text1"/>
          <w:sz w:val="28"/>
          <w:szCs w:val="28"/>
        </w:rPr>
        <w:t>Boukje Ratering</w:t>
      </w:r>
      <w:r>
        <w:br/>
      </w:r>
      <w:r w:rsidRPr="15759093" w:rsidR="5F9999A2">
        <w:rPr>
          <w:rFonts w:ascii="Calibri" w:hAnsi="Calibri" w:eastAsia="Calibri" w:cs="Calibri"/>
          <w:color w:val="000000" w:themeColor="text1"/>
          <w:sz w:val="28"/>
          <w:szCs w:val="28"/>
        </w:rPr>
        <w:t>Klas:</w:t>
      </w:r>
      <w:r>
        <w:tab/>
      </w:r>
      <w:r>
        <w:tab/>
      </w:r>
      <w:r>
        <w:tab/>
      </w:r>
      <w:r w:rsidRPr="15759093" w:rsidR="5F9999A2">
        <w:rPr>
          <w:rFonts w:ascii="Calibri" w:hAnsi="Calibri" w:eastAsia="Calibri" w:cs="Calibri"/>
          <w:color w:val="000000" w:themeColor="text1"/>
          <w:sz w:val="28"/>
          <w:szCs w:val="28"/>
        </w:rPr>
        <w:t>CI-ORM-L-RDU-</w:t>
      </w:r>
      <w:proofErr w:type="spellStart"/>
      <w:r w:rsidRPr="15759093" w:rsidR="5F9999A2">
        <w:rPr>
          <w:rFonts w:ascii="Calibri" w:hAnsi="Calibri" w:eastAsia="Calibri" w:cs="Calibri"/>
          <w:color w:val="000000" w:themeColor="text1"/>
          <w:sz w:val="28"/>
          <w:szCs w:val="28"/>
        </w:rPr>
        <w:t>FEBa</w:t>
      </w:r>
      <w:proofErr w:type="spellEnd"/>
      <w:r>
        <w:br/>
      </w:r>
      <w:r>
        <w:br/>
      </w:r>
      <w:r w:rsidRPr="15759093" w:rsidR="5F9999A2">
        <w:rPr>
          <w:rFonts w:ascii="Calibri" w:hAnsi="Calibri" w:eastAsia="Calibri" w:cs="Calibri"/>
          <w:color w:val="000000" w:themeColor="text1"/>
          <w:sz w:val="28"/>
          <w:szCs w:val="28"/>
        </w:rPr>
        <w:t xml:space="preserve">Naam: </w:t>
      </w:r>
      <w:r>
        <w:tab/>
      </w:r>
      <w:r>
        <w:tab/>
      </w:r>
      <w:r w:rsidRPr="15759093" w:rsidR="5F9999A2">
        <w:rPr>
          <w:rFonts w:ascii="Calibri" w:hAnsi="Calibri" w:eastAsia="Calibri" w:cs="Calibri"/>
          <w:color w:val="000000" w:themeColor="text1"/>
          <w:sz w:val="28"/>
          <w:szCs w:val="28"/>
        </w:rPr>
        <w:t>Mark Vrieze</w:t>
      </w:r>
      <w:r>
        <w:br/>
      </w:r>
      <w:r w:rsidRPr="15759093" w:rsidR="5F9999A2">
        <w:rPr>
          <w:rFonts w:ascii="Calibri" w:hAnsi="Calibri" w:eastAsia="Calibri" w:cs="Calibri"/>
          <w:color w:val="000000" w:themeColor="text1"/>
          <w:sz w:val="28"/>
          <w:szCs w:val="28"/>
        </w:rPr>
        <w:t>Student-ID:</w:t>
      </w:r>
      <w:r>
        <w:tab/>
      </w:r>
      <w:r>
        <w:tab/>
      </w:r>
      <w:r w:rsidRPr="15759093" w:rsidR="5F9999A2">
        <w:rPr>
          <w:rFonts w:ascii="Calibri" w:hAnsi="Calibri" w:eastAsia="Calibri" w:cs="Calibri"/>
          <w:color w:val="000000" w:themeColor="text1"/>
          <w:sz w:val="28"/>
          <w:szCs w:val="28"/>
        </w:rPr>
        <w:t>5288622</w:t>
      </w:r>
      <w:r>
        <w:br/>
      </w:r>
      <w:r w:rsidRPr="15759093" w:rsidR="5F9999A2">
        <w:rPr>
          <w:rFonts w:ascii="Calibri" w:hAnsi="Calibri" w:eastAsia="Calibri" w:cs="Calibri"/>
          <w:color w:val="000000" w:themeColor="text1"/>
          <w:sz w:val="28"/>
          <w:szCs w:val="28"/>
        </w:rPr>
        <w:t>Bedrijfscoach:</w:t>
      </w:r>
      <w:r>
        <w:tab/>
      </w:r>
      <w:r w:rsidRPr="15759093" w:rsidR="5F9999A2">
        <w:rPr>
          <w:rFonts w:ascii="Calibri" w:hAnsi="Calibri" w:eastAsia="Calibri" w:cs="Calibri"/>
          <w:color w:val="000000" w:themeColor="text1"/>
          <w:sz w:val="28"/>
          <w:szCs w:val="28"/>
        </w:rPr>
        <w:t>Dennis Besems</w:t>
      </w:r>
    </w:p>
    <w:p w:rsidR="00804C03" w:rsidP="15759093" w:rsidRDefault="5F9999A2" w14:paraId="35F774F8" w14:textId="1A50C044">
      <w:pPr>
        <w:rPr>
          <w:rFonts w:ascii="Calibri" w:hAnsi="Calibri" w:eastAsia="Calibri" w:cs="Calibri"/>
          <w:color w:val="000000" w:themeColor="text1"/>
          <w:sz w:val="28"/>
          <w:szCs w:val="28"/>
        </w:rPr>
      </w:pPr>
      <w:r w:rsidRPr="15759093">
        <w:rPr>
          <w:rFonts w:ascii="Calibri" w:hAnsi="Calibri" w:eastAsia="Calibri" w:cs="Calibri"/>
          <w:color w:val="000000" w:themeColor="text1"/>
          <w:sz w:val="28"/>
          <w:szCs w:val="28"/>
        </w:rPr>
        <w:t>Inleverdatum:</w:t>
      </w:r>
      <w:r w:rsidR="25C546D6">
        <w:tab/>
      </w:r>
      <w:r w:rsidRPr="4396D139" w:rsidR="1799B068">
        <w:rPr>
          <w:rFonts w:ascii="Calibri" w:hAnsi="Calibri" w:eastAsia="Calibri" w:cs="Calibri"/>
          <w:color w:val="000000" w:themeColor="text1"/>
          <w:sz w:val="28"/>
          <w:szCs w:val="28"/>
        </w:rPr>
        <w:t xml:space="preserve">28 Januari </w:t>
      </w:r>
      <w:r w:rsidRPr="0A03E731">
        <w:rPr>
          <w:rFonts w:ascii="Calibri" w:hAnsi="Calibri" w:eastAsia="Calibri" w:cs="Calibri"/>
          <w:color w:val="000000" w:themeColor="text1"/>
          <w:sz w:val="28"/>
          <w:szCs w:val="28"/>
        </w:rPr>
        <w:t>202</w:t>
      </w:r>
      <w:r w:rsidRPr="0A03E731" w:rsidR="4EC36637">
        <w:rPr>
          <w:rFonts w:ascii="Calibri" w:hAnsi="Calibri" w:eastAsia="Calibri" w:cs="Calibri"/>
          <w:color w:val="000000" w:themeColor="text1"/>
          <w:sz w:val="28"/>
          <w:szCs w:val="28"/>
        </w:rPr>
        <w:t>4</w:t>
      </w:r>
    </w:p>
    <w:p w:rsidR="25C546D6" w:rsidP="00B22E65" w:rsidRDefault="25C546D6" w14:paraId="68BF88E7" w14:textId="4F11E99E">
      <w:r>
        <w:br w:type="page"/>
      </w:r>
    </w:p>
    <w:sdt>
      <w:sdtPr>
        <w:id w:val="67963270"/>
        <w:docPartObj>
          <w:docPartGallery w:val="Table of Contents"/>
          <w:docPartUnique/>
        </w:docPartObj>
        <w:rPr>
          <w:rFonts w:ascii="Calibri" w:hAnsi="Calibri" w:eastAsia="Calibri" w:cs="Arial" w:asciiTheme="minorAscii" w:hAnsiTheme="minorAscii" w:eastAsiaTheme="minorAscii" w:cstheme="minorBidi"/>
          <w:color w:val="auto"/>
          <w:sz w:val="22"/>
          <w:szCs w:val="22"/>
          <w:lang w:eastAsia="en-US"/>
        </w:rPr>
      </w:sdtPr>
      <w:sdtEndPr>
        <w:rPr>
          <w:rFonts w:ascii="Calibri" w:hAnsi="Calibri" w:eastAsia="Calibri" w:cs="Arial" w:asciiTheme="minorAscii" w:hAnsiTheme="minorAscii" w:eastAsiaTheme="minorAscii" w:cstheme="minorBidi"/>
          <w:color w:val="auto"/>
          <w:sz w:val="22"/>
          <w:szCs w:val="22"/>
          <w:lang w:eastAsia="en-US"/>
        </w:rPr>
      </w:sdtEndPr>
      <w:sdtContent>
        <w:p w:rsidR="0011156C" w:rsidRDefault="0011156C" w14:paraId="6AA86357" w14:textId="3784C708">
          <w:pPr>
            <w:pStyle w:val="TOCHeading"/>
          </w:pPr>
          <w:r>
            <w:t>Inhoudsopgave</w:t>
          </w:r>
        </w:p>
        <w:p w:rsidR="00EE30BB" w:rsidRDefault="00EE30BB" w14:paraId="32BD68BA" w14:textId="77777777">
          <w:pPr>
            <w:pStyle w:val="TOC1"/>
            <w:tabs>
              <w:tab w:val="right" w:leader="dot" w:pos="9016"/>
            </w:tabs>
            <w:rPr>
              <w:noProof/>
            </w:rPr>
          </w:pPr>
          <w:r>
            <w:br/>
          </w:r>
        </w:p>
        <w:p w:rsidR="000B7AED" w:rsidRDefault="26940E92" w14:paraId="37F821A9" w14:textId="72326E67">
          <w:pPr>
            <w:pStyle w:val="TOC1"/>
            <w:tabs>
              <w:tab w:val="right" w:leader="dot" w:pos="9016"/>
            </w:tabs>
            <w:rPr>
              <w:rFonts w:eastAsiaTheme="minorEastAsia"/>
              <w:noProof/>
              <w:kern w:val="2"/>
              <w:lang w:eastAsia="nl-NL"/>
              <w14:ligatures w14:val="standardContextual"/>
            </w:rPr>
          </w:pPr>
          <w:r>
            <w:fldChar w:fldCharType="begin"/>
          </w:r>
          <w:r w:rsidR="6D3F7EA3">
            <w:instrText>TOC \o "1-3" \h \z \u</w:instrText>
          </w:r>
          <w:r>
            <w:fldChar w:fldCharType="separate"/>
          </w:r>
          <w:hyperlink w:history="1" w:anchor="_Toc156996942">
            <w:r w:rsidRPr="00B30D1B" w:rsidR="000B7AED">
              <w:rPr>
                <w:rStyle w:val="Hyperlink"/>
                <w:noProof/>
              </w:rPr>
              <w:t>Voorblad</w:t>
            </w:r>
            <w:r w:rsidR="000B7AED">
              <w:rPr>
                <w:noProof/>
                <w:webHidden/>
              </w:rPr>
              <w:tab/>
            </w:r>
            <w:r w:rsidR="000B7AED">
              <w:rPr>
                <w:noProof/>
                <w:webHidden/>
              </w:rPr>
              <w:fldChar w:fldCharType="begin"/>
            </w:r>
            <w:r w:rsidR="000B7AED">
              <w:rPr>
                <w:noProof/>
                <w:webHidden/>
              </w:rPr>
              <w:instrText xml:space="preserve"> PAGEREF _Toc156996942 \h </w:instrText>
            </w:r>
            <w:r w:rsidR="000B7AED">
              <w:rPr>
                <w:noProof/>
                <w:webHidden/>
              </w:rPr>
            </w:r>
            <w:r w:rsidR="000B7AED">
              <w:rPr>
                <w:noProof/>
                <w:webHidden/>
              </w:rPr>
              <w:fldChar w:fldCharType="separate"/>
            </w:r>
            <w:r w:rsidR="000B7AED">
              <w:rPr>
                <w:noProof/>
                <w:webHidden/>
              </w:rPr>
              <w:t>0</w:t>
            </w:r>
            <w:r w:rsidR="000B7AED">
              <w:rPr>
                <w:noProof/>
                <w:webHidden/>
              </w:rPr>
              <w:fldChar w:fldCharType="end"/>
            </w:r>
          </w:hyperlink>
        </w:p>
        <w:p w:rsidR="000B7AED" w:rsidRDefault="000B7AED" w14:paraId="453028BC" w14:textId="2FE1AF49">
          <w:pPr>
            <w:pStyle w:val="TOC1"/>
            <w:tabs>
              <w:tab w:val="right" w:leader="dot" w:pos="9016"/>
            </w:tabs>
            <w:rPr>
              <w:rFonts w:eastAsiaTheme="minorEastAsia"/>
              <w:noProof/>
              <w:kern w:val="2"/>
              <w:lang w:eastAsia="nl-NL"/>
              <w14:ligatures w14:val="standardContextual"/>
            </w:rPr>
          </w:pPr>
          <w:hyperlink w:history="1" w:anchor="_Toc156996943">
            <w:r w:rsidRPr="00B30D1B">
              <w:rPr>
                <w:rStyle w:val="Hyperlink"/>
                <w:noProof/>
              </w:rPr>
              <w:t>Titelblad</w:t>
            </w:r>
            <w:r>
              <w:rPr>
                <w:noProof/>
                <w:webHidden/>
              </w:rPr>
              <w:tab/>
            </w:r>
            <w:r>
              <w:rPr>
                <w:noProof/>
                <w:webHidden/>
              </w:rPr>
              <w:fldChar w:fldCharType="begin"/>
            </w:r>
            <w:r>
              <w:rPr>
                <w:noProof/>
                <w:webHidden/>
              </w:rPr>
              <w:instrText xml:space="preserve"> PAGEREF _Toc156996943 \h </w:instrText>
            </w:r>
            <w:r>
              <w:rPr>
                <w:noProof/>
                <w:webHidden/>
              </w:rPr>
            </w:r>
            <w:r>
              <w:rPr>
                <w:noProof/>
                <w:webHidden/>
              </w:rPr>
              <w:fldChar w:fldCharType="separate"/>
            </w:r>
            <w:r>
              <w:rPr>
                <w:noProof/>
                <w:webHidden/>
              </w:rPr>
              <w:t>1</w:t>
            </w:r>
            <w:r>
              <w:rPr>
                <w:noProof/>
                <w:webHidden/>
              </w:rPr>
              <w:fldChar w:fldCharType="end"/>
            </w:r>
          </w:hyperlink>
        </w:p>
        <w:p w:rsidR="000B7AED" w:rsidRDefault="000B7AED" w14:paraId="6397940E" w14:textId="3C8604F4">
          <w:pPr>
            <w:pStyle w:val="TOC1"/>
            <w:tabs>
              <w:tab w:val="right" w:leader="dot" w:pos="9016"/>
            </w:tabs>
            <w:rPr>
              <w:rFonts w:eastAsiaTheme="minorEastAsia"/>
              <w:noProof/>
              <w:kern w:val="2"/>
              <w:lang w:eastAsia="nl-NL"/>
              <w14:ligatures w14:val="standardContextual"/>
            </w:rPr>
          </w:pPr>
          <w:hyperlink w:history="1" w:anchor="_Toc156996944">
            <w:r w:rsidRPr="00B30D1B">
              <w:rPr>
                <w:rStyle w:val="Hyperlink"/>
                <w:noProof/>
              </w:rPr>
              <w:t>Samenvatting</w:t>
            </w:r>
            <w:r>
              <w:rPr>
                <w:noProof/>
                <w:webHidden/>
              </w:rPr>
              <w:tab/>
            </w:r>
            <w:r>
              <w:rPr>
                <w:noProof/>
                <w:webHidden/>
              </w:rPr>
              <w:fldChar w:fldCharType="begin"/>
            </w:r>
            <w:r>
              <w:rPr>
                <w:noProof/>
                <w:webHidden/>
              </w:rPr>
              <w:instrText xml:space="preserve"> PAGEREF _Toc156996944 \h </w:instrText>
            </w:r>
            <w:r>
              <w:rPr>
                <w:noProof/>
                <w:webHidden/>
              </w:rPr>
            </w:r>
            <w:r>
              <w:rPr>
                <w:noProof/>
                <w:webHidden/>
              </w:rPr>
              <w:fldChar w:fldCharType="separate"/>
            </w:r>
            <w:r>
              <w:rPr>
                <w:noProof/>
                <w:webHidden/>
              </w:rPr>
              <w:t>3</w:t>
            </w:r>
            <w:r>
              <w:rPr>
                <w:noProof/>
                <w:webHidden/>
              </w:rPr>
              <w:fldChar w:fldCharType="end"/>
            </w:r>
          </w:hyperlink>
        </w:p>
        <w:p w:rsidR="000B7AED" w:rsidRDefault="000B7AED" w14:paraId="4917BC2B" w14:textId="536C6FC9">
          <w:pPr>
            <w:pStyle w:val="TOC1"/>
            <w:tabs>
              <w:tab w:val="right" w:leader="dot" w:pos="9016"/>
            </w:tabs>
            <w:rPr>
              <w:rFonts w:eastAsiaTheme="minorEastAsia"/>
              <w:noProof/>
              <w:kern w:val="2"/>
              <w:lang w:eastAsia="nl-NL"/>
              <w14:ligatures w14:val="standardContextual"/>
            </w:rPr>
          </w:pPr>
          <w:hyperlink w:history="1" w:anchor="_Toc156996945">
            <w:r w:rsidRPr="00B30D1B">
              <w:rPr>
                <w:rStyle w:val="Hyperlink"/>
                <w:noProof/>
              </w:rPr>
              <w:t>Inleiding</w:t>
            </w:r>
            <w:r>
              <w:rPr>
                <w:noProof/>
                <w:webHidden/>
              </w:rPr>
              <w:tab/>
            </w:r>
            <w:r>
              <w:rPr>
                <w:noProof/>
                <w:webHidden/>
              </w:rPr>
              <w:fldChar w:fldCharType="begin"/>
            </w:r>
            <w:r>
              <w:rPr>
                <w:noProof/>
                <w:webHidden/>
              </w:rPr>
              <w:instrText xml:space="preserve"> PAGEREF _Toc156996945 \h </w:instrText>
            </w:r>
            <w:r>
              <w:rPr>
                <w:noProof/>
                <w:webHidden/>
              </w:rPr>
            </w:r>
            <w:r>
              <w:rPr>
                <w:noProof/>
                <w:webHidden/>
              </w:rPr>
              <w:fldChar w:fldCharType="separate"/>
            </w:r>
            <w:r>
              <w:rPr>
                <w:noProof/>
                <w:webHidden/>
              </w:rPr>
              <w:t>4</w:t>
            </w:r>
            <w:r>
              <w:rPr>
                <w:noProof/>
                <w:webHidden/>
              </w:rPr>
              <w:fldChar w:fldCharType="end"/>
            </w:r>
          </w:hyperlink>
        </w:p>
        <w:p w:rsidR="000B7AED" w:rsidRDefault="000B7AED" w14:paraId="2E9AAAB8" w14:textId="3165A5B8">
          <w:pPr>
            <w:pStyle w:val="TOC1"/>
            <w:tabs>
              <w:tab w:val="right" w:leader="dot" w:pos="9016"/>
            </w:tabs>
            <w:rPr>
              <w:rFonts w:eastAsiaTheme="minorEastAsia"/>
              <w:noProof/>
              <w:kern w:val="2"/>
              <w:lang w:eastAsia="nl-NL"/>
              <w14:ligatures w14:val="standardContextual"/>
            </w:rPr>
          </w:pPr>
          <w:hyperlink w:history="1" w:anchor="_Toc156996946">
            <w:r w:rsidRPr="00B30D1B">
              <w:rPr>
                <w:rStyle w:val="Hyperlink"/>
                <w:noProof/>
              </w:rPr>
              <w:t>Theoretisch kader</w:t>
            </w:r>
            <w:r>
              <w:rPr>
                <w:noProof/>
                <w:webHidden/>
              </w:rPr>
              <w:tab/>
            </w:r>
            <w:r>
              <w:rPr>
                <w:noProof/>
                <w:webHidden/>
              </w:rPr>
              <w:fldChar w:fldCharType="begin"/>
            </w:r>
            <w:r>
              <w:rPr>
                <w:noProof/>
                <w:webHidden/>
              </w:rPr>
              <w:instrText xml:space="preserve"> PAGEREF _Toc156996946 \h </w:instrText>
            </w:r>
            <w:r>
              <w:rPr>
                <w:noProof/>
                <w:webHidden/>
              </w:rPr>
            </w:r>
            <w:r>
              <w:rPr>
                <w:noProof/>
                <w:webHidden/>
              </w:rPr>
              <w:fldChar w:fldCharType="separate"/>
            </w:r>
            <w:r>
              <w:rPr>
                <w:noProof/>
                <w:webHidden/>
              </w:rPr>
              <w:t>8</w:t>
            </w:r>
            <w:r>
              <w:rPr>
                <w:noProof/>
                <w:webHidden/>
              </w:rPr>
              <w:fldChar w:fldCharType="end"/>
            </w:r>
          </w:hyperlink>
        </w:p>
        <w:p w:rsidR="000B7AED" w:rsidRDefault="000B7AED" w14:paraId="7E941A4C" w14:textId="5BAEBF31">
          <w:pPr>
            <w:pStyle w:val="TOC2"/>
            <w:tabs>
              <w:tab w:val="right" w:leader="dot" w:pos="9016"/>
            </w:tabs>
            <w:rPr>
              <w:rFonts w:eastAsiaTheme="minorEastAsia"/>
              <w:noProof/>
              <w:kern w:val="2"/>
              <w:lang w:eastAsia="nl-NL"/>
              <w14:ligatures w14:val="standardContextual"/>
            </w:rPr>
          </w:pPr>
          <w:hyperlink w:history="1" w:anchor="_Toc156996947">
            <w:r w:rsidRPr="00B30D1B">
              <w:rPr>
                <w:rStyle w:val="Hyperlink"/>
                <w:noProof/>
              </w:rPr>
              <w:t>Systeemkunde</w:t>
            </w:r>
            <w:r>
              <w:rPr>
                <w:noProof/>
                <w:webHidden/>
              </w:rPr>
              <w:tab/>
            </w:r>
            <w:r>
              <w:rPr>
                <w:noProof/>
                <w:webHidden/>
              </w:rPr>
              <w:fldChar w:fldCharType="begin"/>
            </w:r>
            <w:r>
              <w:rPr>
                <w:noProof/>
                <w:webHidden/>
              </w:rPr>
              <w:instrText xml:space="preserve"> PAGEREF _Toc156996947 \h </w:instrText>
            </w:r>
            <w:r>
              <w:rPr>
                <w:noProof/>
                <w:webHidden/>
              </w:rPr>
            </w:r>
            <w:r>
              <w:rPr>
                <w:noProof/>
                <w:webHidden/>
              </w:rPr>
              <w:fldChar w:fldCharType="separate"/>
            </w:r>
            <w:r>
              <w:rPr>
                <w:noProof/>
                <w:webHidden/>
              </w:rPr>
              <w:t>9</w:t>
            </w:r>
            <w:r>
              <w:rPr>
                <w:noProof/>
                <w:webHidden/>
              </w:rPr>
              <w:fldChar w:fldCharType="end"/>
            </w:r>
          </w:hyperlink>
        </w:p>
        <w:p w:rsidR="000B7AED" w:rsidRDefault="000B7AED" w14:paraId="12C1E46D" w14:textId="346CFD34">
          <w:pPr>
            <w:pStyle w:val="TOC2"/>
            <w:tabs>
              <w:tab w:val="right" w:leader="dot" w:pos="9016"/>
            </w:tabs>
            <w:rPr>
              <w:rFonts w:eastAsiaTheme="minorEastAsia"/>
              <w:noProof/>
              <w:kern w:val="2"/>
              <w:lang w:eastAsia="nl-NL"/>
              <w14:ligatures w14:val="standardContextual"/>
            </w:rPr>
          </w:pPr>
          <w:hyperlink w:history="1" w:anchor="_Toc156996948">
            <w:r w:rsidRPr="00B30D1B">
              <w:rPr>
                <w:rStyle w:val="Hyperlink"/>
                <w:noProof/>
              </w:rPr>
              <w:t>Supplychain Management</w:t>
            </w:r>
            <w:r>
              <w:rPr>
                <w:noProof/>
                <w:webHidden/>
              </w:rPr>
              <w:tab/>
            </w:r>
            <w:r>
              <w:rPr>
                <w:noProof/>
                <w:webHidden/>
              </w:rPr>
              <w:fldChar w:fldCharType="begin"/>
            </w:r>
            <w:r>
              <w:rPr>
                <w:noProof/>
                <w:webHidden/>
              </w:rPr>
              <w:instrText xml:space="preserve"> PAGEREF _Toc156996948 \h </w:instrText>
            </w:r>
            <w:r>
              <w:rPr>
                <w:noProof/>
                <w:webHidden/>
              </w:rPr>
            </w:r>
            <w:r>
              <w:rPr>
                <w:noProof/>
                <w:webHidden/>
              </w:rPr>
              <w:fldChar w:fldCharType="separate"/>
            </w:r>
            <w:r>
              <w:rPr>
                <w:noProof/>
                <w:webHidden/>
              </w:rPr>
              <w:t>11</w:t>
            </w:r>
            <w:r>
              <w:rPr>
                <w:noProof/>
                <w:webHidden/>
              </w:rPr>
              <w:fldChar w:fldCharType="end"/>
            </w:r>
          </w:hyperlink>
        </w:p>
        <w:p w:rsidR="000B7AED" w:rsidRDefault="000B7AED" w14:paraId="3364E52B" w14:textId="5F1A7659">
          <w:pPr>
            <w:pStyle w:val="TOC2"/>
            <w:tabs>
              <w:tab w:val="right" w:leader="dot" w:pos="9016"/>
            </w:tabs>
            <w:rPr>
              <w:rFonts w:eastAsiaTheme="minorEastAsia"/>
              <w:noProof/>
              <w:kern w:val="2"/>
              <w:lang w:eastAsia="nl-NL"/>
              <w14:ligatures w14:val="standardContextual"/>
            </w:rPr>
          </w:pPr>
          <w:hyperlink w:history="1" w:anchor="_Toc156996949">
            <w:r w:rsidRPr="00B30D1B">
              <w:rPr>
                <w:rStyle w:val="Hyperlink"/>
                <w:noProof/>
              </w:rPr>
              <w:t>Analysemodel</w:t>
            </w:r>
            <w:r>
              <w:rPr>
                <w:noProof/>
                <w:webHidden/>
              </w:rPr>
              <w:tab/>
            </w:r>
            <w:r>
              <w:rPr>
                <w:noProof/>
                <w:webHidden/>
              </w:rPr>
              <w:fldChar w:fldCharType="begin"/>
            </w:r>
            <w:r>
              <w:rPr>
                <w:noProof/>
                <w:webHidden/>
              </w:rPr>
              <w:instrText xml:space="preserve"> PAGEREF _Toc156996949 \h </w:instrText>
            </w:r>
            <w:r>
              <w:rPr>
                <w:noProof/>
                <w:webHidden/>
              </w:rPr>
            </w:r>
            <w:r>
              <w:rPr>
                <w:noProof/>
                <w:webHidden/>
              </w:rPr>
              <w:fldChar w:fldCharType="separate"/>
            </w:r>
            <w:r>
              <w:rPr>
                <w:noProof/>
                <w:webHidden/>
              </w:rPr>
              <w:t>12</w:t>
            </w:r>
            <w:r>
              <w:rPr>
                <w:noProof/>
                <w:webHidden/>
              </w:rPr>
              <w:fldChar w:fldCharType="end"/>
            </w:r>
          </w:hyperlink>
        </w:p>
        <w:p w:rsidR="000B7AED" w:rsidRDefault="000B7AED" w14:paraId="40B8659B" w14:textId="423979AA">
          <w:pPr>
            <w:pStyle w:val="TOC1"/>
            <w:tabs>
              <w:tab w:val="right" w:leader="dot" w:pos="9016"/>
            </w:tabs>
            <w:rPr>
              <w:rFonts w:eastAsiaTheme="minorEastAsia"/>
              <w:noProof/>
              <w:kern w:val="2"/>
              <w:lang w:eastAsia="nl-NL"/>
              <w14:ligatures w14:val="standardContextual"/>
            </w:rPr>
          </w:pPr>
          <w:hyperlink w:history="1" w:anchor="_Toc156996950">
            <w:r w:rsidRPr="00B30D1B">
              <w:rPr>
                <w:rStyle w:val="Hyperlink"/>
                <w:noProof/>
              </w:rPr>
              <w:t>Kern/Resultaten</w:t>
            </w:r>
            <w:r>
              <w:rPr>
                <w:noProof/>
                <w:webHidden/>
              </w:rPr>
              <w:tab/>
            </w:r>
            <w:r>
              <w:rPr>
                <w:noProof/>
                <w:webHidden/>
              </w:rPr>
              <w:fldChar w:fldCharType="begin"/>
            </w:r>
            <w:r>
              <w:rPr>
                <w:noProof/>
                <w:webHidden/>
              </w:rPr>
              <w:instrText xml:space="preserve"> PAGEREF _Toc156996950 \h </w:instrText>
            </w:r>
            <w:r>
              <w:rPr>
                <w:noProof/>
                <w:webHidden/>
              </w:rPr>
            </w:r>
            <w:r>
              <w:rPr>
                <w:noProof/>
                <w:webHidden/>
              </w:rPr>
              <w:fldChar w:fldCharType="separate"/>
            </w:r>
            <w:r>
              <w:rPr>
                <w:noProof/>
                <w:webHidden/>
              </w:rPr>
              <w:t>13</w:t>
            </w:r>
            <w:r>
              <w:rPr>
                <w:noProof/>
                <w:webHidden/>
              </w:rPr>
              <w:fldChar w:fldCharType="end"/>
            </w:r>
          </w:hyperlink>
        </w:p>
        <w:p w:rsidR="000B7AED" w:rsidRDefault="000B7AED" w14:paraId="7D1ED3FB" w14:textId="78D6661E">
          <w:pPr>
            <w:pStyle w:val="TOC2"/>
            <w:tabs>
              <w:tab w:val="right" w:leader="dot" w:pos="9016"/>
            </w:tabs>
            <w:rPr>
              <w:rFonts w:eastAsiaTheme="minorEastAsia"/>
              <w:noProof/>
              <w:kern w:val="2"/>
              <w:lang w:eastAsia="nl-NL"/>
              <w14:ligatures w14:val="standardContextual"/>
            </w:rPr>
          </w:pPr>
          <w:hyperlink w:history="1" w:anchor="_Toc156996951">
            <w:r w:rsidRPr="00B30D1B">
              <w:rPr>
                <w:rStyle w:val="Hyperlink"/>
                <w:noProof/>
              </w:rPr>
              <w:t>Welk onderdeel uit de theorie is relevant voor het vraagstuk</w:t>
            </w:r>
            <w:r>
              <w:rPr>
                <w:noProof/>
                <w:webHidden/>
              </w:rPr>
              <w:tab/>
            </w:r>
            <w:r>
              <w:rPr>
                <w:noProof/>
                <w:webHidden/>
              </w:rPr>
              <w:fldChar w:fldCharType="begin"/>
            </w:r>
            <w:r>
              <w:rPr>
                <w:noProof/>
                <w:webHidden/>
              </w:rPr>
              <w:instrText xml:space="preserve"> PAGEREF _Toc156996951 \h </w:instrText>
            </w:r>
            <w:r>
              <w:rPr>
                <w:noProof/>
                <w:webHidden/>
              </w:rPr>
            </w:r>
            <w:r>
              <w:rPr>
                <w:noProof/>
                <w:webHidden/>
              </w:rPr>
              <w:fldChar w:fldCharType="separate"/>
            </w:r>
            <w:r>
              <w:rPr>
                <w:noProof/>
                <w:webHidden/>
              </w:rPr>
              <w:t>13</w:t>
            </w:r>
            <w:r>
              <w:rPr>
                <w:noProof/>
                <w:webHidden/>
              </w:rPr>
              <w:fldChar w:fldCharType="end"/>
            </w:r>
          </w:hyperlink>
        </w:p>
        <w:p w:rsidR="000B7AED" w:rsidRDefault="000B7AED" w14:paraId="22B73ADF" w14:textId="4DA66FDD">
          <w:pPr>
            <w:pStyle w:val="TOC2"/>
            <w:tabs>
              <w:tab w:val="right" w:leader="dot" w:pos="9016"/>
            </w:tabs>
            <w:rPr>
              <w:rFonts w:eastAsiaTheme="minorEastAsia"/>
              <w:noProof/>
              <w:kern w:val="2"/>
              <w:lang w:eastAsia="nl-NL"/>
              <w14:ligatures w14:val="standardContextual"/>
            </w:rPr>
          </w:pPr>
          <w:hyperlink w:history="1" w:anchor="_Toc156996952">
            <w:r w:rsidRPr="00B30D1B">
              <w:rPr>
                <w:rStyle w:val="Hyperlink"/>
                <w:noProof/>
              </w:rPr>
              <w:t>De huidige situatie</w:t>
            </w:r>
            <w:r>
              <w:rPr>
                <w:noProof/>
                <w:webHidden/>
              </w:rPr>
              <w:tab/>
            </w:r>
            <w:r>
              <w:rPr>
                <w:noProof/>
                <w:webHidden/>
              </w:rPr>
              <w:fldChar w:fldCharType="begin"/>
            </w:r>
            <w:r>
              <w:rPr>
                <w:noProof/>
                <w:webHidden/>
              </w:rPr>
              <w:instrText xml:space="preserve"> PAGEREF _Toc156996952 \h </w:instrText>
            </w:r>
            <w:r>
              <w:rPr>
                <w:noProof/>
                <w:webHidden/>
              </w:rPr>
            </w:r>
            <w:r>
              <w:rPr>
                <w:noProof/>
                <w:webHidden/>
              </w:rPr>
              <w:fldChar w:fldCharType="separate"/>
            </w:r>
            <w:r>
              <w:rPr>
                <w:noProof/>
                <w:webHidden/>
              </w:rPr>
              <w:t>14</w:t>
            </w:r>
            <w:r>
              <w:rPr>
                <w:noProof/>
                <w:webHidden/>
              </w:rPr>
              <w:fldChar w:fldCharType="end"/>
            </w:r>
          </w:hyperlink>
        </w:p>
        <w:p w:rsidR="000B7AED" w:rsidRDefault="000B7AED" w14:paraId="6A5A4C0F" w14:textId="550259D8">
          <w:pPr>
            <w:pStyle w:val="TOC2"/>
            <w:tabs>
              <w:tab w:val="right" w:leader="dot" w:pos="9016"/>
            </w:tabs>
            <w:rPr>
              <w:rFonts w:eastAsiaTheme="minorEastAsia"/>
              <w:noProof/>
              <w:kern w:val="2"/>
              <w:lang w:eastAsia="nl-NL"/>
              <w14:ligatures w14:val="standardContextual"/>
            </w:rPr>
          </w:pPr>
          <w:hyperlink w:history="1" w:anchor="_Toc156996953">
            <w:r w:rsidRPr="00B30D1B">
              <w:rPr>
                <w:rStyle w:val="Hyperlink"/>
                <w:noProof/>
              </w:rPr>
              <w:t>De gewenste situatie</w:t>
            </w:r>
            <w:r>
              <w:rPr>
                <w:noProof/>
                <w:webHidden/>
              </w:rPr>
              <w:tab/>
            </w:r>
            <w:r>
              <w:rPr>
                <w:noProof/>
                <w:webHidden/>
              </w:rPr>
              <w:fldChar w:fldCharType="begin"/>
            </w:r>
            <w:r>
              <w:rPr>
                <w:noProof/>
                <w:webHidden/>
              </w:rPr>
              <w:instrText xml:space="preserve"> PAGEREF _Toc156996953 \h </w:instrText>
            </w:r>
            <w:r>
              <w:rPr>
                <w:noProof/>
                <w:webHidden/>
              </w:rPr>
            </w:r>
            <w:r>
              <w:rPr>
                <w:noProof/>
                <w:webHidden/>
              </w:rPr>
              <w:fldChar w:fldCharType="separate"/>
            </w:r>
            <w:r>
              <w:rPr>
                <w:noProof/>
                <w:webHidden/>
              </w:rPr>
              <w:t>16</w:t>
            </w:r>
            <w:r>
              <w:rPr>
                <w:noProof/>
                <w:webHidden/>
              </w:rPr>
              <w:fldChar w:fldCharType="end"/>
            </w:r>
          </w:hyperlink>
        </w:p>
        <w:p w:rsidR="000B7AED" w:rsidRDefault="000B7AED" w14:paraId="2524CD7E" w14:textId="505813FA">
          <w:pPr>
            <w:pStyle w:val="TOC2"/>
            <w:tabs>
              <w:tab w:val="right" w:leader="dot" w:pos="9016"/>
            </w:tabs>
            <w:rPr>
              <w:rFonts w:eastAsiaTheme="minorEastAsia"/>
              <w:noProof/>
              <w:kern w:val="2"/>
              <w:lang w:eastAsia="nl-NL"/>
              <w14:ligatures w14:val="standardContextual"/>
            </w:rPr>
          </w:pPr>
          <w:hyperlink w:history="1" w:anchor="_Toc156996954">
            <w:r w:rsidRPr="00B30D1B">
              <w:rPr>
                <w:rStyle w:val="Hyperlink"/>
                <w:noProof/>
              </w:rPr>
              <w:t>Wat is het verschil tussen de huidige en de gewenste situatie</w:t>
            </w:r>
            <w:r>
              <w:rPr>
                <w:noProof/>
                <w:webHidden/>
              </w:rPr>
              <w:tab/>
            </w:r>
            <w:r>
              <w:rPr>
                <w:noProof/>
                <w:webHidden/>
              </w:rPr>
              <w:fldChar w:fldCharType="begin"/>
            </w:r>
            <w:r>
              <w:rPr>
                <w:noProof/>
                <w:webHidden/>
              </w:rPr>
              <w:instrText xml:space="preserve"> PAGEREF _Toc156996954 \h </w:instrText>
            </w:r>
            <w:r>
              <w:rPr>
                <w:noProof/>
                <w:webHidden/>
              </w:rPr>
            </w:r>
            <w:r>
              <w:rPr>
                <w:noProof/>
                <w:webHidden/>
              </w:rPr>
              <w:fldChar w:fldCharType="separate"/>
            </w:r>
            <w:r>
              <w:rPr>
                <w:noProof/>
                <w:webHidden/>
              </w:rPr>
              <w:t>17</w:t>
            </w:r>
            <w:r>
              <w:rPr>
                <w:noProof/>
                <w:webHidden/>
              </w:rPr>
              <w:fldChar w:fldCharType="end"/>
            </w:r>
          </w:hyperlink>
        </w:p>
        <w:p w:rsidR="000B7AED" w:rsidRDefault="000B7AED" w14:paraId="0FEC1FC9" w14:textId="3104D5D6">
          <w:pPr>
            <w:pStyle w:val="TOC2"/>
            <w:tabs>
              <w:tab w:val="right" w:leader="dot" w:pos="9016"/>
            </w:tabs>
            <w:rPr>
              <w:rFonts w:eastAsiaTheme="minorEastAsia"/>
              <w:noProof/>
              <w:kern w:val="2"/>
              <w:lang w:eastAsia="nl-NL"/>
              <w14:ligatures w14:val="standardContextual"/>
            </w:rPr>
          </w:pPr>
          <w:hyperlink w:history="1" w:anchor="_Toc156996955">
            <w:r w:rsidRPr="00B30D1B">
              <w:rPr>
                <w:rStyle w:val="Hyperlink"/>
                <w:noProof/>
              </w:rPr>
              <w:t>Welke verbetering wordt er geadviseerd</w:t>
            </w:r>
            <w:r>
              <w:rPr>
                <w:noProof/>
                <w:webHidden/>
              </w:rPr>
              <w:tab/>
            </w:r>
            <w:r>
              <w:rPr>
                <w:noProof/>
                <w:webHidden/>
              </w:rPr>
              <w:fldChar w:fldCharType="begin"/>
            </w:r>
            <w:r>
              <w:rPr>
                <w:noProof/>
                <w:webHidden/>
              </w:rPr>
              <w:instrText xml:space="preserve"> PAGEREF _Toc156996955 \h </w:instrText>
            </w:r>
            <w:r>
              <w:rPr>
                <w:noProof/>
                <w:webHidden/>
              </w:rPr>
            </w:r>
            <w:r>
              <w:rPr>
                <w:noProof/>
                <w:webHidden/>
              </w:rPr>
              <w:fldChar w:fldCharType="separate"/>
            </w:r>
            <w:r>
              <w:rPr>
                <w:noProof/>
                <w:webHidden/>
              </w:rPr>
              <w:t>18</w:t>
            </w:r>
            <w:r>
              <w:rPr>
                <w:noProof/>
                <w:webHidden/>
              </w:rPr>
              <w:fldChar w:fldCharType="end"/>
            </w:r>
          </w:hyperlink>
        </w:p>
        <w:p w:rsidR="000B7AED" w:rsidRDefault="000B7AED" w14:paraId="708C20A8" w14:textId="2CA1DB23">
          <w:pPr>
            <w:pStyle w:val="TOC1"/>
            <w:tabs>
              <w:tab w:val="right" w:leader="dot" w:pos="9016"/>
            </w:tabs>
            <w:rPr>
              <w:rFonts w:eastAsiaTheme="minorEastAsia"/>
              <w:noProof/>
              <w:kern w:val="2"/>
              <w:lang w:eastAsia="nl-NL"/>
              <w14:ligatures w14:val="standardContextual"/>
            </w:rPr>
          </w:pPr>
          <w:hyperlink w:history="1" w:anchor="_Toc156996956">
            <w:r w:rsidRPr="00B30D1B">
              <w:rPr>
                <w:rStyle w:val="Hyperlink"/>
                <w:noProof/>
              </w:rPr>
              <w:t>Steady State model</w:t>
            </w:r>
            <w:r>
              <w:rPr>
                <w:noProof/>
                <w:webHidden/>
              </w:rPr>
              <w:tab/>
            </w:r>
            <w:r>
              <w:rPr>
                <w:noProof/>
                <w:webHidden/>
              </w:rPr>
              <w:fldChar w:fldCharType="begin"/>
            </w:r>
            <w:r>
              <w:rPr>
                <w:noProof/>
                <w:webHidden/>
              </w:rPr>
              <w:instrText xml:space="preserve"> PAGEREF _Toc156996956 \h </w:instrText>
            </w:r>
            <w:r>
              <w:rPr>
                <w:noProof/>
                <w:webHidden/>
              </w:rPr>
            </w:r>
            <w:r>
              <w:rPr>
                <w:noProof/>
                <w:webHidden/>
              </w:rPr>
              <w:fldChar w:fldCharType="separate"/>
            </w:r>
            <w:r>
              <w:rPr>
                <w:noProof/>
                <w:webHidden/>
              </w:rPr>
              <w:t>19</w:t>
            </w:r>
            <w:r>
              <w:rPr>
                <w:noProof/>
                <w:webHidden/>
              </w:rPr>
              <w:fldChar w:fldCharType="end"/>
            </w:r>
          </w:hyperlink>
        </w:p>
        <w:p w:rsidR="000B7AED" w:rsidRDefault="000B7AED" w14:paraId="4ACDC78A" w14:textId="0E1441B8">
          <w:pPr>
            <w:pStyle w:val="TOC1"/>
            <w:tabs>
              <w:tab w:val="right" w:leader="dot" w:pos="9016"/>
            </w:tabs>
            <w:rPr>
              <w:rFonts w:eastAsiaTheme="minorEastAsia"/>
              <w:noProof/>
              <w:kern w:val="2"/>
              <w:lang w:eastAsia="nl-NL"/>
              <w14:ligatures w14:val="standardContextual"/>
            </w:rPr>
          </w:pPr>
          <w:hyperlink w:history="1" w:anchor="_Toc156996957">
            <w:r w:rsidRPr="00B30D1B">
              <w:rPr>
                <w:rStyle w:val="Hyperlink"/>
                <w:noProof/>
              </w:rPr>
              <w:t>Conclusies en aanbevelingen</w:t>
            </w:r>
            <w:r>
              <w:rPr>
                <w:noProof/>
                <w:webHidden/>
              </w:rPr>
              <w:tab/>
            </w:r>
            <w:r>
              <w:rPr>
                <w:noProof/>
                <w:webHidden/>
              </w:rPr>
              <w:fldChar w:fldCharType="begin"/>
            </w:r>
            <w:r>
              <w:rPr>
                <w:noProof/>
                <w:webHidden/>
              </w:rPr>
              <w:instrText xml:space="preserve"> PAGEREF _Toc156996957 \h </w:instrText>
            </w:r>
            <w:r>
              <w:rPr>
                <w:noProof/>
                <w:webHidden/>
              </w:rPr>
            </w:r>
            <w:r>
              <w:rPr>
                <w:noProof/>
                <w:webHidden/>
              </w:rPr>
              <w:fldChar w:fldCharType="separate"/>
            </w:r>
            <w:r>
              <w:rPr>
                <w:noProof/>
                <w:webHidden/>
              </w:rPr>
              <w:t>20</w:t>
            </w:r>
            <w:r>
              <w:rPr>
                <w:noProof/>
                <w:webHidden/>
              </w:rPr>
              <w:fldChar w:fldCharType="end"/>
            </w:r>
          </w:hyperlink>
        </w:p>
        <w:p w:rsidR="000B7AED" w:rsidRDefault="000B7AED" w14:paraId="536CD25F" w14:textId="72225F03">
          <w:pPr>
            <w:pStyle w:val="TOC1"/>
            <w:tabs>
              <w:tab w:val="right" w:leader="dot" w:pos="9016"/>
            </w:tabs>
            <w:rPr>
              <w:rFonts w:eastAsiaTheme="minorEastAsia"/>
              <w:noProof/>
              <w:kern w:val="2"/>
              <w:lang w:eastAsia="nl-NL"/>
              <w14:ligatures w14:val="standardContextual"/>
            </w:rPr>
          </w:pPr>
          <w:hyperlink w:history="1" w:anchor="_Toc156996958">
            <w:r w:rsidRPr="00B30D1B">
              <w:rPr>
                <w:rStyle w:val="Hyperlink"/>
                <w:noProof/>
              </w:rPr>
              <w:t>Literatuur</w:t>
            </w:r>
            <w:r>
              <w:rPr>
                <w:noProof/>
                <w:webHidden/>
              </w:rPr>
              <w:tab/>
            </w:r>
            <w:r>
              <w:rPr>
                <w:noProof/>
                <w:webHidden/>
              </w:rPr>
              <w:fldChar w:fldCharType="begin"/>
            </w:r>
            <w:r>
              <w:rPr>
                <w:noProof/>
                <w:webHidden/>
              </w:rPr>
              <w:instrText xml:space="preserve"> PAGEREF _Toc156996958 \h </w:instrText>
            </w:r>
            <w:r>
              <w:rPr>
                <w:noProof/>
                <w:webHidden/>
              </w:rPr>
            </w:r>
            <w:r>
              <w:rPr>
                <w:noProof/>
                <w:webHidden/>
              </w:rPr>
              <w:fldChar w:fldCharType="separate"/>
            </w:r>
            <w:r>
              <w:rPr>
                <w:noProof/>
                <w:webHidden/>
              </w:rPr>
              <w:t>21</w:t>
            </w:r>
            <w:r>
              <w:rPr>
                <w:noProof/>
                <w:webHidden/>
              </w:rPr>
              <w:fldChar w:fldCharType="end"/>
            </w:r>
          </w:hyperlink>
        </w:p>
        <w:p w:rsidR="000B7AED" w:rsidRDefault="000B7AED" w14:paraId="10CF6D2B" w14:textId="0166E938">
          <w:pPr>
            <w:pStyle w:val="TOC1"/>
            <w:tabs>
              <w:tab w:val="right" w:leader="dot" w:pos="9016"/>
            </w:tabs>
            <w:rPr>
              <w:rFonts w:eastAsiaTheme="minorEastAsia"/>
              <w:noProof/>
              <w:kern w:val="2"/>
              <w:lang w:eastAsia="nl-NL"/>
              <w14:ligatures w14:val="standardContextual"/>
            </w:rPr>
          </w:pPr>
          <w:hyperlink w:history="1" w:anchor="_Toc156996959">
            <w:r w:rsidRPr="00B30D1B">
              <w:rPr>
                <w:rStyle w:val="Hyperlink"/>
                <w:noProof/>
              </w:rPr>
              <w:t>Bibliografie</w:t>
            </w:r>
            <w:r>
              <w:rPr>
                <w:noProof/>
                <w:webHidden/>
              </w:rPr>
              <w:tab/>
            </w:r>
            <w:r>
              <w:rPr>
                <w:noProof/>
                <w:webHidden/>
              </w:rPr>
              <w:fldChar w:fldCharType="begin"/>
            </w:r>
            <w:r>
              <w:rPr>
                <w:noProof/>
                <w:webHidden/>
              </w:rPr>
              <w:instrText xml:space="preserve"> PAGEREF _Toc156996959 \h </w:instrText>
            </w:r>
            <w:r>
              <w:rPr>
                <w:noProof/>
                <w:webHidden/>
              </w:rPr>
            </w:r>
            <w:r>
              <w:rPr>
                <w:noProof/>
                <w:webHidden/>
              </w:rPr>
              <w:fldChar w:fldCharType="separate"/>
            </w:r>
            <w:r>
              <w:rPr>
                <w:noProof/>
                <w:webHidden/>
              </w:rPr>
              <w:t>21</w:t>
            </w:r>
            <w:r>
              <w:rPr>
                <w:noProof/>
                <w:webHidden/>
              </w:rPr>
              <w:fldChar w:fldCharType="end"/>
            </w:r>
          </w:hyperlink>
        </w:p>
        <w:p w:rsidR="26940E92" w:rsidP="26940E92" w:rsidRDefault="26940E92" w14:paraId="549440D8" w14:textId="009BB842">
          <w:pPr>
            <w:pStyle w:val="TOC1"/>
            <w:tabs>
              <w:tab w:val="right" w:leader="dot" w:pos="9015"/>
            </w:tabs>
            <w:rPr>
              <w:rStyle w:val="Hyperlink"/>
            </w:rPr>
          </w:pPr>
          <w:r>
            <w:fldChar w:fldCharType="end"/>
          </w:r>
        </w:p>
      </w:sdtContent>
    </w:sdt>
    <w:p w:rsidR="6D3F7EA3" w:rsidP="6D3F7EA3" w:rsidRDefault="6D3F7EA3" w14:paraId="7176C66C" w14:textId="2217806D">
      <w:pPr>
        <w:pStyle w:val="TOC1"/>
        <w:tabs>
          <w:tab w:val="right" w:leader="dot" w:pos="9015"/>
        </w:tabs>
        <w:rPr>
          <w:rStyle w:val="Hyperlink"/>
        </w:rPr>
      </w:pPr>
    </w:p>
    <w:p w:rsidR="0011156C" w:rsidRDefault="0011156C" w14:paraId="58F7EB3A" w14:textId="5BD22780"/>
    <w:p w:rsidR="0048497A" w:rsidP="4447BBAA" w:rsidRDefault="0048497A" w14:paraId="1F736EB6" w14:textId="13A761EA"/>
    <w:p w:rsidR="0048497A" w:rsidRDefault="0048497A" w14:paraId="26848149" w14:textId="77777777">
      <w:r>
        <w:br w:type="page"/>
      </w:r>
    </w:p>
    <w:p w:rsidR="00804C03" w:rsidP="00804C03" w:rsidRDefault="0688E5CA" w14:paraId="64C25F80" w14:textId="77777777">
      <w:pPr>
        <w:pStyle w:val="Heading1"/>
      </w:pPr>
      <w:bookmarkStart w:name="_Toc156996944" w:id="2"/>
      <w:r>
        <w:t>Samenvatting</w:t>
      </w:r>
      <w:bookmarkEnd w:id="2"/>
    </w:p>
    <w:p w:rsidRPr="00E04E7F" w:rsidR="004024F6" w:rsidP="008C3F15" w:rsidRDefault="00376346" w14:paraId="3779FFD8" w14:textId="7D33F6AB">
      <w:pPr>
        <w:rPr>
          <w:sz w:val="24"/>
          <w:szCs w:val="24"/>
        </w:rPr>
      </w:pPr>
      <w:r>
        <w:br/>
      </w:r>
      <w:r w:rsidRPr="00E04E7F" w:rsidR="00383471">
        <w:rPr>
          <w:sz w:val="24"/>
          <w:szCs w:val="24"/>
        </w:rPr>
        <w:t xml:space="preserve">Ik heb in mijn adviesrapport voor de opdracht procesoptimalisatie </w:t>
      </w:r>
      <w:r w:rsidRPr="00E04E7F" w:rsidR="002C14AC">
        <w:rPr>
          <w:sz w:val="24"/>
          <w:szCs w:val="24"/>
        </w:rPr>
        <w:t xml:space="preserve">een probleemstelling ingebracht </w:t>
      </w:r>
      <w:r w:rsidRPr="00E04E7F" w:rsidR="00D12833">
        <w:rPr>
          <w:sz w:val="24"/>
          <w:szCs w:val="24"/>
        </w:rPr>
        <w:t>nl</w:t>
      </w:r>
      <w:r w:rsidRPr="00E04E7F" w:rsidR="00377B71">
        <w:rPr>
          <w:sz w:val="24"/>
          <w:szCs w:val="24"/>
        </w:rPr>
        <w:t>.</w:t>
      </w:r>
      <w:r w:rsidRPr="00E04E7F" w:rsidR="00D12833">
        <w:rPr>
          <w:sz w:val="24"/>
          <w:szCs w:val="24"/>
        </w:rPr>
        <w:t>: H</w:t>
      </w:r>
      <w:r w:rsidRPr="00E04E7F" w:rsidR="00377B71">
        <w:rPr>
          <w:sz w:val="24"/>
          <w:szCs w:val="24"/>
        </w:rPr>
        <w:t xml:space="preserve">et effect </w:t>
      </w:r>
      <w:r w:rsidRPr="00E04E7F" w:rsidR="00D249C1">
        <w:rPr>
          <w:sz w:val="24"/>
          <w:szCs w:val="24"/>
        </w:rPr>
        <w:t xml:space="preserve">van meer dan 150 DHL-pakketten per Blokker filiaal op </w:t>
      </w:r>
      <w:r w:rsidRPr="00E04E7F" w:rsidR="008C668D">
        <w:rPr>
          <w:sz w:val="24"/>
          <w:szCs w:val="24"/>
        </w:rPr>
        <w:t>van bezoekers klanten maken en de dagelijkse werkzaamheden</w:t>
      </w:r>
      <w:r w:rsidRPr="00E04E7F" w:rsidR="005557F6">
        <w:rPr>
          <w:sz w:val="24"/>
          <w:szCs w:val="24"/>
        </w:rPr>
        <w:t>. D</w:t>
      </w:r>
      <w:r w:rsidRPr="00E04E7F" w:rsidR="00BA46A1">
        <w:rPr>
          <w:sz w:val="24"/>
          <w:szCs w:val="24"/>
        </w:rPr>
        <w:t xml:space="preserve">e doelstelling is </w:t>
      </w:r>
      <w:r w:rsidRPr="00E04E7F" w:rsidR="00F05A6D">
        <w:rPr>
          <w:sz w:val="24"/>
          <w:szCs w:val="24"/>
        </w:rPr>
        <w:t xml:space="preserve">om veel DHL klanten/pakketten in de winkel te ontvangen en van deze bezoeker een </w:t>
      </w:r>
      <w:r w:rsidRPr="00E04E7F" w:rsidR="002E0FFC">
        <w:rPr>
          <w:sz w:val="24"/>
          <w:szCs w:val="24"/>
        </w:rPr>
        <w:t>betalende klant te maken.</w:t>
      </w:r>
      <w:r w:rsidRPr="00E04E7F" w:rsidR="0017274A">
        <w:rPr>
          <w:sz w:val="24"/>
          <w:szCs w:val="24"/>
        </w:rPr>
        <w:br/>
      </w:r>
      <w:r w:rsidRPr="00E04E7F" w:rsidR="0017274A">
        <w:rPr>
          <w:sz w:val="24"/>
          <w:szCs w:val="24"/>
        </w:rPr>
        <w:br/>
      </w:r>
      <w:r w:rsidRPr="00E04E7F" w:rsidR="0017274A">
        <w:rPr>
          <w:sz w:val="24"/>
          <w:szCs w:val="24"/>
        </w:rPr>
        <w:t xml:space="preserve">In ben begonnen met het uitwerken van de </w:t>
      </w:r>
      <w:r w:rsidRPr="00E04E7F" w:rsidR="00CA366C">
        <w:rPr>
          <w:sz w:val="24"/>
          <w:szCs w:val="24"/>
        </w:rPr>
        <w:t>theorieën</w:t>
      </w:r>
      <w:r w:rsidRPr="00E04E7F" w:rsidR="0017274A">
        <w:rPr>
          <w:sz w:val="24"/>
          <w:szCs w:val="24"/>
        </w:rPr>
        <w:t xml:space="preserve"> </w:t>
      </w:r>
      <w:r w:rsidRPr="00E04E7F" w:rsidR="006106C8">
        <w:rPr>
          <w:sz w:val="24"/>
          <w:szCs w:val="24"/>
        </w:rPr>
        <w:t>over categorie management, Systeemkunde en Sup</w:t>
      </w:r>
      <w:r w:rsidRPr="00E04E7F" w:rsidR="00CA366C">
        <w:rPr>
          <w:sz w:val="24"/>
          <w:szCs w:val="24"/>
        </w:rPr>
        <w:t>plychain</w:t>
      </w:r>
      <w:r w:rsidRPr="00E04E7F" w:rsidR="00E8307E">
        <w:rPr>
          <w:sz w:val="24"/>
          <w:szCs w:val="24"/>
        </w:rPr>
        <w:t xml:space="preserve"> management. </w:t>
      </w:r>
      <w:r w:rsidRPr="00E04E7F" w:rsidR="00457D24">
        <w:rPr>
          <w:sz w:val="24"/>
          <w:szCs w:val="24"/>
        </w:rPr>
        <w:t xml:space="preserve">Daarna heb ik in een visgraatmodel </w:t>
      </w:r>
      <w:r w:rsidRPr="00E04E7F" w:rsidR="003F2CAA">
        <w:rPr>
          <w:sz w:val="24"/>
          <w:szCs w:val="24"/>
        </w:rPr>
        <w:t xml:space="preserve">de mogelijke problemen </w:t>
      </w:r>
      <w:r w:rsidRPr="00E04E7F" w:rsidR="001879A1">
        <w:rPr>
          <w:sz w:val="24"/>
          <w:szCs w:val="24"/>
        </w:rPr>
        <w:t xml:space="preserve">van oorzaken in kaart gebracht en </w:t>
      </w:r>
      <w:r w:rsidRPr="00E04E7F" w:rsidR="000A44C3">
        <w:rPr>
          <w:sz w:val="24"/>
          <w:szCs w:val="24"/>
        </w:rPr>
        <w:t xml:space="preserve">gezien dat de </w:t>
      </w:r>
      <w:r w:rsidRPr="00E04E7F" w:rsidR="00960C7A">
        <w:rPr>
          <w:sz w:val="24"/>
          <w:szCs w:val="24"/>
        </w:rPr>
        <w:t>theorie</w:t>
      </w:r>
      <w:r w:rsidRPr="00E04E7F" w:rsidR="000A44C3">
        <w:rPr>
          <w:sz w:val="24"/>
          <w:szCs w:val="24"/>
        </w:rPr>
        <w:t xml:space="preserve"> </w:t>
      </w:r>
      <w:r w:rsidRPr="00E04E7F" w:rsidR="008F11DD">
        <w:rPr>
          <w:sz w:val="24"/>
          <w:szCs w:val="24"/>
        </w:rPr>
        <w:t xml:space="preserve">van </w:t>
      </w:r>
      <w:r w:rsidRPr="00E04E7F" w:rsidR="0033350F">
        <w:rPr>
          <w:sz w:val="24"/>
          <w:szCs w:val="24"/>
        </w:rPr>
        <w:t>S</w:t>
      </w:r>
      <w:r w:rsidRPr="00E04E7F" w:rsidR="008F11DD">
        <w:rPr>
          <w:sz w:val="24"/>
          <w:szCs w:val="24"/>
        </w:rPr>
        <w:t xml:space="preserve">ysteemkunde en </w:t>
      </w:r>
      <w:r w:rsidRPr="00E04E7F" w:rsidR="0033350F">
        <w:rPr>
          <w:sz w:val="24"/>
          <w:szCs w:val="24"/>
        </w:rPr>
        <w:t>S</w:t>
      </w:r>
      <w:r w:rsidRPr="00E04E7F" w:rsidR="008F11DD">
        <w:rPr>
          <w:sz w:val="24"/>
          <w:szCs w:val="24"/>
        </w:rPr>
        <w:t>uppl</w:t>
      </w:r>
      <w:r w:rsidRPr="00E04E7F" w:rsidR="00C94FF6">
        <w:rPr>
          <w:sz w:val="24"/>
          <w:szCs w:val="24"/>
        </w:rPr>
        <w:t xml:space="preserve">ychain </w:t>
      </w:r>
      <w:r w:rsidRPr="00E04E7F" w:rsidR="00960C7A">
        <w:rPr>
          <w:sz w:val="24"/>
          <w:szCs w:val="24"/>
        </w:rPr>
        <w:t>het beste bij mijn vraagstuk pas</w:t>
      </w:r>
      <w:r w:rsidRPr="00E04E7F" w:rsidR="0033350F">
        <w:rPr>
          <w:sz w:val="24"/>
          <w:szCs w:val="24"/>
        </w:rPr>
        <w:t>sen</w:t>
      </w:r>
      <w:r w:rsidRPr="00E04E7F" w:rsidR="00960C7A">
        <w:rPr>
          <w:sz w:val="24"/>
          <w:szCs w:val="24"/>
        </w:rPr>
        <w:t>.</w:t>
      </w:r>
      <w:r w:rsidRPr="00E04E7F" w:rsidR="00D61189">
        <w:rPr>
          <w:sz w:val="24"/>
          <w:szCs w:val="24"/>
        </w:rPr>
        <w:br/>
      </w:r>
      <w:r w:rsidRPr="00E04E7F" w:rsidR="009A797B">
        <w:rPr>
          <w:sz w:val="24"/>
          <w:szCs w:val="24"/>
        </w:rPr>
        <w:t xml:space="preserve">Vervolgens </w:t>
      </w:r>
      <w:r w:rsidRPr="00E04E7F" w:rsidR="00DF3AC4">
        <w:rPr>
          <w:sz w:val="24"/>
          <w:szCs w:val="24"/>
        </w:rPr>
        <w:t xml:space="preserve">de huidige situatie </w:t>
      </w:r>
      <w:r w:rsidRPr="00E04E7F" w:rsidR="008E4555">
        <w:rPr>
          <w:sz w:val="24"/>
          <w:szCs w:val="24"/>
        </w:rPr>
        <w:t xml:space="preserve">beschreven, de gewenste situatie </w:t>
      </w:r>
      <w:r w:rsidRPr="00E04E7F" w:rsidR="006B1CB4">
        <w:rPr>
          <w:sz w:val="24"/>
          <w:szCs w:val="24"/>
        </w:rPr>
        <w:t>geschetst</w:t>
      </w:r>
      <w:r w:rsidRPr="00E04E7F" w:rsidR="006438C1">
        <w:rPr>
          <w:sz w:val="24"/>
          <w:szCs w:val="24"/>
        </w:rPr>
        <w:t xml:space="preserve">, </w:t>
      </w:r>
      <w:r w:rsidRPr="00E04E7F" w:rsidR="00A16E12">
        <w:rPr>
          <w:sz w:val="24"/>
          <w:szCs w:val="24"/>
        </w:rPr>
        <w:t>aangeven waar het verschil ligt.</w:t>
      </w:r>
      <w:r w:rsidRPr="00E04E7F" w:rsidR="000778F7">
        <w:rPr>
          <w:sz w:val="24"/>
          <w:szCs w:val="24"/>
        </w:rPr>
        <w:br/>
      </w:r>
      <w:r w:rsidR="000E685D">
        <w:rPr>
          <w:sz w:val="24"/>
          <w:szCs w:val="24"/>
        </w:rPr>
        <w:t>Daarna</w:t>
      </w:r>
      <w:r w:rsidRPr="00E04E7F" w:rsidR="008946CF">
        <w:rPr>
          <w:sz w:val="24"/>
          <w:szCs w:val="24"/>
        </w:rPr>
        <w:t xml:space="preserve"> </w:t>
      </w:r>
      <w:r w:rsidRPr="00E04E7F" w:rsidR="006222E2">
        <w:rPr>
          <w:sz w:val="24"/>
          <w:szCs w:val="24"/>
        </w:rPr>
        <w:t xml:space="preserve">een verbetering </w:t>
      </w:r>
      <w:r w:rsidRPr="00E04E7F" w:rsidR="00370845">
        <w:rPr>
          <w:sz w:val="24"/>
          <w:szCs w:val="24"/>
        </w:rPr>
        <w:t>geadviseerd en een Steady State model ontwor</w:t>
      </w:r>
      <w:r w:rsidRPr="00E04E7F" w:rsidR="00392DBA">
        <w:rPr>
          <w:sz w:val="24"/>
          <w:szCs w:val="24"/>
        </w:rPr>
        <w:t>pen</w:t>
      </w:r>
      <w:r w:rsidRPr="00E04E7F" w:rsidR="0031374F">
        <w:rPr>
          <w:sz w:val="24"/>
          <w:szCs w:val="24"/>
        </w:rPr>
        <w:t xml:space="preserve">, </w:t>
      </w:r>
      <w:r w:rsidRPr="00E04E7F" w:rsidR="00AB1295">
        <w:rPr>
          <w:sz w:val="24"/>
          <w:szCs w:val="24"/>
        </w:rPr>
        <w:t xml:space="preserve">waarna ik een conclusie </w:t>
      </w:r>
      <w:r w:rsidRPr="00E04E7F" w:rsidR="00E646F4">
        <w:rPr>
          <w:sz w:val="24"/>
          <w:szCs w:val="24"/>
        </w:rPr>
        <w:t>heb geschreven en een aanbeveling heb gedaan.</w:t>
      </w:r>
      <w:r w:rsidRPr="00E04E7F" w:rsidR="00A40D22">
        <w:rPr>
          <w:sz w:val="24"/>
          <w:szCs w:val="24"/>
        </w:rPr>
        <w:br/>
      </w:r>
      <w:r w:rsidRPr="00E04E7F" w:rsidR="00A40D22">
        <w:rPr>
          <w:sz w:val="24"/>
          <w:szCs w:val="24"/>
        </w:rPr>
        <w:br/>
      </w:r>
      <w:r w:rsidRPr="00E04E7F" w:rsidR="00E46FF3">
        <w:rPr>
          <w:sz w:val="24"/>
          <w:szCs w:val="24"/>
        </w:rPr>
        <w:t xml:space="preserve">Mijn bevindingen </w:t>
      </w:r>
      <w:r w:rsidRPr="00E04E7F" w:rsidR="002E3F5F">
        <w:rPr>
          <w:sz w:val="24"/>
          <w:szCs w:val="24"/>
        </w:rPr>
        <w:t xml:space="preserve">zijn </w:t>
      </w:r>
      <w:r w:rsidRPr="00E04E7F" w:rsidR="007A64DF">
        <w:rPr>
          <w:sz w:val="24"/>
          <w:szCs w:val="24"/>
        </w:rPr>
        <w:t xml:space="preserve">dat </w:t>
      </w:r>
      <w:r w:rsidRPr="00E04E7F" w:rsidR="00C90A95">
        <w:rPr>
          <w:sz w:val="24"/>
          <w:szCs w:val="24"/>
        </w:rPr>
        <w:t>filialen met meer da</w:t>
      </w:r>
      <w:r w:rsidRPr="00E04E7F" w:rsidR="00EC7A42">
        <w:rPr>
          <w:sz w:val="24"/>
          <w:szCs w:val="24"/>
        </w:rPr>
        <w:t>n</w:t>
      </w:r>
      <w:r w:rsidRPr="00E04E7F" w:rsidR="00C90A95">
        <w:rPr>
          <w:sz w:val="24"/>
          <w:szCs w:val="24"/>
        </w:rPr>
        <w:t xml:space="preserve"> 100 DHL-pakketten per dag </w:t>
      </w:r>
      <w:r w:rsidRPr="00E04E7F" w:rsidR="00AF29A8">
        <w:rPr>
          <w:sz w:val="24"/>
          <w:szCs w:val="24"/>
        </w:rPr>
        <w:t xml:space="preserve">extra hardware </w:t>
      </w:r>
      <w:r w:rsidRPr="00E04E7F" w:rsidR="002D1E8F">
        <w:rPr>
          <w:sz w:val="24"/>
          <w:szCs w:val="24"/>
        </w:rPr>
        <w:t>nodig zijn</w:t>
      </w:r>
      <w:r w:rsidRPr="00E04E7F" w:rsidR="00CF5DF9">
        <w:rPr>
          <w:sz w:val="24"/>
          <w:szCs w:val="24"/>
        </w:rPr>
        <w:t xml:space="preserve"> van DHL</w:t>
      </w:r>
      <w:r w:rsidRPr="00E04E7F" w:rsidR="00FD6F20">
        <w:rPr>
          <w:sz w:val="24"/>
          <w:szCs w:val="24"/>
        </w:rPr>
        <w:t xml:space="preserve">, nl. </w:t>
      </w:r>
      <w:r w:rsidRPr="00E04E7F" w:rsidR="002118C5">
        <w:rPr>
          <w:sz w:val="24"/>
          <w:szCs w:val="24"/>
        </w:rPr>
        <w:t>een 2</w:t>
      </w:r>
      <w:r w:rsidRPr="00E04E7F" w:rsidR="002118C5">
        <w:rPr>
          <w:sz w:val="24"/>
          <w:szCs w:val="24"/>
          <w:vertAlign w:val="superscript"/>
        </w:rPr>
        <w:t>e</w:t>
      </w:r>
      <w:r w:rsidRPr="00E04E7F" w:rsidR="002118C5">
        <w:rPr>
          <w:sz w:val="24"/>
          <w:szCs w:val="24"/>
        </w:rPr>
        <w:t xml:space="preserve"> handscanner en een zelfscan</w:t>
      </w:r>
      <w:r w:rsidRPr="00E04E7F" w:rsidR="009D5201">
        <w:rPr>
          <w:sz w:val="24"/>
          <w:szCs w:val="24"/>
        </w:rPr>
        <w:t>zuil</w:t>
      </w:r>
      <w:r w:rsidRPr="00E04E7F" w:rsidR="00CF5DF9">
        <w:rPr>
          <w:sz w:val="24"/>
          <w:szCs w:val="24"/>
        </w:rPr>
        <w:t>.</w:t>
      </w:r>
      <w:r w:rsidRPr="00E04E7F" w:rsidR="001F5FCC">
        <w:rPr>
          <w:sz w:val="24"/>
          <w:szCs w:val="24"/>
        </w:rPr>
        <w:t xml:space="preserve"> Blokker </w:t>
      </w:r>
      <w:r w:rsidRPr="00E04E7F" w:rsidR="00EF1B04">
        <w:rPr>
          <w:sz w:val="24"/>
          <w:szCs w:val="24"/>
        </w:rPr>
        <w:t xml:space="preserve">moet ervoor zorgen dat er voldoende </w:t>
      </w:r>
      <w:r w:rsidRPr="00E04E7F" w:rsidR="0036202E">
        <w:rPr>
          <w:sz w:val="24"/>
          <w:szCs w:val="24"/>
        </w:rPr>
        <w:t>ruimte in het magazijn is voor een correcte sortering</w:t>
      </w:r>
      <w:r w:rsidRPr="00E04E7F" w:rsidR="008F3BE2">
        <w:rPr>
          <w:sz w:val="24"/>
          <w:szCs w:val="24"/>
        </w:rPr>
        <w:t xml:space="preserve"> en een </w:t>
      </w:r>
      <w:r w:rsidRPr="00E04E7F" w:rsidR="00F877DD">
        <w:rPr>
          <w:sz w:val="24"/>
          <w:szCs w:val="24"/>
        </w:rPr>
        <w:t xml:space="preserve">ophaalplek </w:t>
      </w:r>
      <w:r w:rsidRPr="00E04E7F" w:rsidR="0021592C">
        <w:rPr>
          <w:sz w:val="24"/>
          <w:szCs w:val="24"/>
        </w:rPr>
        <w:t>creëren</w:t>
      </w:r>
      <w:r w:rsidRPr="00E04E7F" w:rsidR="00900994">
        <w:rPr>
          <w:sz w:val="24"/>
          <w:szCs w:val="24"/>
        </w:rPr>
        <w:t xml:space="preserve"> </w:t>
      </w:r>
      <w:r w:rsidRPr="00E04E7F" w:rsidR="00471E57">
        <w:rPr>
          <w:sz w:val="24"/>
          <w:szCs w:val="24"/>
        </w:rPr>
        <w:t>in de winkel los van de kassa</w:t>
      </w:r>
      <w:r w:rsidRPr="00E04E7F" w:rsidR="0036202E">
        <w:rPr>
          <w:sz w:val="24"/>
          <w:szCs w:val="24"/>
        </w:rPr>
        <w:t>.</w:t>
      </w:r>
      <w:r w:rsidRPr="00E04E7F" w:rsidR="00C712A5">
        <w:rPr>
          <w:sz w:val="24"/>
          <w:szCs w:val="24"/>
        </w:rPr>
        <w:br/>
      </w:r>
      <w:r w:rsidRPr="00E04E7F" w:rsidR="00A91213">
        <w:rPr>
          <w:sz w:val="24"/>
          <w:szCs w:val="24"/>
        </w:rPr>
        <w:t xml:space="preserve">Het aantal pakketten </w:t>
      </w:r>
      <w:r w:rsidRPr="00E04E7F" w:rsidR="0032294D">
        <w:rPr>
          <w:sz w:val="24"/>
          <w:szCs w:val="24"/>
        </w:rPr>
        <w:t xml:space="preserve">per uur </w:t>
      </w:r>
      <w:r w:rsidRPr="00E04E7F" w:rsidR="00B047E8">
        <w:rPr>
          <w:sz w:val="24"/>
          <w:szCs w:val="24"/>
        </w:rPr>
        <w:t xml:space="preserve">verwerken </w:t>
      </w:r>
      <w:r w:rsidRPr="00E04E7F" w:rsidR="006D1722">
        <w:rPr>
          <w:sz w:val="24"/>
          <w:szCs w:val="24"/>
        </w:rPr>
        <w:t>zal daarmee vergroten</w:t>
      </w:r>
      <w:r w:rsidRPr="00E04E7F" w:rsidR="00EC3885">
        <w:rPr>
          <w:sz w:val="24"/>
          <w:szCs w:val="24"/>
        </w:rPr>
        <w:t>, waar</w:t>
      </w:r>
      <w:r w:rsidRPr="00E04E7F" w:rsidR="00A536E5">
        <w:rPr>
          <w:sz w:val="24"/>
          <w:szCs w:val="24"/>
        </w:rPr>
        <w:t xml:space="preserve">door het </w:t>
      </w:r>
      <w:r w:rsidRPr="00E04E7F" w:rsidR="00F84AE8">
        <w:rPr>
          <w:sz w:val="24"/>
          <w:szCs w:val="24"/>
        </w:rPr>
        <w:t xml:space="preserve">bijna </w:t>
      </w:r>
      <w:r w:rsidRPr="00E04E7F" w:rsidR="00665E5A">
        <w:rPr>
          <w:sz w:val="24"/>
          <w:szCs w:val="24"/>
        </w:rPr>
        <w:t>binnen de kostprijs van de verkoopmedewerker</w:t>
      </w:r>
      <w:r w:rsidRPr="00E04E7F" w:rsidR="00D00EE8">
        <w:rPr>
          <w:sz w:val="24"/>
          <w:szCs w:val="24"/>
        </w:rPr>
        <w:t xml:space="preserve"> zal vallen. </w:t>
      </w:r>
      <w:r w:rsidRPr="00E04E7F" w:rsidR="00D00EE8">
        <w:rPr>
          <w:sz w:val="24"/>
          <w:szCs w:val="24"/>
        </w:rPr>
        <w:br/>
      </w:r>
      <w:r w:rsidRPr="00E04E7F" w:rsidR="00D00EE8">
        <w:rPr>
          <w:sz w:val="24"/>
          <w:szCs w:val="24"/>
        </w:rPr>
        <w:t xml:space="preserve">Daarnaast de opbrengst per pakket </w:t>
      </w:r>
      <w:r w:rsidRPr="00E04E7F" w:rsidR="00570864">
        <w:rPr>
          <w:sz w:val="24"/>
          <w:szCs w:val="24"/>
        </w:rPr>
        <w:t xml:space="preserve">ieder jaar laten </w:t>
      </w:r>
      <w:r w:rsidRPr="00E04E7F" w:rsidR="001B02F9">
        <w:rPr>
          <w:sz w:val="24"/>
          <w:szCs w:val="24"/>
        </w:rPr>
        <w:t>fluctueren</w:t>
      </w:r>
      <w:r w:rsidRPr="00E04E7F" w:rsidR="009F6971">
        <w:rPr>
          <w:sz w:val="24"/>
          <w:szCs w:val="24"/>
        </w:rPr>
        <w:t xml:space="preserve"> met de loon</w:t>
      </w:r>
      <w:r w:rsidRPr="00E04E7F" w:rsidR="00C850E9">
        <w:rPr>
          <w:sz w:val="24"/>
          <w:szCs w:val="24"/>
        </w:rPr>
        <w:t>stijgingen</w:t>
      </w:r>
      <w:r w:rsidRPr="00E04E7F" w:rsidR="001B02F9">
        <w:rPr>
          <w:sz w:val="24"/>
          <w:szCs w:val="24"/>
        </w:rPr>
        <w:t xml:space="preserve">, zodat </w:t>
      </w:r>
      <w:r w:rsidRPr="00E04E7F" w:rsidR="004024F6">
        <w:rPr>
          <w:sz w:val="24"/>
          <w:szCs w:val="24"/>
        </w:rPr>
        <w:t>het in de toekomst rendabel blijft.</w:t>
      </w:r>
    </w:p>
    <w:p w:rsidRPr="00E04E7F" w:rsidR="002C14AC" w:rsidP="008C3F15" w:rsidRDefault="004024F6" w14:paraId="7F729AF1" w14:textId="3FC9EB42">
      <w:pPr>
        <w:rPr>
          <w:sz w:val="24"/>
          <w:szCs w:val="24"/>
        </w:rPr>
      </w:pPr>
      <w:r w:rsidRPr="00E04E7F">
        <w:rPr>
          <w:sz w:val="24"/>
          <w:szCs w:val="24"/>
        </w:rPr>
        <w:t xml:space="preserve">Zowel voor DHL </w:t>
      </w:r>
      <w:r w:rsidRPr="00E04E7F" w:rsidR="000564D3">
        <w:rPr>
          <w:sz w:val="24"/>
          <w:szCs w:val="24"/>
        </w:rPr>
        <w:t xml:space="preserve">als voor Blokker is deze samenwerking zeer waardevol. DHL heeft </w:t>
      </w:r>
      <w:r w:rsidRPr="00E04E7F" w:rsidR="009C34AE">
        <w:rPr>
          <w:sz w:val="24"/>
          <w:szCs w:val="24"/>
        </w:rPr>
        <w:t>400 extra afhaalpunten</w:t>
      </w:r>
      <w:r w:rsidR="00AE32C9">
        <w:rPr>
          <w:sz w:val="24"/>
          <w:szCs w:val="24"/>
        </w:rPr>
        <w:t xml:space="preserve"> zonder ervoor huur te moeten betalen</w:t>
      </w:r>
      <w:r w:rsidRPr="00E04E7F" w:rsidR="009C34AE">
        <w:rPr>
          <w:sz w:val="24"/>
          <w:szCs w:val="24"/>
        </w:rPr>
        <w:t xml:space="preserve"> </w:t>
      </w:r>
      <w:r w:rsidRPr="00E04E7F" w:rsidR="00066E97">
        <w:rPr>
          <w:sz w:val="24"/>
          <w:szCs w:val="24"/>
        </w:rPr>
        <w:t xml:space="preserve">en geen </w:t>
      </w:r>
      <w:r w:rsidRPr="00E04E7F" w:rsidR="004B36A9">
        <w:rPr>
          <w:sz w:val="24"/>
          <w:szCs w:val="24"/>
        </w:rPr>
        <w:t xml:space="preserve">extra </w:t>
      </w:r>
      <w:r w:rsidRPr="00E04E7F" w:rsidR="002A4C51">
        <w:rPr>
          <w:sz w:val="24"/>
          <w:szCs w:val="24"/>
        </w:rPr>
        <w:t>loonkosten</w:t>
      </w:r>
      <w:r w:rsidR="00EC3DCB">
        <w:rPr>
          <w:sz w:val="24"/>
          <w:szCs w:val="24"/>
        </w:rPr>
        <w:t xml:space="preserve">. </w:t>
      </w:r>
      <w:r w:rsidR="00AF645D">
        <w:rPr>
          <w:sz w:val="24"/>
          <w:szCs w:val="24"/>
        </w:rPr>
        <w:t>V</w:t>
      </w:r>
      <w:r w:rsidRPr="00E04E7F" w:rsidR="00BE54B1">
        <w:rPr>
          <w:sz w:val="24"/>
          <w:szCs w:val="24"/>
        </w:rPr>
        <w:t>oor Blokker beteke</w:t>
      </w:r>
      <w:r w:rsidRPr="00E04E7F" w:rsidR="009025EE">
        <w:rPr>
          <w:sz w:val="24"/>
          <w:szCs w:val="24"/>
        </w:rPr>
        <w:t xml:space="preserve">nd de </w:t>
      </w:r>
      <w:r w:rsidRPr="00E04E7F" w:rsidR="008551AD">
        <w:rPr>
          <w:sz w:val="24"/>
          <w:szCs w:val="24"/>
        </w:rPr>
        <w:t>DHL-klant extra bezoekers</w:t>
      </w:r>
      <w:r w:rsidR="00AF645D">
        <w:rPr>
          <w:sz w:val="24"/>
          <w:szCs w:val="24"/>
        </w:rPr>
        <w:t xml:space="preserve"> in de winkel</w:t>
      </w:r>
      <w:r w:rsidR="00D434F7">
        <w:rPr>
          <w:sz w:val="24"/>
          <w:szCs w:val="24"/>
        </w:rPr>
        <w:t xml:space="preserve">, </w:t>
      </w:r>
      <w:r w:rsidR="002E3173">
        <w:rPr>
          <w:sz w:val="24"/>
          <w:szCs w:val="24"/>
        </w:rPr>
        <w:t xml:space="preserve">waarbij </w:t>
      </w:r>
      <w:r w:rsidR="00F26EAA">
        <w:rPr>
          <w:sz w:val="24"/>
          <w:szCs w:val="24"/>
        </w:rPr>
        <w:t xml:space="preserve">de doelstelling van </w:t>
      </w:r>
      <w:r w:rsidR="002E3173">
        <w:rPr>
          <w:sz w:val="24"/>
          <w:szCs w:val="24"/>
        </w:rPr>
        <w:t>de verkoopmedew</w:t>
      </w:r>
      <w:r w:rsidR="001421C1">
        <w:rPr>
          <w:sz w:val="24"/>
          <w:szCs w:val="24"/>
        </w:rPr>
        <w:t xml:space="preserve">erker is om </w:t>
      </w:r>
      <w:r w:rsidR="008033D1">
        <w:rPr>
          <w:sz w:val="24"/>
          <w:szCs w:val="24"/>
        </w:rPr>
        <w:t xml:space="preserve">van </w:t>
      </w:r>
      <w:r w:rsidR="00452637">
        <w:rPr>
          <w:sz w:val="24"/>
          <w:szCs w:val="24"/>
        </w:rPr>
        <w:t>de</w:t>
      </w:r>
      <w:r w:rsidR="008033D1">
        <w:rPr>
          <w:sz w:val="24"/>
          <w:szCs w:val="24"/>
        </w:rPr>
        <w:t xml:space="preserve"> DHL-</w:t>
      </w:r>
      <w:r w:rsidR="00452637">
        <w:rPr>
          <w:sz w:val="24"/>
          <w:szCs w:val="24"/>
        </w:rPr>
        <w:t xml:space="preserve">klant ook een Blokker-klant </w:t>
      </w:r>
      <w:r w:rsidR="00F26EAA">
        <w:rPr>
          <w:sz w:val="24"/>
          <w:szCs w:val="24"/>
        </w:rPr>
        <w:t>te maken.</w:t>
      </w:r>
      <w:r w:rsidRPr="00E04E7F" w:rsidR="009F6971">
        <w:rPr>
          <w:sz w:val="24"/>
          <w:szCs w:val="24"/>
        </w:rPr>
        <w:t xml:space="preserve"> </w:t>
      </w:r>
      <w:r w:rsidRPr="00E04E7F" w:rsidR="0036202E">
        <w:rPr>
          <w:sz w:val="24"/>
          <w:szCs w:val="24"/>
        </w:rPr>
        <w:t xml:space="preserve"> </w:t>
      </w:r>
      <w:r w:rsidRPr="00E04E7F" w:rsidR="00370845">
        <w:rPr>
          <w:sz w:val="24"/>
          <w:szCs w:val="24"/>
        </w:rPr>
        <w:t xml:space="preserve"> </w:t>
      </w:r>
    </w:p>
    <w:p w:rsidR="002C14AC" w:rsidP="008C3F15" w:rsidRDefault="002C14AC" w14:paraId="55DD14D0" w14:textId="77777777"/>
    <w:p w:rsidR="001C19F0" w:rsidRDefault="001C19F0" w14:paraId="4D727F12" w14:textId="3322AC89">
      <w:r>
        <w:br w:type="page"/>
      </w:r>
    </w:p>
    <w:p w:rsidR="2D7B2CF4" w:rsidP="2069E4C3" w:rsidRDefault="2D7B2CF4" w14:paraId="6C32B6C0" w14:textId="732530D9">
      <w:pPr>
        <w:spacing w:after="0"/>
        <w:rPr>
          <w:rFonts w:ascii="Calibri" w:hAnsi="Calibri" w:eastAsia="Calibri" w:cs="Calibri"/>
          <w:color w:val="252525"/>
          <w:sz w:val="24"/>
          <w:szCs w:val="24"/>
        </w:rPr>
      </w:pPr>
      <w:bookmarkStart w:name="_Toc156996945" w:id="3"/>
      <w:r w:rsidRPr="26940E92">
        <w:rPr>
          <w:rStyle w:val="Heading1Char"/>
        </w:rPr>
        <w:t>Inleiding</w:t>
      </w:r>
      <w:bookmarkEnd w:id="3"/>
      <w:r>
        <w:br/>
      </w:r>
      <w:r>
        <w:br/>
      </w:r>
      <w:r w:rsidRPr="26940E92" w:rsidR="1C0D9365">
        <w:rPr>
          <w:rFonts w:ascii="Calibri" w:hAnsi="Calibri" w:eastAsia="Calibri" w:cs="Calibri"/>
          <w:color w:val="252525"/>
          <w:sz w:val="24"/>
          <w:szCs w:val="24"/>
        </w:rPr>
        <w:t xml:space="preserve">In 1896 opende de familie Blokker ‘De goedkope ijzer- en houtwinkel’ in Hoorn. De winkel groeide snel dankzij de slimme handelsgeest van Jacob Blokker en zijn vrouw </w:t>
      </w:r>
      <w:proofErr w:type="spellStart"/>
      <w:r w:rsidRPr="26940E92" w:rsidR="1C0D9365">
        <w:rPr>
          <w:rFonts w:ascii="Calibri" w:hAnsi="Calibri" w:eastAsia="Calibri" w:cs="Calibri"/>
          <w:color w:val="252525"/>
          <w:sz w:val="24"/>
          <w:szCs w:val="24"/>
        </w:rPr>
        <w:t>Saapke</w:t>
      </w:r>
      <w:proofErr w:type="spellEnd"/>
      <w:r w:rsidRPr="26940E92" w:rsidR="1C0D9365">
        <w:rPr>
          <w:rFonts w:ascii="Calibri" w:hAnsi="Calibri" w:eastAsia="Calibri" w:cs="Calibri"/>
          <w:color w:val="252525"/>
          <w:sz w:val="24"/>
          <w:szCs w:val="24"/>
        </w:rPr>
        <w:t>. In de jaren dertig van de 20e eeuw ging het zo goed dat er meerdere winkels werden geopend in de Randstad onder de naam ‘Gebroeders Blokker’. De focus verschoof naar de verkoop van huishoudelijke producten.</w:t>
      </w:r>
    </w:p>
    <w:p w:rsidR="2D7B2CF4" w:rsidP="2069E4C3" w:rsidRDefault="1C0D9365" w14:paraId="1079FEF8" w14:textId="50DB45B0">
      <w:pPr>
        <w:spacing w:after="0"/>
        <w:rPr>
          <w:rFonts w:ascii="Calibri" w:hAnsi="Calibri" w:eastAsia="Calibri" w:cs="Calibri"/>
          <w:color w:val="252525"/>
        </w:rPr>
      </w:pPr>
      <w:r w:rsidRPr="2069E4C3">
        <w:rPr>
          <w:rFonts w:ascii="Calibri" w:hAnsi="Calibri" w:eastAsia="Calibri" w:cs="Calibri"/>
          <w:color w:val="252525"/>
          <w:sz w:val="24"/>
          <w:szCs w:val="24"/>
        </w:rPr>
        <w:t>Niet lang daarna groeide Blokker uit tot een landelijke winkelketen. Inmiddels is Blokker een begrip: een oer-Hollands bedrijf met een ondernemende, nuchtere mentaliteit</w:t>
      </w:r>
      <w:r w:rsidRPr="2069E4C3">
        <w:rPr>
          <w:rFonts w:ascii="Calibri" w:hAnsi="Calibri" w:eastAsia="Calibri" w:cs="Calibri"/>
          <w:color w:val="252525"/>
        </w:rPr>
        <w:t xml:space="preserve">. </w:t>
      </w:r>
      <w:r>
        <w:br/>
      </w:r>
    </w:p>
    <w:p w:rsidR="2D7B2CF4" w:rsidP="2112BC7A" w:rsidRDefault="000428A9" w14:paraId="4AFFA2B3" w14:textId="55236FA8">
      <w:pPr>
        <w:spacing w:after="0"/>
        <w:rPr>
          <w:rFonts w:ascii="Calibri" w:hAnsi="Calibri" w:eastAsia="Calibri" w:cs="Calibri"/>
          <w:color w:val="000000" w:themeColor="text1"/>
        </w:rPr>
      </w:pPr>
      <w:r w:rsidRPr="007715B4">
        <w:rPr>
          <w:noProof/>
        </w:rPr>
        <w:drawing>
          <wp:anchor distT="0" distB="0" distL="114300" distR="114300" simplePos="0" relativeHeight="251658241" behindDoc="0" locked="0" layoutInCell="1" allowOverlap="1" wp14:anchorId="0B48F164" wp14:editId="6F7D1CDB">
            <wp:simplePos x="0" y="0"/>
            <wp:positionH relativeFrom="margin">
              <wp:align>left</wp:align>
            </wp:positionH>
            <wp:positionV relativeFrom="paragraph">
              <wp:posOffset>181610</wp:posOffset>
            </wp:positionV>
            <wp:extent cx="2853507" cy="1710919"/>
            <wp:effectExtent l="0" t="0" r="0" b="7620"/>
            <wp:wrapSquare wrapText="bothSides"/>
            <wp:docPr id="1506885716" name="Afbeelding 1506885716" descr="Afbeelding met tekst, tekenfilm, speelgoe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6885716" name="Afbeelding 1" descr="Afbeelding met tekst, tekenfilm, speelgoed&#10;&#10;Automatisch gegenereerde beschrijving"/>
                    <pic:cNvPicPr/>
                  </pic:nvPicPr>
                  <pic:blipFill>
                    <a:blip r:embed="rId10">
                      <a:extLst>
                        <a:ext uri="{28A0092B-C50C-407E-A947-70E740481C1C}">
                          <a14:useLocalDpi xmlns:a14="http://schemas.microsoft.com/office/drawing/2010/main" val="0"/>
                        </a:ext>
                      </a:extLst>
                    </a:blip>
                    <a:stretch>
                      <a:fillRect/>
                    </a:stretch>
                  </pic:blipFill>
                  <pic:spPr>
                    <a:xfrm>
                      <a:off x="0" y="0"/>
                      <a:ext cx="2853507" cy="1710919"/>
                    </a:xfrm>
                    <a:prstGeom prst="rect">
                      <a:avLst/>
                    </a:prstGeom>
                  </pic:spPr>
                </pic:pic>
              </a:graphicData>
            </a:graphic>
            <wp14:sizeRelH relativeFrom="page">
              <wp14:pctWidth>0</wp14:pctWidth>
            </wp14:sizeRelH>
            <wp14:sizeRelV relativeFrom="page">
              <wp14:pctHeight>0</wp14:pctHeight>
            </wp14:sizeRelV>
          </wp:anchor>
        </w:drawing>
      </w:r>
      <w:r w:rsidR="2D7B2CF4">
        <w:br/>
      </w:r>
      <w:r w:rsidRPr="2069E4C3" w:rsidR="1C0D9365">
        <w:rPr>
          <w:rFonts w:ascii="Calibri" w:hAnsi="Calibri" w:eastAsia="Calibri" w:cs="Calibri"/>
          <w:color w:val="000000" w:themeColor="text1"/>
          <w:sz w:val="24"/>
          <w:szCs w:val="24"/>
        </w:rPr>
        <w:t>De Missie en Visie van Blokker</w:t>
      </w:r>
      <w:r w:rsidRPr="2069E4C3" w:rsidR="49A3159B">
        <w:rPr>
          <w:rFonts w:ascii="Calibri" w:hAnsi="Calibri" w:eastAsia="Calibri" w:cs="Calibri"/>
          <w:color w:val="000000" w:themeColor="text1"/>
          <w:sz w:val="24"/>
          <w:szCs w:val="24"/>
        </w:rPr>
        <w:t>.</w:t>
      </w:r>
      <w:r w:rsidR="2D7B2CF4">
        <w:br/>
      </w:r>
      <w:r w:rsidRPr="2069E4C3" w:rsidR="1C0D9365">
        <w:rPr>
          <w:rFonts w:ascii="Calibri" w:hAnsi="Calibri" w:eastAsia="Calibri" w:cs="Calibri"/>
          <w:color w:val="000000" w:themeColor="text1"/>
          <w:sz w:val="24"/>
          <w:szCs w:val="24"/>
        </w:rPr>
        <w:t xml:space="preserve">Onze winkels die al 125 jaar het straatbeeld oranje kleuren worden elke dag door veel klanten bezocht en zijn levendig als nooit tevoren. </w:t>
      </w:r>
      <w:r w:rsidR="2D7B2CF4">
        <w:br/>
      </w:r>
      <w:r w:rsidRPr="2069E4C3" w:rsidR="1C0D9365">
        <w:rPr>
          <w:rFonts w:ascii="Calibri" w:hAnsi="Calibri" w:eastAsia="Calibri" w:cs="Calibri"/>
          <w:color w:val="000000" w:themeColor="text1"/>
          <w:sz w:val="24"/>
          <w:szCs w:val="24"/>
        </w:rPr>
        <w:t>Blokker helpt mensen met steeds meer nieuwe mogelijkheden voor een schoon, opgeruimd en leuk thuis.</w:t>
      </w:r>
      <w:r w:rsidR="2D7B2CF4">
        <w:br/>
      </w:r>
      <w:r w:rsidRPr="2069E4C3" w:rsidR="1C0D9365">
        <w:rPr>
          <w:rFonts w:ascii="Calibri" w:hAnsi="Calibri" w:eastAsia="Calibri" w:cs="Calibri"/>
          <w:color w:val="000000" w:themeColor="text1"/>
          <w:sz w:val="24"/>
          <w:szCs w:val="24"/>
        </w:rPr>
        <w:t>Wij zijn de vertrouwde plek dichtbij voor inspiratie en oplossingen bij jou thuis waar te maken</w:t>
      </w:r>
      <w:r w:rsidRPr="2069E4C3" w:rsidR="1C0D9365">
        <w:rPr>
          <w:rFonts w:ascii="Calibri" w:hAnsi="Calibri" w:eastAsia="Calibri" w:cs="Calibri"/>
          <w:color w:val="000000" w:themeColor="text1"/>
        </w:rPr>
        <w:t>.</w:t>
      </w:r>
      <w:r w:rsidR="2D7B2CF4">
        <w:br/>
      </w:r>
      <w:sdt>
        <w:sdtPr>
          <w:rPr>
            <w:rFonts w:ascii="Calibri" w:hAnsi="Calibri" w:eastAsia="Calibri" w:cs="Calibri"/>
            <w:color w:val="000000" w:themeColor="text1"/>
          </w:rPr>
          <w:id w:val="1459769593"/>
          <w:placeholder>
            <w:docPart w:val="5754764F21D9B94089491B3436559B24"/>
          </w:placeholder>
          <w:citation/>
        </w:sdtPr>
        <w:sdtEndPr/>
        <w:sdtContent>
          <w:r w:rsidR="00D64FF8">
            <w:rPr>
              <w:rFonts w:ascii="Calibri" w:hAnsi="Calibri" w:eastAsia="Calibri" w:cs="Calibri"/>
              <w:color w:val="000000" w:themeColor="text1"/>
            </w:rPr>
            <w:fldChar w:fldCharType="begin"/>
          </w:r>
          <w:r w:rsidR="00D64FF8">
            <w:rPr>
              <w:rFonts w:ascii="Calibri" w:hAnsi="Calibri" w:eastAsia="Calibri" w:cs="Calibri"/>
              <w:color w:val="000000" w:themeColor="text1"/>
            </w:rPr>
            <w:instrText xml:space="preserve"> CITATION Blo \l 1043 </w:instrText>
          </w:r>
          <w:r w:rsidR="00D64FF8">
            <w:rPr>
              <w:rFonts w:ascii="Calibri" w:hAnsi="Calibri" w:eastAsia="Calibri" w:cs="Calibri"/>
              <w:color w:val="000000" w:themeColor="text1"/>
            </w:rPr>
            <w:fldChar w:fldCharType="separate"/>
          </w:r>
          <w:r w:rsidRPr="00B171F6" w:rsidR="00B171F6">
            <w:rPr>
              <w:rFonts w:ascii="Calibri" w:hAnsi="Calibri" w:eastAsia="Calibri" w:cs="Calibri"/>
              <w:noProof/>
              <w:color w:val="000000" w:themeColor="text1"/>
            </w:rPr>
            <w:t>(Blokker.nl, sd)</w:t>
          </w:r>
          <w:r w:rsidR="00D64FF8">
            <w:rPr>
              <w:rFonts w:ascii="Calibri" w:hAnsi="Calibri" w:eastAsia="Calibri" w:cs="Calibri"/>
              <w:color w:val="000000" w:themeColor="text1"/>
            </w:rPr>
            <w:fldChar w:fldCharType="end"/>
          </w:r>
        </w:sdtContent>
      </w:sdt>
    </w:p>
    <w:p w:rsidR="00101D22" w:rsidP="2069E4C3" w:rsidRDefault="00101D22" w14:paraId="4D771DA5" w14:textId="3F1314DC"/>
    <w:p w:rsidR="2D7B2CF4" w:rsidP="2069E4C3" w:rsidRDefault="1C0D9365" w14:paraId="5905DDFC" w14:textId="2DC8FEBD">
      <w:pPr>
        <w:rPr>
          <w:rFonts w:ascii="Calibri" w:hAnsi="Calibri" w:eastAsia="Calibri" w:cs="Calibri"/>
          <w:color w:val="000000" w:themeColor="text1"/>
          <w:sz w:val="24"/>
          <w:szCs w:val="24"/>
        </w:rPr>
      </w:pPr>
      <w:r w:rsidRPr="2069E4C3">
        <w:rPr>
          <w:rFonts w:ascii="Calibri" w:hAnsi="Calibri" w:eastAsia="Calibri" w:cs="Calibri"/>
          <w:color w:val="000000" w:themeColor="text1"/>
          <w:sz w:val="24"/>
          <w:szCs w:val="24"/>
        </w:rPr>
        <w:t>Blokker heeft met ruim 400 winkels in Nederland een landelijke dekking. Klanten kunnen binnen een half uur van hun huis een fysieke Blokker winkel bezoeken.</w:t>
      </w:r>
      <w:r w:rsidR="2D7B2CF4">
        <w:br/>
      </w:r>
      <w:r w:rsidRPr="2069E4C3">
        <w:rPr>
          <w:rFonts w:ascii="Calibri" w:hAnsi="Calibri" w:eastAsia="Calibri" w:cs="Calibri"/>
          <w:color w:val="000000" w:themeColor="text1"/>
          <w:sz w:val="24"/>
          <w:szCs w:val="24"/>
        </w:rPr>
        <w:t xml:space="preserve">Daarnaast heeft Blokker een website waar het eigen assortiment wordt aangeboden. Ook maken externe verkooppartners gebruik van deze website. Door het extra aanbod van verkooppartners, heeft Blokker het grootste assortiment voor huishoudelijke artikelen in Nederland beschikbaar. </w:t>
      </w:r>
      <w:r w:rsidR="2D7B2CF4">
        <w:br/>
      </w:r>
      <w:r w:rsidRPr="2069E4C3">
        <w:rPr>
          <w:rFonts w:ascii="Calibri" w:hAnsi="Calibri" w:eastAsia="Calibri" w:cs="Calibri"/>
          <w:color w:val="000000" w:themeColor="text1"/>
          <w:sz w:val="24"/>
          <w:szCs w:val="24"/>
        </w:rPr>
        <w:t>Een vertrouwde plek dichtbij. Dit betekent dat Blokker zowel offline als online altijd in de buurt is voor zijn bezoekers.</w:t>
      </w:r>
    </w:p>
    <w:p w:rsidR="00BA70BB" w:rsidP="2069E4C3" w:rsidRDefault="004B3568" w14:paraId="3E8B2BEE" w14:textId="62886152">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Een trend </w:t>
      </w:r>
      <w:r w:rsidR="00DB4888">
        <w:rPr>
          <w:rFonts w:ascii="Calibri" w:hAnsi="Calibri" w:eastAsia="Calibri" w:cs="Calibri"/>
          <w:color w:val="000000" w:themeColor="text1"/>
          <w:sz w:val="24"/>
          <w:szCs w:val="24"/>
        </w:rPr>
        <w:t xml:space="preserve">van de laatste jaren </w:t>
      </w:r>
      <w:r w:rsidR="00262603">
        <w:rPr>
          <w:rFonts w:ascii="Calibri" w:hAnsi="Calibri" w:eastAsia="Calibri" w:cs="Calibri"/>
          <w:color w:val="000000" w:themeColor="text1"/>
          <w:sz w:val="24"/>
          <w:szCs w:val="24"/>
        </w:rPr>
        <w:t>is dat de bezoekersaantallen in de winkelstraten teruglopen</w:t>
      </w:r>
      <w:r w:rsidR="00782156">
        <w:rPr>
          <w:rFonts w:ascii="Calibri" w:hAnsi="Calibri" w:eastAsia="Calibri" w:cs="Calibri"/>
          <w:color w:val="000000" w:themeColor="text1"/>
          <w:sz w:val="24"/>
          <w:szCs w:val="24"/>
        </w:rPr>
        <w:t>.</w:t>
      </w:r>
      <w:r w:rsidR="000710AD">
        <w:rPr>
          <w:rFonts w:ascii="Calibri" w:hAnsi="Calibri" w:eastAsia="Calibri" w:cs="Calibri"/>
          <w:color w:val="000000" w:themeColor="text1"/>
          <w:sz w:val="24"/>
          <w:szCs w:val="24"/>
        </w:rPr>
        <w:t xml:space="preserve"> </w:t>
      </w:r>
      <w:r w:rsidR="003F2BA2">
        <w:rPr>
          <w:rFonts w:ascii="Calibri" w:hAnsi="Calibri" w:eastAsia="Calibri" w:cs="Calibri"/>
          <w:color w:val="000000" w:themeColor="text1"/>
          <w:sz w:val="24"/>
          <w:szCs w:val="24"/>
        </w:rPr>
        <w:t>Dit zien we landelijk ook terug in de bezoeke</w:t>
      </w:r>
      <w:r w:rsidR="00BB48D9">
        <w:rPr>
          <w:rFonts w:ascii="Calibri" w:hAnsi="Calibri" w:eastAsia="Calibri" w:cs="Calibri"/>
          <w:color w:val="000000" w:themeColor="text1"/>
          <w:sz w:val="24"/>
          <w:szCs w:val="24"/>
        </w:rPr>
        <w:t xml:space="preserve">rsaantallen in de Blokkerwinkels. </w:t>
      </w:r>
      <w:r w:rsidR="00A07274">
        <w:rPr>
          <w:rFonts w:ascii="Calibri" w:hAnsi="Calibri" w:eastAsia="Calibri" w:cs="Calibri"/>
          <w:color w:val="000000" w:themeColor="text1"/>
          <w:sz w:val="24"/>
          <w:szCs w:val="24"/>
        </w:rPr>
        <w:t xml:space="preserve">Het bedrijf </w:t>
      </w:r>
      <w:proofErr w:type="spellStart"/>
      <w:r w:rsidR="00A07274">
        <w:rPr>
          <w:rFonts w:ascii="Calibri" w:hAnsi="Calibri" w:eastAsia="Calibri" w:cs="Calibri"/>
          <w:color w:val="000000" w:themeColor="text1"/>
          <w:sz w:val="24"/>
          <w:szCs w:val="24"/>
        </w:rPr>
        <w:t>Locatus</w:t>
      </w:r>
      <w:proofErr w:type="spellEnd"/>
      <w:r w:rsidR="00A07274">
        <w:rPr>
          <w:rFonts w:ascii="Calibri" w:hAnsi="Calibri" w:eastAsia="Calibri" w:cs="Calibri"/>
          <w:color w:val="000000" w:themeColor="text1"/>
          <w:sz w:val="24"/>
          <w:szCs w:val="24"/>
        </w:rPr>
        <w:t xml:space="preserve"> </w:t>
      </w:r>
      <w:r w:rsidR="00F627FD">
        <w:rPr>
          <w:rFonts w:ascii="Calibri" w:hAnsi="Calibri" w:eastAsia="Calibri" w:cs="Calibri"/>
          <w:color w:val="000000" w:themeColor="text1"/>
          <w:sz w:val="24"/>
          <w:szCs w:val="24"/>
        </w:rPr>
        <w:t>voert al bijna 20 jaar pa</w:t>
      </w:r>
      <w:r w:rsidR="00E604C8">
        <w:rPr>
          <w:rFonts w:ascii="Calibri" w:hAnsi="Calibri" w:eastAsia="Calibri" w:cs="Calibri"/>
          <w:color w:val="000000" w:themeColor="text1"/>
          <w:sz w:val="24"/>
          <w:szCs w:val="24"/>
        </w:rPr>
        <w:t>s</w:t>
      </w:r>
      <w:r w:rsidR="00F627FD">
        <w:rPr>
          <w:rFonts w:ascii="Calibri" w:hAnsi="Calibri" w:eastAsia="Calibri" w:cs="Calibri"/>
          <w:color w:val="000000" w:themeColor="text1"/>
          <w:sz w:val="24"/>
          <w:szCs w:val="24"/>
        </w:rPr>
        <w:t xml:space="preserve">santentellingen uit in 125 winkelgebieden in Nederland. </w:t>
      </w:r>
      <w:r w:rsidR="00E604C8">
        <w:rPr>
          <w:rFonts w:ascii="Calibri" w:hAnsi="Calibri" w:eastAsia="Calibri" w:cs="Calibri"/>
          <w:color w:val="000000" w:themeColor="text1"/>
          <w:sz w:val="24"/>
          <w:szCs w:val="24"/>
        </w:rPr>
        <w:t>Vanaf 2004 tot 201</w:t>
      </w:r>
      <w:r w:rsidR="00820C59">
        <w:rPr>
          <w:rFonts w:ascii="Calibri" w:hAnsi="Calibri" w:eastAsia="Calibri" w:cs="Calibri"/>
          <w:color w:val="000000" w:themeColor="text1"/>
          <w:sz w:val="24"/>
          <w:szCs w:val="24"/>
        </w:rPr>
        <w:t xml:space="preserve">9 zijn de bezoekers </w:t>
      </w:r>
      <w:r w:rsidR="13A439F1">
        <w:rPr>
          <w:rFonts w:ascii="Calibri" w:hAnsi="Calibri" w:eastAsia="Calibri" w:cs="Calibri"/>
          <w:color w:val="000000" w:themeColor="text1"/>
          <w:sz w:val="24"/>
          <w:szCs w:val="24"/>
        </w:rPr>
        <w:t>in de winkelstraten</w:t>
      </w:r>
      <w:r w:rsidR="00820C59">
        <w:rPr>
          <w:rFonts w:ascii="Calibri" w:hAnsi="Calibri" w:eastAsia="Calibri" w:cs="Calibri"/>
          <w:color w:val="000000" w:themeColor="text1"/>
          <w:sz w:val="24"/>
          <w:szCs w:val="24"/>
        </w:rPr>
        <w:t xml:space="preserve"> met </w:t>
      </w:r>
      <w:r w:rsidR="00F755CB">
        <w:rPr>
          <w:rFonts w:ascii="Calibri" w:hAnsi="Calibri" w:eastAsia="Calibri" w:cs="Calibri"/>
          <w:color w:val="000000" w:themeColor="text1"/>
          <w:sz w:val="24"/>
          <w:szCs w:val="24"/>
        </w:rPr>
        <w:t>-</w:t>
      </w:r>
      <w:r w:rsidR="00820C59">
        <w:rPr>
          <w:rFonts w:ascii="Calibri" w:hAnsi="Calibri" w:eastAsia="Calibri" w:cs="Calibri"/>
          <w:color w:val="000000" w:themeColor="text1"/>
          <w:sz w:val="24"/>
          <w:szCs w:val="24"/>
        </w:rPr>
        <w:t>22% afgen</w:t>
      </w:r>
      <w:r w:rsidR="00F56542">
        <w:rPr>
          <w:rFonts w:ascii="Calibri" w:hAnsi="Calibri" w:eastAsia="Calibri" w:cs="Calibri"/>
          <w:color w:val="000000" w:themeColor="text1"/>
          <w:sz w:val="24"/>
          <w:szCs w:val="24"/>
        </w:rPr>
        <w:t xml:space="preserve">omen. In de coronaperiode kwam daar een daling van </w:t>
      </w:r>
      <w:r w:rsidR="00F755CB">
        <w:rPr>
          <w:rFonts w:ascii="Calibri" w:hAnsi="Calibri" w:eastAsia="Calibri" w:cs="Calibri"/>
          <w:color w:val="000000" w:themeColor="text1"/>
          <w:sz w:val="24"/>
          <w:szCs w:val="24"/>
        </w:rPr>
        <w:t>-</w:t>
      </w:r>
      <w:r w:rsidR="00F56542">
        <w:rPr>
          <w:rFonts w:ascii="Calibri" w:hAnsi="Calibri" w:eastAsia="Calibri" w:cs="Calibri"/>
          <w:color w:val="000000" w:themeColor="text1"/>
          <w:sz w:val="24"/>
          <w:szCs w:val="24"/>
        </w:rPr>
        <w:t xml:space="preserve">45% bij. </w:t>
      </w:r>
      <w:r w:rsidR="00345612">
        <w:rPr>
          <w:rFonts w:ascii="Calibri" w:hAnsi="Calibri" w:eastAsia="Calibri" w:cs="Calibri"/>
          <w:color w:val="000000" w:themeColor="text1"/>
          <w:sz w:val="24"/>
          <w:szCs w:val="24"/>
        </w:rPr>
        <w:t xml:space="preserve">Na de coronaperiode </w:t>
      </w:r>
      <w:r w:rsidR="00F755CB">
        <w:rPr>
          <w:rFonts w:ascii="Calibri" w:hAnsi="Calibri" w:eastAsia="Calibri" w:cs="Calibri"/>
          <w:color w:val="000000" w:themeColor="text1"/>
          <w:sz w:val="24"/>
          <w:szCs w:val="24"/>
        </w:rPr>
        <w:t xml:space="preserve">van 2021 naar 2022 kwam er een licht herstel van +8%. De cijfers van 2023 zijn </w:t>
      </w:r>
      <w:r w:rsidR="00BA70BB">
        <w:rPr>
          <w:rFonts w:ascii="Calibri" w:hAnsi="Calibri" w:eastAsia="Calibri" w:cs="Calibri"/>
          <w:color w:val="000000" w:themeColor="text1"/>
          <w:sz w:val="24"/>
          <w:szCs w:val="24"/>
        </w:rPr>
        <w:t>op dit moment nog niet bekend.</w:t>
      </w:r>
      <w:r w:rsidR="001B5665">
        <w:rPr>
          <w:rFonts w:ascii="Calibri" w:hAnsi="Calibri" w:eastAsia="Calibri" w:cs="Calibri"/>
          <w:color w:val="000000" w:themeColor="text1"/>
          <w:sz w:val="24"/>
          <w:szCs w:val="24"/>
        </w:rPr>
        <w:br/>
      </w:r>
      <w:sdt>
        <w:sdtPr>
          <w:rPr>
            <w:rFonts w:ascii="Calibri" w:hAnsi="Calibri" w:eastAsia="Calibri" w:cs="Calibri"/>
            <w:color w:val="000000" w:themeColor="text1"/>
            <w:sz w:val="24"/>
            <w:szCs w:val="24"/>
          </w:rPr>
          <w:id w:val="1687789708"/>
          <w:placeholder>
            <w:docPart w:val="5754764F21D9B94089491B3436559B24"/>
          </w:placeholder>
          <w:citation/>
        </w:sdtPr>
        <w:sdtEndPr/>
        <w:sdtContent>
          <w:r w:rsidR="001B5665">
            <w:rPr>
              <w:rFonts w:ascii="Calibri" w:hAnsi="Calibri" w:eastAsia="Calibri" w:cs="Calibri"/>
              <w:color w:val="000000" w:themeColor="text1"/>
              <w:sz w:val="24"/>
              <w:szCs w:val="24"/>
            </w:rPr>
            <w:fldChar w:fldCharType="begin"/>
          </w:r>
          <w:r w:rsidR="001B5665">
            <w:rPr>
              <w:rFonts w:ascii="Calibri" w:hAnsi="Calibri" w:eastAsia="Calibri" w:cs="Calibri"/>
              <w:color w:val="000000" w:themeColor="text1"/>
              <w:sz w:val="24"/>
              <w:szCs w:val="24"/>
            </w:rPr>
            <w:instrText xml:space="preserve"> CITATION loc \l 1043 </w:instrText>
          </w:r>
          <w:r w:rsidR="001B5665">
            <w:rPr>
              <w:rFonts w:ascii="Calibri" w:hAnsi="Calibri" w:eastAsia="Calibri" w:cs="Calibri"/>
              <w:color w:val="000000" w:themeColor="text1"/>
              <w:sz w:val="24"/>
              <w:szCs w:val="24"/>
            </w:rPr>
            <w:fldChar w:fldCharType="separate"/>
          </w:r>
          <w:r w:rsidRPr="00B171F6" w:rsidR="00B171F6">
            <w:rPr>
              <w:rFonts w:ascii="Calibri" w:hAnsi="Calibri" w:eastAsia="Calibri" w:cs="Calibri"/>
              <w:noProof/>
              <w:color w:val="000000" w:themeColor="text1"/>
              <w:sz w:val="24"/>
              <w:szCs w:val="24"/>
            </w:rPr>
            <w:t>(locatus.com, sd)</w:t>
          </w:r>
          <w:r w:rsidR="001B5665">
            <w:rPr>
              <w:rFonts w:ascii="Calibri" w:hAnsi="Calibri" w:eastAsia="Calibri" w:cs="Calibri"/>
              <w:color w:val="000000" w:themeColor="text1"/>
              <w:sz w:val="24"/>
              <w:szCs w:val="24"/>
            </w:rPr>
            <w:fldChar w:fldCharType="end"/>
          </w:r>
        </w:sdtContent>
      </w:sdt>
      <w:r>
        <w:br/>
      </w:r>
      <w:r w:rsidR="001B5665">
        <w:rPr>
          <w:noProof/>
        </w:rPr>
        <w:drawing>
          <wp:inline distT="0" distB="0" distL="0" distR="0" wp14:anchorId="3CB634B1" wp14:editId="6F8DC6F0">
            <wp:extent cx="5731510" cy="733425"/>
            <wp:effectExtent l="0" t="0" r="2540" b="0"/>
            <wp:docPr id="222763347" name="Afbeelding 222763347" descr="Afbeelding met tekst, Lettertype, diagram,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pic:nvPicPr>
                  <pic:blipFill>
                    <a:blip r:embed="rId11">
                      <a:extLst>
                        <a:ext uri="{28A0092B-C50C-407E-A947-70E740481C1C}">
                          <a14:useLocalDpi xmlns:a14="http://schemas.microsoft.com/office/drawing/2010/main" val="0"/>
                        </a:ext>
                      </a:extLst>
                    </a:blip>
                    <a:stretch>
                      <a:fillRect/>
                    </a:stretch>
                  </pic:blipFill>
                  <pic:spPr>
                    <a:xfrm>
                      <a:off x="0" y="0"/>
                      <a:ext cx="5731510" cy="733425"/>
                    </a:xfrm>
                    <a:prstGeom prst="rect">
                      <a:avLst/>
                    </a:prstGeom>
                  </pic:spPr>
                </pic:pic>
              </a:graphicData>
            </a:graphic>
          </wp:inline>
        </w:drawing>
      </w:r>
    </w:p>
    <w:p w:rsidR="00777B67" w:rsidP="2069E4C3" w:rsidRDefault="006E5BBD" w14:paraId="5EA322D0" w14:textId="5EEF4C5A">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Om te doorbreken </w:t>
      </w:r>
      <w:r w:rsidR="00383F34">
        <w:rPr>
          <w:rFonts w:ascii="Calibri" w:hAnsi="Calibri" w:eastAsia="Calibri" w:cs="Calibri"/>
          <w:color w:val="000000" w:themeColor="text1"/>
          <w:sz w:val="24"/>
          <w:szCs w:val="24"/>
        </w:rPr>
        <w:t>dat de bezoekersaantallen bij Blokker ook blijven dalen</w:t>
      </w:r>
      <w:r w:rsidR="00CD602D">
        <w:rPr>
          <w:rFonts w:ascii="Calibri" w:hAnsi="Calibri" w:eastAsia="Calibri" w:cs="Calibri"/>
          <w:color w:val="000000" w:themeColor="text1"/>
          <w:sz w:val="24"/>
          <w:szCs w:val="24"/>
        </w:rPr>
        <w:t xml:space="preserve"> </w:t>
      </w:r>
      <w:r w:rsidR="00A1425C">
        <w:rPr>
          <w:rFonts w:ascii="Calibri" w:hAnsi="Calibri" w:eastAsia="Calibri" w:cs="Calibri"/>
          <w:color w:val="000000" w:themeColor="text1"/>
          <w:sz w:val="24"/>
          <w:szCs w:val="24"/>
        </w:rPr>
        <w:t xml:space="preserve">is Blokker bezig </w:t>
      </w:r>
      <w:r w:rsidR="00234140">
        <w:rPr>
          <w:rFonts w:ascii="Calibri" w:hAnsi="Calibri" w:eastAsia="Calibri" w:cs="Calibri"/>
          <w:color w:val="000000" w:themeColor="text1"/>
          <w:sz w:val="24"/>
          <w:szCs w:val="24"/>
        </w:rPr>
        <w:t>om een aantal extra service</w:t>
      </w:r>
      <w:r w:rsidRPr="22E4F7C1" w:rsidR="6CAD7B51">
        <w:rPr>
          <w:rFonts w:ascii="Calibri" w:hAnsi="Calibri" w:eastAsia="Calibri" w:cs="Calibri"/>
          <w:color w:val="000000" w:themeColor="text1"/>
          <w:sz w:val="24"/>
          <w:szCs w:val="24"/>
        </w:rPr>
        <w:t>-</w:t>
      </w:r>
      <w:r w:rsidR="00234140">
        <w:rPr>
          <w:rFonts w:ascii="Calibri" w:hAnsi="Calibri" w:eastAsia="Calibri" w:cs="Calibri"/>
          <w:color w:val="000000" w:themeColor="text1"/>
          <w:sz w:val="24"/>
          <w:szCs w:val="24"/>
        </w:rPr>
        <w:t>elementen aan de fysieke winkel toe te voegen</w:t>
      </w:r>
      <w:r w:rsidR="008F10F1">
        <w:rPr>
          <w:rFonts w:ascii="Calibri" w:hAnsi="Calibri" w:eastAsia="Calibri" w:cs="Calibri"/>
          <w:color w:val="000000" w:themeColor="text1"/>
          <w:sz w:val="24"/>
          <w:szCs w:val="24"/>
        </w:rPr>
        <w:t xml:space="preserve"> die voor extra bezoekersaantallen in de winkel moeten zorgen.</w:t>
      </w:r>
      <w:r w:rsidR="00DD51F7">
        <w:br/>
      </w:r>
    </w:p>
    <w:p w:rsidR="00616813" w:rsidP="2069E4C3" w:rsidRDefault="00777B67" w14:paraId="0485D325" w14:textId="5C1CED1C">
      <w:pPr>
        <w:rPr>
          <w:rFonts w:ascii="Calibri" w:hAnsi="Calibri" w:eastAsia="Calibri" w:cs="Calibri"/>
          <w:color w:val="000000" w:themeColor="text1"/>
          <w:sz w:val="24"/>
          <w:szCs w:val="24"/>
        </w:rPr>
      </w:pPr>
      <w:r w:rsidRPr="00777B67">
        <w:rPr>
          <w:rFonts w:ascii="Calibri" w:hAnsi="Calibri" w:eastAsia="Calibri" w:cs="Calibri"/>
          <w:noProof/>
          <w:color w:val="000000" w:themeColor="text1"/>
          <w:sz w:val="24"/>
          <w:szCs w:val="24"/>
        </w:rPr>
        <w:drawing>
          <wp:anchor distT="0" distB="0" distL="114300" distR="114300" simplePos="0" relativeHeight="251658240" behindDoc="0" locked="0" layoutInCell="1" allowOverlap="1" wp14:anchorId="1C647A52" wp14:editId="7D3C342D">
            <wp:simplePos x="0" y="0"/>
            <wp:positionH relativeFrom="column">
              <wp:posOffset>0</wp:posOffset>
            </wp:positionH>
            <wp:positionV relativeFrom="paragraph">
              <wp:posOffset>3175</wp:posOffset>
            </wp:positionV>
            <wp:extent cx="3074622" cy="752475"/>
            <wp:effectExtent l="0" t="0" r="0" b="0"/>
            <wp:wrapSquare wrapText="bothSides"/>
            <wp:docPr id="351529679" name="Afbeelding 351529679" descr="Afbeelding met tekst, Merk, media, televisi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529679" name="Afbeelding 1" descr="Afbeelding met tekst, Merk, media, televisie&#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074622" cy="752475"/>
                    </a:xfrm>
                    <a:prstGeom prst="rect">
                      <a:avLst/>
                    </a:prstGeom>
                  </pic:spPr>
                </pic:pic>
              </a:graphicData>
            </a:graphic>
            <wp14:sizeRelH relativeFrom="page">
              <wp14:pctWidth>0</wp14:pctWidth>
            </wp14:sizeRelH>
            <wp14:sizeRelV relativeFrom="page">
              <wp14:pctHeight>0</wp14:pctHeight>
            </wp14:sizeRelV>
          </wp:anchor>
        </w:drawing>
      </w:r>
      <w:r w:rsidR="00616813">
        <w:rPr>
          <w:rFonts w:ascii="Calibri" w:hAnsi="Calibri" w:eastAsia="Calibri" w:cs="Calibri"/>
          <w:color w:val="000000" w:themeColor="text1"/>
          <w:sz w:val="24"/>
          <w:szCs w:val="24"/>
        </w:rPr>
        <w:t xml:space="preserve">Blokker </w:t>
      </w:r>
      <w:r w:rsidR="00990582">
        <w:rPr>
          <w:rFonts w:ascii="Calibri" w:hAnsi="Calibri" w:eastAsia="Calibri" w:cs="Calibri"/>
          <w:color w:val="000000" w:themeColor="text1"/>
          <w:sz w:val="24"/>
          <w:szCs w:val="24"/>
        </w:rPr>
        <w:t>is</w:t>
      </w:r>
      <w:r w:rsidR="00616813">
        <w:rPr>
          <w:rFonts w:ascii="Calibri" w:hAnsi="Calibri" w:eastAsia="Calibri" w:cs="Calibri"/>
          <w:color w:val="000000" w:themeColor="text1"/>
          <w:sz w:val="24"/>
          <w:szCs w:val="24"/>
        </w:rPr>
        <w:t xml:space="preserve"> een pick-up </w:t>
      </w:r>
      <w:r w:rsidR="00990582">
        <w:rPr>
          <w:rFonts w:ascii="Calibri" w:hAnsi="Calibri" w:eastAsia="Calibri" w:cs="Calibri"/>
          <w:color w:val="000000" w:themeColor="text1"/>
          <w:sz w:val="24"/>
          <w:szCs w:val="24"/>
        </w:rPr>
        <w:t xml:space="preserve">plek voor de </w:t>
      </w:r>
      <w:r w:rsidR="00C81CA3">
        <w:rPr>
          <w:rFonts w:ascii="Calibri" w:hAnsi="Calibri" w:eastAsia="Calibri" w:cs="Calibri"/>
          <w:color w:val="000000" w:themeColor="text1"/>
          <w:sz w:val="24"/>
          <w:szCs w:val="24"/>
        </w:rPr>
        <w:t>o</w:t>
      </w:r>
      <w:r w:rsidR="00990582">
        <w:rPr>
          <w:rFonts w:ascii="Calibri" w:hAnsi="Calibri" w:eastAsia="Calibri" w:cs="Calibri"/>
          <w:color w:val="000000" w:themeColor="text1"/>
          <w:sz w:val="24"/>
          <w:szCs w:val="24"/>
        </w:rPr>
        <w:t xml:space="preserve">nlinesupermarkt </w:t>
      </w:r>
      <w:proofErr w:type="spellStart"/>
      <w:r w:rsidR="00990582">
        <w:rPr>
          <w:rFonts w:ascii="Calibri" w:hAnsi="Calibri" w:eastAsia="Calibri" w:cs="Calibri"/>
          <w:color w:val="000000" w:themeColor="text1"/>
          <w:sz w:val="24"/>
          <w:szCs w:val="24"/>
        </w:rPr>
        <w:t>Ochama</w:t>
      </w:r>
      <w:proofErr w:type="spellEnd"/>
      <w:r w:rsidR="00F57194">
        <w:rPr>
          <w:rFonts w:ascii="Calibri" w:hAnsi="Calibri" w:eastAsia="Calibri" w:cs="Calibri"/>
          <w:color w:val="000000" w:themeColor="text1"/>
          <w:sz w:val="24"/>
          <w:szCs w:val="24"/>
        </w:rPr>
        <w:t xml:space="preserve">. </w:t>
      </w:r>
      <w:r w:rsidR="003D64DC">
        <w:rPr>
          <w:rFonts w:ascii="Calibri" w:hAnsi="Calibri" w:eastAsia="Calibri" w:cs="Calibri"/>
          <w:color w:val="000000" w:themeColor="text1"/>
          <w:sz w:val="24"/>
          <w:szCs w:val="24"/>
        </w:rPr>
        <w:t>Klanten van</w:t>
      </w:r>
      <w:r w:rsidR="0099001C">
        <w:rPr>
          <w:rFonts w:ascii="Calibri" w:hAnsi="Calibri" w:eastAsia="Calibri" w:cs="Calibri"/>
          <w:color w:val="000000" w:themeColor="text1"/>
          <w:sz w:val="24"/>
          <w:szCs w:val="24"/>
        </w:rPr>
        <w:t xml:space="preserve"> </w:t>
      </w:r>
      <w:proofErr w:type="spellStart"/>
      <w:r w:rsidR="0099001C">
        <w:rPr>
          <w:rFonts w:ascii="Calibri" w:hAnsi="Calibri" w:eastAsia="Calibri" w:cs="Calibri"/>
          <w:color w:val="000000" w:themeColor="text1"/>
          <w:sz w:val="24"/>
          <w:szCs w:val="24"/>
        </w:rPr>
        <w:t>Ochama</w:t>
      </w:r>
      <w:proofErr w:type="spellEnd"/>
      <w:r w:rsidR="0099001C">
        <w:rPr>
          <w:rFonts w:ascii="Calibri" w:hAnsi="Calibri" w:eastAsia="Calibri" w:cs="Calibri"/>
          <w:color w:val="000000" w:themeColor="text1"/>
          <w:sz w:val="24"/>
          <w:szCs w:val="24"/>
        </w:rPr>
        <w:t xml:space="preserve"> kunnen hun online</w:t>
      </w:r>
      <w:r w:rsidR="002C3AE5">
        <w:rPr>
          <w:rFonts w:ascii="Calibri" w:hAnsi="Calibri" w:eastAsia="Calibri" w:cs="Calibri"/>
          <w:color w:val="000000" w:themeColor="text1"/>
          <w:sz w:val="24"/>
          <w:szCs w:val="24"/>
        </w:rPr>
        <w:t>bestellen bij de web</w:t>
      </w:r>
      <w:r w:rsidR="5F6C9F98">
        <w:rPr>
          <w:rFonts w:ascii="Calibri" w:hAnsi="Calibri" w:eastAsia="Calibri" w:cs="Calibri"/>
          <w:color w:val="000000" w:themeColor="text1"/>
          <w:sz w:val="24"/>
          <w:szCs w:val="24"/>
        </w:rPr>
        <w:t>-</w:t>
      </w:r>
      <w:r w:rsidR="002C3AE5">
        <w:rPr>
          <w:rFonts w:ascii="Calibri" w:hAnsi="Calibri" w:eastAsia="Calibri" w:cs="Calibri"/>
          <w:color w:val="000000" w:themeColor="text1"/>
          <w:sz w:val="24"/>
          <w:szCs w:val="24"/>
        </w:rPr>
        <w:t xml:space="preserve">supermarkt bij een groot deel van de Blokkerwinkels laten bezorgen en daar afhalen. </w:t>
      </w:r>
      <w:r w:rsidR="00FD2754">
        <w:rPr>
          <w:rFonts w:ascii="Calibri" w:hAnsi="Calibri" w:eastAsia="Calibri" w:cs="Calibri"/>
          <w:color w:val="000000" w:themeColor="text1"/>
          <w:sz w:val="24"/>
          <w:szCs w:val="24"/>
        </w:rPr>
        <w:t xml:space="preserve">Inmiddels zijn 260 Blokkerwinkels </w:t>
      </w:r>
      <w:r w:rsidR="00E90D4D">
        <w:rPr>
          <w:rFonts w:ascii="Calibri" w:hAnsi="Calibri" w:eastAsia="Calibri" w:cs="Calibri"/>
          <w:color w:val="000000" w:themeColor="text1"/>
          <w:sz w:val="24"/>
          <w:szCs w:val="24"/>
        </w:rPr>
        <w:t xml:space="preserve">voorzien van een </w:t>
      </w:r>
      <w:proofErr w:type="spellStart"/>
      <w:r w:rsidR="00E90D4D">
        <w:rPr>
          <w:rFonts w:ascii="Calibri" w:hAnsi="Calibri" w:eastAsia="Calibri" w:cs="Calibri"/>
          <w:color w:val="000000" w:themeColor="text1"/>
          <w:sz w:val="24"/>
          <w:szCs w:val="24"/>
        </w:rPr>
        <w:t>Ochama</w:t>
      </w:r>
      <w:proofErr w:type="spellEnd"/>
      <w:r w:rsidR="00E90D4D">
        <w:rPr>
          <w:rFonts w:ascii="Calibri" w:hAnsi="Calibri" w:eastAsia="Calibri" w:cs="Calibri"/>
          <w:color w:val="000000" w:themeColor="text1"/>
          <w:sz w:val="24"/>
          <w:szCs w:val="24"/>
        </w:rPr>
        <w:t xml:space="preserve"> </w:t>
      </w:r>
      <w:r w:rsidR="00775D82">
        <w:rPr>
          <w:rFonts w:ascii="Calibri" w:hAnsi="Calibri" w:eastAsia="Calibri" w:cs="Calibri"/>
          <w:color w:val="000000" w:themeColor="text1"/>
          <w:sz w:val="24"/>
          <w:szCs w:val="24"/>
        </w:rPr>
        <w:t>pick-up point en d</w:t>
      </w:r>
      <w:r w:rsidR="00892D66">
        <w:rPr>
          <w:rFonts w:ascii="Calibri" w:hAnsi="Calibri" w:eastAsia="Calibri" w:cs="Calibri"/>
          <w:color w:val="000000" w:themeColor="text1"/>
          <w:sz w:val="24"/>
          <w:szCs w:val="24"/>
        </w:rPr>
        <w:t>it wordt de komende tijd uitgebreid naar alle Blokkerwinkels.</w:t>
      </w:r>
    </w:p>
    <w:p w:rsidR="004712BD" w:rsidP="00551FD9" w:rsidRDefault="00892D66" w14:paraId="34031B44" w14:textId="58DCB0D6">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Ook heeft Blokker met </w:t>
      </w:r>
      <w:proofErr w:type="spellStart"/>
      <w:r w:rsidR="00B2326D">
        <w:rPr>
          <w:rFonts w:ascii="Calibri" w:hAnsi="Calibri" w:eastAsia="Calibri" w:cs="Calibri"/>
          <w:color w:val="000000" w:themeColor="text1"/>
          <w:sz w:val="24"/>
          <w:szCs w:val="24"/>
        </w:rPr>
        <w:t>Pack</w:t>
      </w:r>
      <w:r w:rsidR="00A837AA">
        <w:rPr>
          <w:rFonts w:ascii="Calibri" w:hAnsi="Calibri" w:eastAsia="Calibri" w:cs="Calibri"/>
          <w:color w:val="000000" w:themeColor="text1"/>
          <w:sz w:val="24"/>
          <w:szCs w:val="24"/>
        </w:rPr>
        <w:t>a</w:t>
      </w:r>
      <w:r w:rsidR="00B2326D">
        <w:rPr>
          <w:rFonts w:ascii="Calibri" w:hAnsi="Calibri" w:eastAsia="Calibri" w:cs="Calibri"/>
          <w:color w:val="000000" w:themeColor="text1"/>
          <w:sz w:val="24"/>
          <w:szCs w:val="24"/>
        </w:rPr>
        <w:t>ly</w:t>
      </w:r>
      <w:proofErr w:type="spellEnd"/>
      <w:r w:rsidR="00B2326D">
        <w:rPr>
          <w:rFonts w:ascii="Calibri" w:hAnsi="Calibri" w:eastAsia="Calibri" w:cs="Calibri"/>
          <w:color w:val="000000" w:themeColor="text1"/>
          <w:sz w:val="24"/>
          <w:szCs w:val="24"/>
        </w:rPr>
        <w:t xml:space="preserve"> en Thuisbezorgt een samenwerking</w:t>
      </w:r>
      <w:r w:rsidR="00996A7A">
        <w:rPr>
          <w:rFonts w:ascii="Calibri" w:hAnsi="Calibri" w:eastAsia="Calibri" w:cs="Calibri"/>
          <w:color w:val="000000" w:themeColor="text1"/>
          <w:sz w:val="24"/>
          <w:szCs w:val="24"/>
        </w:rPr>
        <w:t xml:space="preserve">. Deze partijen verzorgen in een aantal winkels de </w:t>
      </w:r>
      <w:r w:rsidRPr="22E4F7C1" w:rsidR="55F20E22">
        <w:rPr>
          <w:rFonts w:ascii="Calibri" w:hAnsi="Calibri" w:eastAsia="Calibri" w:cs="Calibri"/>
          <w:color w:val="000000" w:themeColor="text1"/>
          <w:sz w:val="24"/>
          <w:szCs w:val="24"/>
        </w:rPr>
        <w:t>L</w:t>
      </w:r>
      <w:r w:rsidRPr="22E4F7C1" w:rsidR="00996A7A">
        <w:rPr>
          <w:rFonts w:ascii="Calibri" w:hAnsi="Calibri" w:eastAsia="Calibri" w:cs="Calibri"/>
          <w:color w:val="000000" w:themeColor="text1"/>
          <w:sz w:val="24"/>
          <w:szCs w:val="24"/>
        </w:rPr>
        <w:t xml:space="preserve">ast </w:t>
      </w:r>
      <w:r w:rsidRPr="22E4F7C1" w:rsidR="0D5652D9">
        <w:rPr>
          <w:rFonts w:ascii="Calibri" w:hAnsi="Calibri" w:eastAsia="Calibri" w:cs="Calibri"/>
          <w:color w:val="000000" w:themeColor="text1"/>
          <w:sz w:val="24"/>
          <w:szCs w:val="24"/>
        </w:rPr>
        <w:t>M</w:t>
      </w:r>
      <w:r w:rsidRPr="22E4F7C1" w:rsidR="00996A7A">
        <w:rPr>
          <w:rFonts w:ascii="Calibri" w:hAnsi="Calibri" w:eastAsia="Calibri" w:cs="Calibri"/>
          <w:color w:val="000000" w:themeColor="text1"/>
          <w:sz w:val="24"/>
          <w:szCs w:val="24"/>
        </w:rPr>
        <w:t xml:space="preserve">ile </w:t>
      </w:r>
      <w:r w:rsidRPr="22E4F7C1" w:rsidR="1EF618A0">
        <w:rPr>
          <w:rFonts w:ascii="Calibri" w:hAnsi="Calibri" w:eastAsia="Calibri" w:cs="Calibri"/>
          <w:color w:val="000000" w:themeColor="text1"/>
          <w:sz w:val="24"/>
          <w:szCs w:val="24"/>
        </w:rPr>
        <w:t>D</w:t>
      </w:r>
      <w:r w:rsidRPr="22E4F7C1" w:rsidR="00996A7A">
        <w:rPr>
          <w:rFonts w:ascii="Calibri" w:hAnsi="Calibri" w:eastAsia="Calibri" w:cs="Calibri"/>
          <w:color w:val="000000" w:themeColor="text1"/>
          <w:sz w:val="24"/>
          <w:szCs w:val="24"/>
        </w:rPr>
        <w:t>elivery.</w:t>
      </w:r>
      <w:r w:rsidR="00996A7A">
        <w:rPr>
          <w:rFonts w:ascii="Calibri" w:hAnsi="Calibri" w:eastAsia="Calibri" w:cs="Calibri"/>
          <w:color w:val="000000" w:themeColor="text1"/>
          <w:sz w:val="24"/>
          <w:szCs w:val="24"/>
        </w:rPr>
        <w:t xml:space="preserve"> </w:t>
      </w:r>
      <w:r w:rsidR="00B60502">
        <w:rPr>
          <w:rFonts w:ascii="Calibri" w:hAnsi="Calibri" w:eastAsia="Calibri" w:cs="Calibri"/>
          <w:color w:val="000000" w:themeColor="text1"/>
          <w:sz w:val="24"/>
          <w:szCs w:val="24"/>
        </w:rPr>
        <w:t>Een duurzame bezorgservice waarbij</w:t>
      </w:r>
      <w:r w:rsidR="006059ED">
        <w:rPr>
          <w:rFonts w:ascii="Calibri" w:hAnsi="Calibri" w:eastAsia="Calibri" w:cs="Calibri"/>
          <w:color w:val="000000" w:themeColor="text1"/>
          <w:sz w:val="24"/>
          <w:szCs w:val="24"/>
        </w:rPr>
        <w:t xml:space="preserve"> </w:t>
      </w:r>
      <w:r w:rsidR="00E90B9D">
        <w:rPr>
          <w:rFonts w:ascii="Calibri" w:hAnsi="Calibri" w:eastAsia="Calibri" w:cs="Calibri"/>
          <w:color w:val="000000" w:themeColor="text1"/>
          <w:sz w:val="24"/>
          <w:szCs w:val="24"/>
        </w:rPr>
        <w:t xml:space="preserve">een fietskoerier een webbestelling direct vanuit de winkel </w:t>
      </w:r>
      <w:r w:rsidR="009077DC">
        <w:rPr>
          <w:rFonts w:ascii="Calibri" w:hAnsi="Calibri" w:eastAsia="Calibri" w:cs="Calibri"/>
          <w:color w:val="000000" w:themeColor="text1"/>
          <w:sz w:val="24"/>
          <w:szCs w:val="24"/>
        </w:rPr>
        <w:t>binnen 2 uur kan bezorgen.</w:t>
      </w:r>
      <w:r w:rsidR="00551FD9">
        <w:br/>
      </w:r>
    </w:p>
    <w:p w:rsidR="0092422B" w:rsidP="2069E4C3" w:rsidRDefault="00AC0228" w14:paraId="62320CEA" w14:textId="77777777">
      <w:pPr>
        <w:rPr>
          <w:rFonts w:ascii="Calibri" w:hAnsi="Calibri" w:eastAsia="Calibri" w:cs="Calibri"/>
          <w:color w:val="000000" w:themeColor="text1"/>
          <w:sz w:val="24"/>
          <w:szCs w:val="24"/>
        </w:rPr>
      </w:pPr>
      <w:r w:rsidRPr="004712BD">
        <w:rPr>
          <w:rFonts w:ascii="Calibri" w:hAnsi="Calibri" w:eastAsia="Calibri" w:cs="Calibri"/>
          <w:noProof/>
          <w:color w:val="000000" w:themeColor="text1"/>
          <w:sz w:val="24"/>
          <w:szCs w:val="24"/>
        </w:rPr>
        <w:drawing>
          <wp:anchor distT="0" distB="0" distL="114300" distR="114300" simplePos="0" relativeHeight="251658242" behindDoc="0" locked="0" layoutInCell="1" allowOverlap="1" wp14:anchorId="45814A11" wp14:editId="749C7469">
            <wp:simplePos x="0" y="0"/>
            <wp:positionH relativeFrom="margin">
              <wp:posOffset>2714625</wp:posOffset>
            </wp:positionH>
            <wp:positionV relativeFrom="paragraph">
              <wp:posOffset>8255</wp:posOffset>
            </wp:positionV>
            <wp:extent cx="3013710" cy="1409700"/>
            <wp:effectExtent l="0" t="0" r="0" b="0"/>
            <wp:wrapSquare wrapText="bothSides"/>
            <wp:docPr id="1449103268" name="Afbeelding 1449103268" descr="Afbeelding met tekst, persoon, kleding, contain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103268" name="Afbeelding 1" descr="Afbeelding met tekst, persoon, kleding, container&#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13710" cy="1409700"/>
                    </a:xfrm>
                    <a:prstGeom prst="rect">
                      <a:avLst/>
                    </a:prstGeom>
                  </pic:spPr>
                </pic:pic>
              </a:graphicData>
            </a:graphic>
            <wp14:sizeRelH relativeFrom="page">
              <wp14:pctWidth>0</wp14:pctWidth>
            </wp14:sizeRelH>
            <wp14:sizeRelV relativeFrom="page">
              <wp14:pctHeight>0</wp14:pctHeight>
            </wp14:sizeRelV>
          </wp:anchor>
        </w:drawing>
      </w:r>
      <w:r w:rsidR="004D7C6C">
        <w:rPr>
          <w:rFonts w:ascii="Calibri" w:hAnsi="Calibri" w:eastAsia="Calibri" w:cs="Calibri"/>
          <w:color w:val="000000" w:themeColor="text1"/>
          <w:sz w:val="24"/>
          <w:szCs w:val="24"/>
        </w:rPr>
        <w:t xml:space="preserve">Blokker is met DHL een samenwerkingsverband aangegaan. Bij </w:t>
      </w:r>
      <w:r w:rsidR="002F2721">
        <w:rPr>
          <w:rFonts w:ascii="Calibri" w:hAnsi="Calibri" w:eastAsia="Calibri" w:cs="Calibri"/>
          <w:color w:val="000000" w:themeColor="text1"/>
          <w:sz w:val="24"/>
          <w:szCs w:val="24"/>
        </w:rPr>
        <w:t xml:space="preserve">175 </w:t>
      </w:r>
      <w:r w:rsidR="007035B7">
        <w:rPr>
          <w:rFonts w:ascii="Calibri" w:hAnsi="Calibri" w:eastAsia="Calibri" w:cs="Calibri"/>
          <w:color w:val="000000" w:themeColor="text1"/>
          <w:sz w:val="24"/>
          <w:szCs w:val="24"/>
        </w:rPr>
        <w:t xml:space="preserve">Blokkerfilialen kunnen bezoekers kun </w:t>
      </w:r>
      <w:r w:rsidR="00AE5414">
        <w:rPr>
          <w:rFonts w:ascii="Calibri" w:hAnsi="Calibri" w:eastAsia="Calibri" w:cs="Calibri"/>
          <w:color w:val="000000" w:themeColor="text1"/>
          <w:sz w:val="24"/>
          <w:szCs w:val="24"/>
        </w:rPr>
        <w:t xml:space="preserve">internetpakket van DHL ophalen en verzenden. </w:t>
      </w:r>
      <w:r w:rsidR="004F546C">
        <w:rPr>
          <w:rFonts w:ascii="Calibri" w:hAnsi="Calibri" w:eastAsia="Calibri" w:cs="Calibri"/>
          <w:color w:val="000000" w:themeColor="text1"/>
          <w:sz w:val="24"/>
          <w:szCs w:val="24"/>
        </w:rPr>
        <w:t>Het aantal DHL</w:t>
      </w:r>
      <w:r w:rsidR="7BF2B09E">
        <w:rPr>
          <w:rFonts w:ascii="Calibri" w:hAnsi="Calibri" w:eastAsia="Calibri" w:cs="Calibri"/>
          <w:color w:val="000000" w:themeColor="text1"/>
          <w:sz w:val="24"/>
          <w:szCs w:val="24"/>
        </w:rPr>
        <w:t>-</w:t>
      </w:r>
      <w:r w:rsidR="004F546C">
        <w:rPr>
          <w:rFonts w:ascii="Calibri" w:hAnsi="Calibri" w:eastAsia="Calibri" w:cs="Calibri"/>
          <w:color w:val="000000" w:themeColor="text1"/>
          <w:sz w:val="24"/>
          <w:szCs w:val="24"/>
        </w:rPr>
        <w:t xml:space="preserve">pakketwinkels zal </w:t>
      </w:r>
      <w:r w:rsidR="007861F9">
        <w:rPr>
          <w:rFonts w:ascii="Calibri" w:hAnsi="Calibri" w:eastAsia="Calibri" w:cs="Calibri"/>
          <w:color w:val="000000" w:themeColor="text1"/>
          <w:sz w:val="24"/>
          <w:szCs w:val="24"/>
        </w:rPr>
        <w:t xml:space="preserve">worden uitgebreid naar mogelijk alle Blokkerfilialen. </w:t>
      </w:r>
      <w:r w:rsidR="00B14E99">
        <w:rPr>
          <w:rFonts w:ascii="Calibri" w:hAnsi="Calibri" w:eastAsia="Calibri" w:cs="Calibri"/>
          <w:color w:val="000000" w:themeColor="text1"/>
          <w:sz w:val="24"/>
          <w:szCs w:val="24"/>
        </w:rPr>
        <w:br/>
      </w:r>
      <w:r w:rsidR="00B14E99">
        <w:rPr>
          <w:rFonts w:ascii="Calibri" w:hAnsi="Calibri" w:eastAsia="Calibri" w:cs="Calibri"/>
          <w:color w:val="000000" w:themeColor="text1"/>
          <w:sz w:val="24"/>
          <w:szCs w:val="24"/>
        </w:rPr>
        <w:br/>
      </w:r>
      <w:r w:rsidR="00B14E99">
        <w:rPr>
          <w:rFonts w:ascii="Calibri" w:hAnsi="Calibri" w:eastAsia="Calibri" w:cs="Calibri"/>
          <w:color w:val="000000" w:themeColor="text1"/>
          <w:sz w:val="24"/>
          <w:szCs w:val="24"/>
        </w:rPr>
        <w:t>Door de pakketservice</w:t>
      </w:r>
      <w:r w:rsidR="2B278BAF">
        <w:rPr>
          <w:rFonts w:ascii="Calibri" w:hAnsi="Calibri" w:eastAsia="Calibri" w:cs="Calibri"/>
          <w:color w:val="000000" w:themeColor="text1"/>
          <w:sz w:val="24"/>
          <w:szCs w:val="24"/>
        </w:rPr>
        <w:t>s</w:t>
      </w:r>
      <w:r w:rsidR="00B14E99">
        <w:rPr>
          <w:rFonts w:ascii="Calibri" w:hAnsi="Calibri" w:eastAsia="Calibri" w:cs="Calibri"/>
          <w:color w:val="000000" w:themeColor="text1"/>
          <w:sz w:val="24"/>
          <w:szCs w:val="24"/>
        </w:rPr>
        <w:t xml:space="preserve"> toe te voegen </w:t>
      </w:r>
      <w:r w:rsidR="00FA66EE">
        <w:rPr>
          <w:rFonts w:ascii="Calibri" w:hAnsi="Calibri" w:eastAsia="Calibri" w:cs="Calibri"/>
          <w:color w:val="000000" w:themeColor="text1"/>
          <w:sz w:val="24"/>
          <w:szCs w:val="24"/>
        </w:rPr>
        <w:t xml:space="preserve">aan de winkels ziet Blokker voordelen. Op deze manier worden de bezoekersaantallen van de winkels verhoogd. Ook </w:t>
      </w:r>
      <w:r w:rsidR="00D96589">
        <w:rPr>
          <w:rFonts w:ascii="Calibri" w:hAnsi="Calibri" w:eastAsia="Calibri" w:cs="Calibri"/>
          <w:color w:val="000000" w:themeColor="text1"/>
          <w:sz w:val="24"/>
          <w:szCs w:val="24"/>
        </w:rPr>
        <w:t xml:space="preserve">worden de winkels bezocht door bezoekers die normaal niet voor een Blokkerwinkel kiezen. </w:t>
      </w:r>
      <w:r w:rsidR="00D96589">
        <w:rPr>
          <w:rFonts w:ascii="Calibri" w:hAnsi="Calibri" w:eastAsia="Calibri" w:cs="Calibri"/>
          <w:color w:val="000000" w:themeColor="text1"/>
          <w:sz w:val="24"/>
          <w:szCs w:val="24"/>
        </w:rPr>
        <w:br/>
      </w:r>
      <w:r w:rsidR="00D96589">
        <w:rPr>
          <w:rFonts w:ascii="Calibri" w:hAnsi="Calibri" w:eastAsia="Calibri" w:cs="Calibri"/>
          <w:color w:val="000000" w:themeColor="text1"/>
          <w:sz w:val="24"/>
          <w:szCs w:val="24"/>
        </w:rPr>
        <w:t>Wanneer de bezoekersaantallen stijgen is het aan de ve</w:t>
      </w:r>
      <w:r w:rsidR="00C41E0E">
        <w:rPr>
          <w:rFonts w:ascii="Calibri" w:hAnsi="Calibri" w:eastAsia="Calibri" w:cs="Calibri"/>
          <w:color w:val="000000" w:themeColor="text1"/>
          <w:sz w:val="24"/>
          <w:szCs w:val="24"/>
        </w:rPr>
        <w:t xml:space="preserve">rkoopmedewerkers </w:t>
      </w:r>
      <w:r w:rsidR="0DB46607">
        <w:rPr>
          <w:rFonts w:ascii="Calibri" w:hAnsi="Calibri" w:eastAsia="Calibri" w:cs="Calibri"/>
          <w:color w:val="000000" w:themeColor="text1"/>
          <w:sz w:val="24"/>
          <w:szCs w:val="24"/>
        </w:rPr>
        <w:t xml:space="preserve">in de winkel </w:t>
      </w:r>
      <w:r w:rsidR="00C41E0E">
        <w:rPr>
          <w:rFonts w:ascii="Calibri" w:hAnsi="Calibri" w:eastAsia="Calibri" w:cs="Calibri"/>
          <w:color w:val="000000" w:themeColor="text1"/>
          <w:sz w:val="24"/>
          <w:szCs w:val="24"/>
        </w:rPr>
        <w:t xml:space="preserve">om deze bezoekers te laten </w:t>
      </w:r>
      <w:r w:rsidR="7259B3BC">
        <w:rPr>
          <w:rFonts w:ascii="Calibri" w:hAnsi="Calibri" w:eastAsia="Calibri" w:cs="Calibri"/>
          <w:color w:val="000000" w:themeColor="text1"/>
          <w:sz w:val="24"/>
          <w:szCs w:val="24"/>
        </w:rPr>
        <w:t>converteren</w:t>
      </w:r>
      <w:r w:rsidR="00C41E0E">
        <w:rPr>
          <w:rFonts w:ascii="Calibri" w:hAnsi="Calibri" w:eastAsia="Calibri" w:cs="Calibri"/>
          <w:color w:val="000000" w:themeColor="text1"/>
          <w:sz w:val="24"/>
          <w:szCs w:val="24"/>
        </w:rPr>
        <w:t xml:space="preserve">, zodat </w:t>
      </w:r>
      <w:r w:rsidR="0987037C">
        <w:rPr>
          <w:rFonts w:ascii="Calibri" w:hAnsi="Calibri" w:eastAsia="Calibri" w:cs="Calibri"/>
          <w:color w:val="000000" w:themeColor="text1"/>
          <w:sz w:val="24"/>
          <w:szCs w:val="24"/>
        </w:rPr>
        <w:t xml:space="preserve">de winkelomzet van </w:t>
      </w:r>
      <w:r w:rsidR="00E55DA3">
        <w:rPr>
          <w:rFonts w:ascii="Calibri" w:hAnsi="Calibri" w:eastAsia="Calibri" w:cs="Calibri"/>
          <w:color w:val="000000" w:themeColor="text1"/>
          <w:sz w:val="24"/>
          <w:szCs w:val="24"/>
        </w:rPr>
        <w:t xml:space="preserve">Blokker </w:t>
      </w:r>
      <w:r w:rsidR="25C22931">
        <w:rPr>
          <w:rFonts w:ascii="Calibri" w:hAnsi="Calibri" w:eastAsia="Calibri" w:cs="Calibri"/>
          <w:color w:val="000000" w:themeColor="text1"/>
          <w:sz w:val="24"/>
          <w:szCs w:val="24"/>
        </w:rPr>
        <w:t>zal</w:t>
      </w:r>
      <w:r w:rsidR="00E55DA3">
        <w:rPr>
          <w:rFonts w:ascii="Calibri" w:hAnsi="Calibri" w:eastAsia="Calibri" w:cs="Calibri"/>
          <w:color w:val="000000" w:themeColor="text1"/>
          <w:sz w:val="24"/>
          <w:szCs w:val="24"/>
        </w:rPr>
        <w:t xml:space="preserve"> stijgen.</w:t>
      </w:r>
      <w:r w:rsidR="007E1ECD">
        <w:rPr>
          <w:rFonts w:ascii="Calibri" w:hAnsi="Calibri" w:eastAsia="Calibri" w:cs="Calibri"/>
          <w:color w:val="000000" w:themeColor="text1"/>
          <w:sz w:val="24"/>
          <w:szCs w:val="24"/>
        </w:rPr>
        <w:br/>
      </w:r>
      <w:r w:rsidR="00E55DA3">
        <w:rPr>
          <w:rFonts w:ascii="Calibri" w:hAnsi="Calibri" w:eastAsia="Calibri" w:cs="Calibri"/>
          <w:color w:val="000000" w:themeColor="text1"/>
          <w:sz w:val="24"/>
          <w:szCs w:val="24"/>
        </w:rPr>
        <w:br/>
      </w:r>
      <w:r w:rsidR="005F02D7">
        <w:rPr>
          <w:rFonts w:ascii="Calibri" w:hAnsi="Calibri" w:eastAsia="Calibri" w:cs="Calibri"/>
          <w:color w:val="000000" w:themeColor="text1"/>
          <w:sz w:val="24"/>
          <w:szCs w:val="24"/>
        </w:rPr>
        <w:t xml:space="preserve">Voor </w:t>
      </w:r>
      <w:proofErr w:type="spellStart"/>
      <w:r w:rsidR="007E1ECD">
        <w:rPr>
          <w:rFonts w:ascii="Calibri" w:hAnsi="Calibri" w:eastAsia="Calibri" w:cs="Calibri"/>
          <w:color w:val="000000" w:themeColor="text1"/>
          <w:sz w:val="24"/>
          <w:szCs w:val="24"/>
        </w:rPr>
        <w:t>Ochama</w:t>
      </w:r>
      <w:proofErr w:type="spellEnd"/>
      <w:r w:rsidR="007E1ECD">
        <w:rPr>
          <w:rFonts w:ascii="Calibri" w:hAnsi="Calibri" w:eastAsia="Calibri" w:cs="Calibri"/>
          <w:color w:val="000000" w:themeColor="text1"/>
          <w:sz w:val="24"/>
          <w:szCs w:val="24"/>
        </w:rPr>
        <w:t xml:space="preserve"> en DHL</w:t>
      </w:r>
      <w:r w:rsidR="005F02D7">
        <w:rPr>
          <w:rFonts w:ascii="Calibri" w:hAnsi="Calibri" w:eastAsia="Calibri" w:cs="Calibri"/>
          <w:color w:val="000000" w:themeColor="text1"/>
          <w:sz w:val="24"/>
          <w:szCs w:val="24"/>
        </w:rPr>
        <w:t xml:space="preserve"> is het van belang om een landelijke dekking </w:t>
      </w:r>
      <w:r w:rsidR="00C114B9">
        <w:rPr>
          <w:rFonts w:ascii="Calibri" w:hAnsi="Calibri" w:eastAsia="Calibri" w:cs="Calibri"/>
          <w:color w:val="000000" w:themeColor="text1"/>
          <w:sz w:val="24"/>
          <w:szCs w:val="24"/>
        </w:rPr>
        <w:t xml:space="preserve">voor afgifte van pakketten te hebben. </w:t>
      </w:r>
      <w:r w:rsidR="004D7FB8">
        <w:rPr>
          <w:rFonts w:ascii="Calibri" w:hAnsi="Calibri" w:eastAsia="Calibri" w:cs="Calibri"/>
          <w:color w:val="000000" w:themeColor="text1"/>
          <w:sz w:val="24"/>
          <w:szCs w:val="24"/>
        </w:rPr>
        <w:t xml:space="preserve">Blokker </w:t>
      </w:r>
      <w:r w:rsidR="004440DE">
        <w:rPr>
          <w:rFonts w:ascii="Calibri" w:hAnsi="Calibri" w:eastAsia="Calibri" w:cs="Calibri"/>
          <w:color w:val="000000" w:themeColor="text1"/>
          <w:sz w:val="24"/>
          <w:szCs w:val="24"/>
        </w:rPr>
        <w:t xml:space="preserve">heeft een </w:t>
      </w:r>
      <w:r w:rsidR="001A492E">
        <w:rPr>
          <w:rFonts w:ascii="Calibri" w:hAnsi="Calibri" w:eastAsia="Calibri" w:cs="Calibri"/>
          <w:color w:val="000000" w:themeColor="text1"/>
          <w:sz w:val="24"/>
          <w:szCs w:val="24"/>
        </w:rPr>
        <w:t>landelijke dekking van winkels.</w:t>
      </w:r>
      <w:r w:rsidR="00EC33CC">
        <w:rPr>
          <w:rFonts w:ascii="Calibri" w:hAnsi="Calibri" w:eastAsia="Calibri" w:cs="Calibri"/>
          <w:color w:val="000000" w:themeColor="text1"/>
          <w:sz w:val="24"/>
          <w:szCs w:val="24"/>
        </w:rPr>
        <w:t xml:space="preserve"> De samenwerking is voor beide partijen </w:t>
      </w:r>
      <w:r w:rsidR="00CA6DF0">
        <w:rPr>
          <w:rFonts w:ascii="Calibri" w:hAnsi="Calibri" w:eastAsia="Calibri" w:cs="Calibri"/>
          <w:color w:val="000000" w:themeColor="text1"/>
          <w:sz w:val="24"/>
          <w:szCs w:val="24"/>
        </w:rPr>
        <w:t>waardevol en interessant.</w:t>
      </w:r>
      <w:r w:rsidR="00CA6DF0">
        <w:rPr>
          <w:rFonts w:ascii="Calibri" w:hAnsi="Calibri" w:eastAsia="Calibri" w:cs="Calibri"/>
          <w:color w:val="000000" w:themeColor="text1"/>
          <w:sz w:val="24"/>
          <w:szCs w:val="24"/>
        </w:rPr>
        <w:br/>
      </w:r>
      <w:r w:rsidR="007E1ECD">
        <w:rPr>
          <w:rFonts w:ascii="Calibri" w:hAnsi="Calibri" w:eastAsia="Calibri" w:cs="Calibri"/>
          <w:color w:val="000000" w:themeColor="text1"/>
          <w:sz w:val="24"/>
          <w:szCs w:val="24"/>
        </w:rPr>
        <w:t xml:space="preserve">Blokker ontvangt van zowel </w:t>
      </w:r>
      <w:proofErr w:type="spellStart"/>
      <w:r w:rsidR="007E1ECD">
        <w:rPr>
          <w:rFonts w:ascii="Calibri" w:hAnsi="Calibri" w:eastAsia="Calibri" w:cs="Calibri"/>
          <w:color w:val="000000" w:themeColor="text1"/>
          <w:sz w:val="24"/>
          <w:szCs w:val="24"/>
        </w:rPr>
        <w:t>Ochama</w:t>
      </w:r>
      <w:proofErr w:type="spellEnd"/>
      <w:r w:rsidR="007E1ECD">
        <w:rPr>
          <w:rFonts w:ascii="Calibri" w:hAnsi="Calibri" w:eastAsia="Calibri" w:cs="Calibri"/>
          <w:color w:val="000000" w:themeColor="text1"/>
          <w:sz w:val="24"/>
          <w:szCs w:val="24"/>
        </w:rPr>
        <w:t xml:space="preserve"> als DHL een vergoeding per pakketje. </w:t>
      </w:r>
      <w:r w:rsidR="009219E6">
        <w:rPr>
          <w:rFonts w:ascii="Calibri" w:hAnsi="Calibri" w:eastAsia="Calibri" w:cs="Calibri"/>
          <w:color w:val="000000" w:themeColor="text1"/>
          <w:sz w:val="24"/>
          <w:szCs w:val="24"/>
        </w:rPr>
        <w:t xml:space="preserve">Hiermee kan Blokker de stijgende loonkosten </w:t>
      </w:r>
      <w:r w:rsidR="00CA6DF0">
        <w:rPr>
          <w:rFonts w:ascii="Calibri" w:hAnsi="Calibri" w:eastAsia="Calibri" w:cs="Calibri"/>
          <w:color w:val="000000" w:themeColor="text1"/>
          <w:sz w:val="24"/>
          <w:szCs w:val="24"/>
        </w:rPr>
        <w:t>t.o.v.</w:t>
      </w:r>
      <w:r w:rsidR="009219E6">
        <w:rPr>
          <w:rFonts w:ascii="Calibri" w:hAnsi="Calibri" w:eastAsia="Calibri" w:cs="Calibri"/>
          <w:color w:val="000000" w:themeColor="text1"/>
          <w:sz w:val="24"/>
          <w:szCs w:val="24"/>
        </w:rPr>
        <w:t xml:space="preserve"> de dalende winkelomzet compenseren</w:t>
      </w:r>
      <w:r w:rsidR="54F1E517">
        <w:rPr>
          <w:rFonts w:ascii="Calibri" w:hAnsi="Calibri" w:eastAsia="Calibri" w:cs="Calibri"/>
          <w:color w:val="000000" w:themeColor="text1"/>
          <w:sz w:val="24"/>
          <w:szCs w:val="24"/>
        </w:rPr>
        <w:t>. Z</w:t>
      </w:r>
      <w:r w:rsidR="00EF7A42">
        <w:rPr>
          <w:rFonts w:ascii="Calibri" w:hAnsi="Calibri" w:eastAsia="Calibri" w:cs="Calibri"/>
          <w:color w:val="000000" w:themeColor="text1"/>
          <w:sz w:val="24"/>
          <w:szCs w:val="24"/>
        </w:rPr>
        <w:t>o</w:t>
      </w:r>
      <w:r w:rsidR="17EDAC88">
        <w:rPr>
          <w:rFonts w:ascii="Calibri" w:hAnsi="Calibri" w:eastAsia="Calibri" w:cs="Calibri"/>
          <w:color w:val="000000" w:themeColor="text1"/>
          <w:sz w:val="24"/>
          <w:szCs w:val="24"/>
        </w:rPr>
        <w:t xml:space="preserve"> kan Blokker </w:t>
      </w:r>
      <w:r w:rsidR="00EF7A42">
        <w:rPr>
          <w:rFonts w:ascii="Calibri" w:hAnsi="Calibri" w:eastAsia="Calibri" w:cs="Calibri"/>
          <w:color w:val="000000" w:themeColor="text1"/>
          <w:sz w:val="24"/>
          <w:szCs w:val="24"/>
        </w:rPr>
        <w:t>de winkels rendabel te houden voor de toekomst</w:t>
      </w:r>
      <w:r w:rsidR="00A0181F">
        <w:rPr>
          <w:rFonts w:ascii="Calibri" w:hAnsi="Calibri" w:eastAsia="Calibri" w:cs="Calibri"/>
          <w:color w:val="000000" w:themeColor="text1"/>
          <w:sz w:val="24"/>
          <w:szCs w:val="24"/>
        </w:rPr>
        <w:t xml:space="preserve"> en werkgelegenheid </w:t>
      </w:r>
      <w:r w:rsidR="31E282F6">
        <w:rPr>
          <w:rFonts w:ascii="Calibri" w:hAnsi="Calibri" w:eastAsia="Calibri" w:cs="Calibri"/>
          <w:color w:val="000000" w:themeColor="text1"/>
          <w:sz w:val="24"/>
          <w:szCs w:val="24"/>
        </w:rPr>
        <w:t>be</w:t>
      </w:r>
      <w:r w:rsidR="00A0181F">
        <w:rPr>
          <w:rFonts w:ascii="Calibri" w:hAnsi="Calibri" w:eastAsia="Calibri" w:cs="Calibri"/>
          <w:color w:val="000000" w:themeColor="text1"/>
          <w:sz w:val="24"/>
          <w:szCs w:val="24"/>
        </w:rPr>
        <w:t>houden voor de verkoopmedewerkers.</w:t>
      </w:r>
      <w:r w:rsidRPr="0092422B" w:rsidR="0092422B">
        <w:rPr>
          <w:rFonts w:ascii="Calibri" w:hAnsi="Calibri" w:eastAsia="Calibri" w:cs="Calibri"/>
          <w:color w:val="000000" w:themeColor="text1"/>
          <w:sz w:val="24"/>
          <w:szCs w:val="24"/>
        </w:rPr>
        <w:t xml:space="preserve"> </w:t>
      </w:r>
    </w:p>
    <w:p w:rsidR="0092422B" w:rsidP="2069E4C3" w:rsidRDefault="0092422B" w14:paraId="1E6DAF8F" w14:textId="77777777">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In de meeste winkels van Blokker is de pakketstroom van </w:t>
      </w:r>
      <w:proofErr w:type="spellStart"/>
      <w:r>
        <w:rPr>
          <w:rFonts w:ascii="Calibri" w:hAnsi="Calibri" w:eastAsia="Calibri" w:cs="Calibri"/>
          <w:color w:val="000000" w:themeColor="text1"/>
          <w:sz w:val="24"/>
          <w:szCs w:val="24"/>
        </w:rPr>
        <w:t>Ochama</w:t>
      </w:r>
      <w:proofErr w:type="spellEnd"/>
      <w:r>
        <w:rPr>
          <w:rFonts w:ascii="Calibri" w:hAnsi="Calibri" w:eastAsia="Calibri" w:cs="Calibri"/>
          <w:color w:val="000000" w:themeColor="text1"/>
          <w:sz w:val="24"/>
          <w:szCs w:val="24"/>
        </w:rPr>
        <w:t xml:space="preserve"> goed op orde. Ook de pakketstroom van DHL is bij inzet van het huidige urenbudget goed te combineren met alle overige werkzaamheden.</w:t>
      </w:r>
    </w:p>
    <w:p w:rsidR="0092422B" w:rsidP="2069E4C3" w:rsidRDefault="0092422B" w14:paraId="79D9A750" w14:textId="77777777">
      <w:pPr>
        <w:rPr>
          <w:rFonts w:ascii="Calibri" w:hAnsi="Calibri" w:eastAsia="Calibri" w:cs="Calibri"/>
          <w:color w:val="000000" w:themeColor="text1"/>
          <w:sz w:val="24"/>
          <w:szCs w:val="24"/>
        </w:rPr>
      </w:pPr>
    </w:p>
    <w:p w:rsidR="00CD602D" w:rsidP="2069E4C3" w:rsidRDefault="0092422B" w14:paraId="0C64E22B" w14:textId="2DF4AD10">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In een aantal filialen is de pakketstroom van DHL een groot succes en daardoor tegelijkertijd ook een probleem. We zien dat het proces niet optimaal verloopt wanneer er meer dan 150 pakketten per dag worden opgehaald of verzonden. De tijd die de verkoopmedewerker nodig is voor het verwerken van de DHL</w:t>
      </w:r>
      <w:r w:rsidRPr="22E4F7C1">
        <w:rPr>
          <w:rFonts w:ascii="Calibri" w:hAnsi="Calibri" w:eastAsia="Calibri" w:cs="Calibri"/>
          <w:color w:val="000000" w:themeColor="text1"/>
          <w:sz w:val="24"/>
          <w:szCs w:val="24"/>
        </w:rPr>
        <w:t>-</w:t>
      </w:r>
      <w:r>
        <w:rPr>
          <w:rFonts w:ascii="Calibri" w:hAnsi="Calibri" w:eastAsia="Calibri" w:cs="Calibri"/>
          <w:color w:val="000000" w:themeColor="text1"/>
          <w:sz w:val="24"/>
          <w:szCs w:val="24"/>
        </w:rPr>
        <w:t>pakketten staat niet evenredig met de tijd die de verkoopmedewerker nodig is om de overige bezoekers in een verkoopgesprek te laten converteren.</w:t>
      </w:r>
    </w:p>
    <w:p w:rsidR="001764BF" w:rsidP="2069E4C3" w:rsidRDefault="41EFC019" w14:paraId="79520852" w14:textId="35DBC6B6">
      <w:pPr>
        <w:rPr>
          <w:rFonts w:ascii="Calibri" w:hAnsi="Calibri" w:eastAsia="Calibri" w:cs="Calibri"/>
          <w:color w:val="000000" w:themeColor="text1"/>
          <w:sz w:val="24"/>
          <w:szCs w:val="24"/>
        </w:rPr>
      </w:pPr>
      <w:r w:rsidRPr="22E4F7C1">
        <w:rPr>
          <w:rFonts w:ascii="Calibri" w:hAnsi="Calibri" w:eastAsia="Calibri" w:cs="Calibri"/>
          <w:color w:val="000000" w:themeColor="text1"/>
          <w:sz w:val="24"/>
          <w:szCs w:val="24"/>
        </w:rPr>
        <w:t xml:space="preserve">In een interview met mijn bedrijfscoach heb ik aangegeven dat ik </w:t>
      </w:r>
      <w:r w:rsidR="001764BF">
        <w:rPr>
          <w:rFonts w:ascii="Calibri" w:hAnsi="Calibri" w:eastAsia="Calibri" w:cs="Calibri"/>
          <w:color w:val="000000" w:themeColor="text1"/>
          <w:sz w:val="24"/>
          <w:szCs w:val="24"/>
        </w:rPr>
        <w:t xml:space="preserve">bij winkels waar de DHL-pakketstroom hoger is dan 150 pakketten per dag, </w:t>
      </w:r>
      <w:r w:rsidR="00203BBC">
        <w:rPr>
          <w:rFonts w:ascii="Calibri" w:hAnsi="Calibri" w:eastAsia="Calibri" w:cs="Calibri"/>
          <w:color w:val="000000" w:themeColor="text1"/>
          <w:sz w:val="24"/>
          <w:szCs w:val="24"/>
        </w:rPr>
        <w:t xml:space="preserve">de dagelijkse werkzaamheden </w:t>
      </w:r>
      <w:r w:rsidR="0091163F">
        <w:rPr>
          <w:rFonts w:ascii="Calibri" w:hAnsi="Calibri" w:eastAsia="Calibri" w:cs="Calibri"/>
          <w:color w:val="000000" w:themeColor="text1"/>
          <w:sz w:val="24"/>
          <w:szCs w:val="24"/>
        </w:rPr>
        <w:t xml:space="preserve">blijven liggen en dat de verkoopmedewerkers niet voldoende tijd hebben om bezoekers te helpen en </w:t>
      </w:r>
      <w:r w:rsidR="002C5617">
        <w:rPr>
          <w:rFonts w:ascii="Calibri" w:hAnsi="Calibri" w:eastAsia="Calibri" w:cs="Calibri"/>
          <w:color w:val="000000" w:themeColor="text1"/>
          <w:sz w:val="24"/>
          <w:szCs w:val="24"/>
        </w:rPr>
        <w:t>te proberen daar betalende klanten van te maken.</w:t>
      </w:r>
    </w:p>
    <w:p w:rsidR="002C5617" w:rsidP="2069E4C3" w:rsidRDefault="00A05956" w14:paraId="31C5058F" w14:textId="7E039B34">
      <w:pPr>
        <w:rPr>
          <w:rFonts w:ascii="Calibri" w:hAnsi="Calibri" w:eastAsia="Calibri" w:cs="Calibri"/>
          <w:color w:val="000000" w:themeColor="text1"/>
          <w:sz w:val="24"/>
          <w:szCs w:val="24"/>
        </w:rPr>
      </w:pPr>
      <w:r>
        <w:rPr>
          <w:rFonts w:ascii="Calibri" w:hAnsi="Calibri" w:eastAsia="Calibri" w:cs="Calibri"/>
          <w:color w:val="000000" w:themeColor="text1"/>
          <w:sz w:val="24"/>
          <w:szCs w:val="24"/>
        </w:rPr>
        <w:t>Met een bedrijfsleider van een filiaal in Groningen</w:t>
      </w:r>
      <w:r w:rsidR="00F37DFF">
        <w:rPr>
          <w:rFonts w:ascii="Calibri" w:hAnsi="Calibri" w:eastAsia="Calibri" w:cs="Calibri"/>
          <w:color w:val="000000" w:themeColor="text1"/>
          <w:sz w:val="24"/>
          <w:szCs w:val="24"/>
        </w:rPr>
        <w:t xml:space="preserve">, waar ik dit probleem </w:t>
      </w:r>
      <w:r w:rsidR="007E15F5">
        <w:rPr>
          <w:rFonts w:ascii="Calibri" w:hAnsi="Calibri" w:eastAsia="Calibri" w:cs="Calibri"/>
          <w:color w:val="000000" w:themeColor="text1"/>
          <w:sz w:val="24"/>
          <w:szCs w:val="24"/>
        </w:rPr>
        <w:t>o.a. heb geconstateerd,</w:t>
      </w:r>
      <w:r>
        <w:rPr>
          <w:rFonts w:ascii="Calibri" w:hAnsi="Calibri" w:eastAsia="Calibri" w:cs="Calibri"/>
          <w:color w:val="000000" w:themeColor="text1"/>
          <w:sz w:val="24"/>
          <w:szCs w:val="24"/>
        </w:rPr>
        <w:t xml:space="preserve"> heb ik dit probleem besproken en ze geeft aan </w:t>
      </w:r>
      <w:r w:rsidR="0040480E">
        <w:rPr>
          <w:rFonts w:ascii="Calibri" w:hAnsi="Calibri" w:eastAsia="Calibri" w:cs="Calibri"/>
          <w:color w:val="000000" w:themeColor="text1"/>
          <w:sz w:val="24"/>
          <w:szCs w:val="24"/>
        </w:rPr>
        <w:t>dat de haar uren budget te laag is voor alle werkzaamheden.</w:t>
      </w:r>
      <w:r>
        <w:rPr>
          <w:rFonts w:ascii="Calibri" w:hAnsi="Calibri" w:eastAsia="Calibri" w:cs="Calibri"/>
          <w:color w:val="000000" w:themeColor="text1"/>
          <w:sz w:val="24"/>
          <w:szCs w:val="24"/>
        </w:rPr>
        <w:t xml:space="preserve"> </w:t>
      </w:r>
      <w:r w:rsidR="009771AE">
        <w:rPr>
          <w:rFonts w:ascii="Calibri" w:hAnsi="Calibri" w:eastAsia="Calibri" w:cs="Calibri"/>
          <w:color w:val="000000" w:themeColor="text1"/>
          <w:sz w:val="24"/>
          <w:szCs w:val="24"/>
        </w:rPr>
        <w:t xml:space="preserve">Ik wil onderzoeken of daadwerkelijk haar urenbudget te laag is, of dat er </w:t>
      </w:r>
      <w:r w:rsidR="00293A18">
        <w:rPr>
          <w:rFonts w:ascii="Calibri" w:hAnsi="Calibri" w:eastAsia="Calibri" w:cs="Calibri"/>
          <w:color w:val="000000" w:themeColor="text1"/>
          <w:sz w:val="24"/>
          <w:szCs w:val="24"/>
        </w:rPr>
        <w:t xml:space="preserve">door een aanpassing in het werkproces het wel mogelijk is </w:t>
      </w:r>
      <w:r w:rsidR="00970A42">
        <w:rPr>
          <w:rFonts w:ascii="Calibri" w:hAnsi="Calibri" w:eastAsia="Calibri" w:cs="Calibri"/>
          <w:color w:val="000000" w:themeColor="text1"/>
          <w:sz w:val="24"/>
          <w:szCs w:val="24"/>
        </w:rPr>
        <w:t xml:space="preserve">om alle werkzaamheden in combinatie met de DHL-pakketten </w:t>
      </w:r>
      <w:r w:rsidR="004337B4">
        <w:rPr>
          <w:rFonts w:ascii="Calibri" w:hAnsi="Calibri" w:eastAsia="Calibri" w:cs="Calibri"/>
          <w:color w:val="000000" w:themeColor="text1"/>
          <w:sz w:val="24"/>
          <w:szCs w:val="24"/>
        </w:rPr>
        <w:t>binnen de huidige urennorm te kunnen afronden.</w:t>
      </w:r>
      <w:r w:rsidR="00796A1F">
        <w:rPr>
          <w:rFonts w:ascii="Calibri" w:hAnsi="Calibri" w:eastAsia="Calibri" w:cs="Calibri"/>
          <w:color w:val="000000" w:themeColor="text1"/>
          <w:sz w:val="24"/>
          <w:szCs w:val="24"/>
        </w:rPr>
        <w:br/>
      </w:r>
      <w:sdt>
        <w:sdtPr>
          <w:rPr>
            <w:rFonts w:ascii="Calibri" w:hAnsi="Calibri" w:eastAsia="Calibri" w:cs="Calibri"/>
            <w:color w:val="000000" w:themeColor="text1"/>
            <w:sz w:val="24"/>
            <w:szCs w:val="24"/>
          </w:rPr>
          <w:id w:val="-1570956367"/>
          <w:citation/>
        </w:sdtPr>
        <w:sdtEndPr/>
        <w:sdtContent>
          <w:r w:rsidR="00796A1F">
            <w:rPr>
              <w:rFonts w:ascii="Calibri" w:hAnsi="Calibri" w:eastAsia="Calibri" w:cs="Calibri"/>
              <w:color w:val="000000" w:themeColor="text1"/>
              <w:sz w:val="24"/>
              <w:szCs w:val="24"/>
            </w:rPr>
            <w:fldChar w:fldCharType="begin"/>
          </w:r>
          <w:r w:rsidR="00796A1F">
            <w:rPr>
              <w:rFonts w:ascii="Calibri" w:hAnsi="Calibri" w:eastAsia="Calibri" w:cs="Calibri"/>
              <w:color w:val="000000" w:themeColor="text1"/>
              <w:sz w:val="24"/>
              <w:szCs w:val="24"/>
            </w:rPr>
            <w:instrText xml:space="preserve"> CITATION DHL1 \l 1043 </w:instrText>
          </w:r>
          <w:r w:rsidR="00796A1F">
            <w:rPr>
              <w:rFonts w:ascii="Calibri" w:hAnsi="Calibri" w:eastAsia="Calibri" w:cs="Calibri"/>
              <w:color w:val="000000" w:themeColor="text1"/>
              <w:sz w:val="24"/>
              <w:szCs w:val="24"/>
            </w:rPr>
            <w:fldChar w:fldCharType="separate"/>
          </w:r>
          <w:r w:rsidRPr="00B171F6" w:rsidR="00B171F6">
            <w:rPr>
              <w:rFonts w:ascii="Calibri" w:hAnsi="Calibri" w:eastAsia="Calibri" w:cs="Calibri"/>
              <w:noProof/>
              <w:color w:val="000000" w:themeColor="text1"/>
              <w:sz w:val="24"/>
              <w:szCs w:val="24"/>
            </w:rPr>
            <w:t>(DHL.nl, sd)</w:t>
          </w:r>
          <w:r w:rsidR="00796A1F">
            <w:rPr>
              <w:rFonts w:ascii="Calibri" w:hAnsi="Calibri" w:eastAsia="Calibri" w:cs="Calibri"/>
              <w:color w:val="000000" w:themeColor="text1"/>
              <w:sz w:val="24"/>
              <w:szCs w:val="24"/>
            </w:rPr>
            <w:fldChar w:fldCharType="end"/>
          </w:r>
        </w:sdtContent>
      </w:sdt>
    </w:p>
    <w:p w:rsidRPr="00083E6B" w:rsidR="00083E6B" w:rsidP="00083E6B" w:rsidRDefault="007C3915" w14:paraId="1110AC70" w14:textId="77777777">
      <w:pPr>
        <w:rPr>
          <w:rFonts w:ascii="Calibri" w:hAnsi="Calibri" w:eastAsia="Calibri" w:cs="Calibri"/>
          <w:color w:val="000000" w:themeColor="text1"/>
          <w:sz w:val="24"/>
          <w:szCs w:val="24"/>
        </w:rPr>
      </w:pPr>
      <w:r w:rsidRPr="00083E6B">
        <w:rPr>
          <w:rFonts w:ascii="Calibri" w:hAnsi="Calibri" w:eastAsia="Calibri" w:cs="Calibri"/>
          <w:color w:val="000000" w:themeColor="text1"/>
          <w:sz w:val="24"/>
          <w:szCs w:val="24"/>
        </w:rPr>
        <w:t>De doelstelling</w:t>
      </w:r>
      <w:r w:rsidRPr="00083E6B" w:rsidR="00CB5D61">
        <w:rPr>
          <w:rFonts w:ascii="Calibri" w:hAnsi="Calibri" w:eastAsia="Calibri" w:cs="Calibri"/>
          <w:color w:val="000000" w:themeColor="text1"/>
          <w:sz w:val="24"/>
          <w:szCs w:val="24"/>
        </w:rPr>
        <w:t>:</w:t>
      </w:r>
      <w:r w:rsidRPr="00083E6B">
        <w:rPr>
          <w:rFonts w:ascii="Calibri" w:hAnsi="Calibri" w:eastAsia="Calibri" w:cs="Calibri"/>
          <w:color w:val="000000" w:themeColor="text1"/>
          <w:sz w:val="24"/>
          <w:szCs w:val="24"/>
        </w:rPr>
        <w:t xml:space="preserve"> </w:t>
      </w:r>
    </w:p>
    <w:p w:rsidR="007169FF" w:rsidRDefault="007C3915" w14:paraId="2B391BF0" w14:textId="77777777">
      <w:pPr>
        <w:pStyle w:val="ListParagraph"/>
        <w:numPr>
          <w:ilvl w:val="0"/>
          <w:numId w:val="7"/>
        </w:numPr>
        <w:rPr>
          <w:rFonts w:ascii="Calibri" w:hAnsi="Calibri" w:eastAsia="Calibri" w:cs="Calibri"/>
          <w:color w:val="000000" w:themeColor="text1"/>
          <w:sz w:val="24"/>
          <w:szCs w:val="24"/>
        </w:rPr>
      </w:pPr>
      <w:r w:rsidRPr="00C57186">
        <w:rPr>
          <w:rFonts w:ascii="Calibri" w:hAnsi="Calibri" w:eastAsia="Calibri" w:cs="Calibri"/>
          <w:color w:val="000000" w:themeColor="text1"/>
          <w:sz w:val="24"/>
          <w:szCs w:val="24"/>
        </w:rPr>
        <w:t>Blokker</w:t>
      </w:r>
      <w:r w:rsidRPr="00C57186" w:rsidR="00CB5D61">
        <w:rPr>
          <w:rFonts w:ascii="Calibri" w:hAnsi="Calibri" w:eastAsia="Calibri" w:cs="Calibri"/>
          <w:color w:val="000000" w:themeColor="text1"/>
          <w:sz w:val="24"/>
          <w:szCs w:val="24"/>
        </w:rPr>
        <w:t xml:space="preserve"> wil </w:t>
      </w:r>
      <w:r w:rsidRPr="00C57186" w:rsidR="00AE401B">
        <w:rPr>
          <w:rFonts w:ascii="Calibri" w:hAnsi="Calibri" w:eastAsia="Calibri" w:cs="Calibri"/>
          <w:color w:val="000000" w:themeColor="text1"/>
          <w:sz w:val="24"/>
          <w:szCs w:val="24"/>
        </w:rPr>
        <w:t>veel</w:t>
      </w:r>
      <w:r w:rsidRPr="00C57186" w:rsidR="00227C5C">
        <w:rPr>
          <w:rFonts w:ascii="Calibri" w:hAnsi="Calibri" w:eastAsia="Calibri" w:cs="Calibri"/>
          <w:color w:val="000000" w:themeColor="text1"/>
          <w:sz w:val="24"/>
          <w:szCs w:val="24"/>
        </w:rPr>
        <w:t xml:space="preserve"> DHL </w:t>
      </w:r>
      <w:r w:rsidRPr="00C57186" w:rsidR="00621091">
        <w:rPr>
          <w:rFonts w:ascii="Calibri" w:hAnsi="Calibri" w:eastAsia="Calibri" w:cs="Calibri"/>
          <w:color w:val="000000" w:themeColor="text1"/>
          <w:sz w:val="24"/>
          <w:szCs w:val="24"/>
        </w:rPr>
        <w:t xml:space="preserve">klanten/pakketten </w:t>
      </w:r>
      <w:r w:rsidRPr="00C57186" w:rsidR="00CB5D61">
        <w:rPr>
          <w:rFonts w:ascii="Calibri" w:hAnsi="Calibri" w:eastAsia="Calibri" w:cs="Calibri"/>
          <w:color w:val="000000" w:themeColor="text1"/>
          <w:sz w:val="24"/>
          <w:szCs w:val="24"/>
        </w:rPr>
        <w:t>in de winkel</w:t>
      </w:r>
      <w:r w:rsidRPr="00C57186" w:rsidR="00621091">
        <w:rPr>
          <w:rFonts w:ascii="Calibri" w:hAnsi="Calibri" w:eastAsia="Calibri" w:cs="Calibri"/>
          <w:color w:val="000000" w:themeColor="text1"/>
          <w:sz w:val="24"/>
          <w:szCs w:val="24"/>
        </w:rPr>
        <w:t xml:space="preserve"> ontvangen</w:t>
      </w:r>
      <w:r w:rsidRPr="00C57186" w:rsidR="00CB5D61">
        <w:rPr>
          <w:rFonts w:ascii="Calibri" w:hAnsi="Calibri" w:eastAsia="Calibri" w:cs="Calibri"/>
          <w:color w:val="000000" w:themeColor="text1"/>
          <w:sz w:val="24"/>
          <w:szCs w:val="24"/>
        </w:rPr>
        <w:t xml:space="preserve"> en</w:t>
      </w:r>
      <w:r w:rsidRPr="00C57186" w:rsidR="00621091">
        <w:rPr>
          <w:rFonts w:ascii="Calibri" w:hAnsi="Calibri" w:eastAsia="Calibri" w:cs="Calibri"/>
          <w:color w:val="000000" w:themeColor="text1"/>
          <w:sz w:val="24"/>
          <w:szCs w:val="24"/>
        </w:rPr>
        <w:t xml:space="preserve"> van alle bezoekers (Ook de niet DHL-bezoeker) een betalende klant te maken.</w:t>
      </w:r>
    </w:p>
    <w:p w:rsidRPr="007169FF" w:rsidR="00083E6B" w:rsidP="007169FF" w:rsidRDefault="00C65B49" w14:paraId="2ECE52ED" w14:textId="4A62D8D0">
      <w:pPr>
        <w:rPr>
          <w:rFonts w:ascii="Calibri" w:hAnsi="Calibri" w:eastAsia="Calibri" w:cs="Calibri"/>
          <w:color w:val="000000" w:themeColor="text1"/>
          <w:sz w:val="24"/>
          <w:szCs w:val="24"/>
        </w:rPr>
      </w:pPr>
      <w:r w:rsidRPr="007169FF">
        <w:rPr>
          <w:rFonts w:ascii="Calibri" w:hAnsi="Calibri" w:eastAsia="Calibri" w:cs="Calibri"/>
          <w:color w:val="000000" w:themeColor="text1"/>
          <w:sz w:val="24"/>
          <w:szCs w:val="24"/>
        </w:rPr>
        <w:t>Mijn probleem</w:t>
      </w:r>
      <w:r w:rsidRPr="007169FF" w:rsidR="00D20901">
        <w:rPr>
          <w:rFonts w:ascii="Calibri" w:hAnsi="Calibri" w:eastAsia="Calibri" w:cs="Calibri"/>
          <w:color w:val="000000" w:themeColor="text1"/>
          <w:sz w:val="24"/>
          <w:szCs w:val="24"/>
        </w:rPr>
        <w:t>stelling:</w:t>
      </w:r>
    </w:p>
    <w:p w:rsidRPr="00083E6B" w:rsidR="002C6E31" w:rsidP="00083E6B" w:rsidRDefault="00C4785F" w14:paraId="4AB88986" w14:textId="3C500CD0">
      <w:pPr>
        <w:pStyle w:val="ListParagraph"/>
        <w:numPr>
          <w:ilvl w:val="0"/>
          <w:numId w:val="7"/>
        </w:numPr>
        <w:rPr>
          <w:rFonts w:ascii="Calibri" w:hAnsi="Calibri" w:eastAsia="Calibri" w:cs="Calibri"/>
          <w:color w:val="000000" w:themeColor="text1"/>
          <w:sz w:val="24"/>
          <w:szCs w:val="24"/>
        </w:rPr>
      </w:pPr>
      <w:r w:rsidRPr="00083E6B">
        <w:rPr>
          <w:rFonts w:ascii="Calibri" w:hAnsi="Calibri" w:eastAsia="Calibri" w:cs="Calibri"/>
          <w:color w:val="000000" w:themeColor="text1"/>
          <w:sz w:val="24"/>
          <w:szCs w:val="24"/>
        </w:rPr>
        <w:t xml:space="preserve">Wat is het effect van </w:t>
      </w:r>
      <w:r w:rsidRPr="00083E6B" w:rsidR="00D20901">
        <w:rPr>
          <w:rFonts w:ascii="Calibri" w:hAnsi="Calibri" w:eastAsia="Calibri" w:cs="Calibri"/>
          <w:color w:val="000000" w:themeColor="text1"/>
          <w:sz w:val="24"/>
          <w:szCs w:val="24"/>
        </w:rPr>
        <w:t xml:space="preserve">meer dan 150 </w:t>
      </w:r>
      <w:r w:rsidRPr="00083E6B" w:rsidR="00043D3F">
        <w:rPr>
          <w:rFonts w:ascii="Calibri" w:hAnsi="Calibri" w:eastAsia="Calibri" w:cs="Calibri"/>
          <w:color w:val="000000" w:themeColor="text1"/>
          <w:sz w:val="24"/>
          <w:szCs w:val="24"/>
        </w:rPr>
        <w:t>pakketten DHL per dag in een filiaal</w:t>
      </w:r>
      <w:r w:rsidRPr="00083E6B" w:rsidR="00CC1BD3">
        <w:rPr>
          <w:rFonts w:ascii="Calibri" w:hAnsi="Calibri" w:eastAsia="Calibri" w:cs="Calibri"/>
          <w:color w:val="000000" w:themeColor="text1"/>
          <w:sz w:val="24"/>
          <w:szCs w:val="24"/>
        </w:rPr>
        <w:t xml:space="preserve"> op a)</w:t>
      </w:r>
      <w:r w:rsidRPr="00083E6B" w:rsidR="00CB2B1C">
        <w:rPr>
          <w:rFonts w:ascii="Calibri" w:hAnsi="Calibri" w:eastAsia="Calibri" w:cs="Calibri"/>
          <w:color w:val="000000" w:themeColor="text1"/>
          <w:sz w:val="24"/>
          <w:szCs w:val="24"/>
        </w:rPr>
        <w:t xml:space="preserve"> </w:t>
      </w:r>
      <w:r w:rsidRPr="00083E6B" w:rsidR="00605EC0">
        <w:rPr>
          <w:rFonts w:ascii="Calibri" w:hAnsi="Calibri" w:eastAsia="Calibri" w:cs="Calibri"/>
          <w:color w:val="000000" w:themeColor="text1"/>
          <w:sz w:val="24"/>
          <w:szCs w:val="24"/>
        </w:rPr>
        <w:t xml:space="preserve">van bezoekers betalende klanten maken en </w:t>
      </w:r>
      <w:r w:rsidRPr="00083E6B" w:rsidR="00183068">
        <w:rPr>
          <w:rFonts w:ascii="Calibri" w:hAnsi="Calibri" w:eastAsia="Calibri" w:cs="Calibri"/>
          <w:color w:val="000000" w:themeColor="text1"/>
          <w:sz w:val="24"/>
          <w:szCs w:val="24"/>
        </w:rPr>
        <w:t>b) de dagelijkse werkzaamheden</w:t>
      </w:r>
      <w:r w:rsidRPr="00083E6B" w:rsidR="00986E86">
        <w:rPr>
          <w:rFonts w:ascii="Calibri" w:hAnsi="Calibri" w:eastAsia="Calibri" w:cs="Calibri"/>
          <w:color w:val="000000" w:themeColor="text1"/>
          <w:sz w:val="24"/>
          <w:szCs w:val="24"/>
        </w:rPr>
        <w:t>.</w:t>
      </w:r>
    </w:p>
    <w:p w:rsidRPr="0098718F" w:rsidR="0098718F" w:rsidP="0098718F" w:rsidRDefault="002B229E" w14:paraId="25E26803" w14:textId="708ED93F">
      <w:pPr>
        <w:rPr>
          <w:rFonts w:ascii="Calibri" w:hAnsi="Calibri" w:eastAsia="Calibri" w:cs="Calibri"/>
          <w:color w:val="000000" w:themeColor="text1"/>
          <w:sz w:val="24"/>
          <w:szCs w:val="24"/>
        </w:rPr>
      </w:pPr>
      <w:r w:rsidRPr="0098718F">
        <w:rPr>
          <w:rFonts w:ascii="Calibri" w:hAnsi="Calibri" w:eastAsia="Calibri" w:cs="Calibri"/>
          <w:color w:val="000000" w:themeColor="text1"/>
          <w:sz w:val="24"/>
          <w:szCs w:val="24"/>
        </w:rPr>
        <w:t>Mijn h</w:t>
      </w:r>
      <w:r w:rsidRPr="0098718F" w:rsidR="00EF696B">
        <w:rPr>
          <w:rFonts w:ascii="Calibri" w:hAnsi="Calibri" w:eastAsia="Calibri" w:cs="Calibri"/>
          <w:color w:val="000000" w:themeColor="text1"/>
          <w:sz w:val="24"/>
          <w:szCs w:val="24"/>
        </w:rPr>
        <w:t>oofdvraag</w:t>
      </w:r>
      <w:r w:rsidRPr="0098718F" w:rsidR="00AC430F">
        <w:rPr>
          <w:rFonts w:ascii="Calibri" w:hAnsi="Calibri" w:eastAsia="Calibri" w:cs="Calibri"/>
          <w:color w:val="000000" w:themeColor="text1"/>
          <w:sz w:val="24"/>
          <w:szCs w:val="24"/>
        </w:rPr>
        <w:t>:</w:t>
      </w:r>
    </w:p>
    <w:p w:rsidRPr="0098718F" w:rsidR="005F2A67" w:rsidP="0098718F" w:rsidRDefault="00AC430F" w14:paraId="3F2D94E0" w14:textId="79BCFC0D">
      <w:pPr>
        <w:pStyle w:val="ListParagraph"/>
        <w:numPr>
          <w:ilvl w:val="0"/>
          <w:numId w:val="7"/>
        </w:numPr>
        <w:rPr>
          <w:rFonts w:ascii="Calibri" w:hAnsi="Calibri" w:eastAsia="Calibri" w:cs="Calibri"/>
          <w:color w:val="000000" w:themeColor="text1"/>
          <w:sz w:val="24"/>
          <w:szCs w:val="24"/>
        </w:rPr>
      </w:pPr>
      <w:r w:rsidRPr="0098718F">
        <w:rPr>
          <w:rFonts w:ascii="Calibri" w:hAnsi="Calibri" w:eastAsia="Calibri" w:cs="Calibri"/>
          <w:color w:val="000000" w:themeColor="text1"/>
          <w:sz w:val="24"/>
          <w:szCs w:val="24"/>
        </w:rPr>
        <w:t xml:space="preserve">Hoe kunnen we binnen het urenbudget in de winkels met een groot aantal DHL-pakketten </w:t>
      </w:r>
      <w:r w:rsidRPr="0098718F" w:rsidR="00006E5B">
        <w:rPr>
          <w:rFonts w:ascii="Calibri" w:hAnsi="Calibri" w:eastAsia="Calibri" w:cs="Calibri"/>
          <w:color w:val="000000" w:themeColor="text1"/>
          <w:sz w:val="24"/>
          <w:szCs w:val="24"/>
        </w:rPr>
        <w:t>zowel de DHL</w:t>
      </w:r>
      <w:r w:rsidRPr="0098718F" w:rsidR="005F2A67">
        <w:rPr>
          <w:rFonts w:ascii="Calibri" w:hAnsi="Calibri" w:eastAsia="Calibri" w:cs="Calibri"/>
          <w:color w:val="000000" w:themeColor="text1"/>
          <w:sz w:val="24"/>
          <w:szCs w:val="24"/>
        </w:rPr>
        <w:t>-</w:t>
      </w:r>
      <w:r w:rsidRPr="0098718F" w:rsidR="00006E5B">
        <w:rPr>
          <w:rFonts w:ascii="Calibri" w:hAnsi="Calibri" w:eastAsia="Calibri" w:cs="Calibri"/>
          <w:color w:val="000000" w:themeColor="text1"/>
          <w:sz w:val="24"/>
          <w:szCs w:val="24"/>
        </w:rPr>
        <w:t xml:space="preserve">bezoekers als de overige bezoekers meer aandacht geven tijdens </w:t>
      </w:r>
      <w:r w:rsidRPr="0098718F" w:rsidR="005F2A67">
        <w:rPr>
          <w:rFonts w:ascii="Calibri" w:hAnsi="Calibri" w:eastAsia="Calibri" w:cs="Calibri"/>
          <w:color w:val="000000" w:themeColor="text1"/>
          <w:sz w:val="24"/>
          <w:szCs w:val="24"/>
        </w:rPr>
        <w:t>de bezoeken en verkoopgesprekken</w:t>
      </w:r>
      <w:r w:rsidRPr="0098718F" w:rsidR="00011123">
        <w:rPr>
          <w:rFonts w:ascii="Calibri" w:hAnsi="Calibri" w:eastAsia="Calibri" w:cs="Calibri"/>
          <w:color w:val="000000" w:themeColor="text1"/>
          <w:sz w:val="24"/>
          <w:szCs w:val="24"/>
        </w:rPr>
        <w:t xml:space="preserve"> en alle dagelijkse werkzaamheden </w:t>
      </w:r>
      <w:r w:rsidRPr="0098718F" w:rsidR="002F1495">
        <w:rPr>
          <w:rFonts w:ascii="Calibri" w:hAnsi="Calibri" w:eastAsia="Calibri" w:cs="Calibri"/>
          <w:color w:val="000000" w:themeColor="text1"/>
          <w:sz w:val="24"/>
          <w:szCs w:val="24"/>
        </w:rPr>
        <w:t>verwerken</w:t>
      </w:r>
      <w:r w:rsidRPr="0098718F" w:rsidR="005F2A67">
        <w:rPr>
          <w:rFonts w:ascii="Calibri" w:hAnsi="Calibri" w:eastAsia="Calibri" w:cs="Calibri"/>
          <w:color w:val="000000" w:themeColor="text1"/>
          <w:sz w:val="24"/>
          <w:szCs w:val="24"/>
        </w:rPr>
        <w:t>?</w:t>
      </w:r>
    </w:p>
    <w:p w:rsidR="00041EC3" w:rsidP="00041EC3" w:rsidRDefault="002B229E" w14:paraId="371719CE" w14:textId="3331366E">
      <w:pPr>
        <w:rPr>
          <w:rFonts w:ascii="Calibri" w:hAnsi="Calibri" w:eastAsia="Calibri" w:cs="Calibri"/>
          <w:color w:val="000000" w:themeColor="text1"/>
          <w:sz w:val="24"/>
          <w:szCs w:val="24"/>
        </w:rPr>
      </w:pPr>
      <w:r w:rsidRPr="22E4F7C1">
        <w:rPr>
          <w:rFonts w:ascii="Calibri" w:hAnsi="Calibri" w:eastAsia="Calibri" w:cs="Calibri"/>
          <w:color w:val="000000" w:themeColor="text1"/>
          <w:sz w:val="24"/>
          <w:szCs w:val="24"/>
        </w:rPr>
        <w:t>Mi</w:t>
      </w:r>
      <w:r w:rsidRPr="22E4F7C1" w:rsidR="51F39CDB">
        <w:rPr>
          <w:rFonts w:ascii="Calibri" w:hAnsi="Calibri" w:eastAsia="Calibri" w:cs="Calibri"/>
          <w:color w:val="000000" w:themeColor="text1"/>
          <w:sz w:val="24"/>
          <w:szCs w:val="24"/>
        </w:rPr>
        <w:t>j</w:t>
      </w:r>
      <w:r w:rsidRPr="22E4F7C1">
        <w:rPr>
          <w:rFonts w:ascii="Calibri" w:hAnsi="Calibri" w:eastAsia="Calibri" w:cs="Calibri"/>
          <w:color w:val="000000" w:themeColor="text1"/>
          <w:sz w:val="24"/>
          <w:szCs w:val="24"/>
        </w:rPr>
        <w:t>n</w:t>
      </w:r>
      <w:r>
        <w:rPr>
          <w:rFonts w:ascii="Calibri" w:hAnsi="Calibri" w:eastAsia="Calibri" w:cs="Calibri"/>
          <w:color w:val="000000" w:themeColor="text1"/>
          <w:sz w:val="24"/>
          <w:szCs w:val="24"/>
        </w:rPr>
        <w:t xml:space="preserve"> d</w:t>
      </w:r>
      <w:r w:rsidRPr="00E775C4" w:rsidR="005F2A67">
        <w:rPr>
          <w:rFonts w:ascii="Calibri" w:hAnsi="Calibri" w:eastAsia="Calibri" w:cs="Calibri"/>
          <w:color w:val="000000" w:themeColor="text1"/>
          <w:sz w:val="24"/>
          <w:szCs w:val="24"/>
        </w:rPr>
        <w:t>eelvragen:</w:t>
      </w:r>
    </w:p>
    <w:p w:rsidR="007E41FA" w:rsidP="007E41FA" w:rsidRDefault="00510D2C" w14:paraId="5FDA8124" w14:textId="52C3900D">
      <w:pPr>
        <w:pStyle w:val="ListParagraph"/>
        <w:numPr>
          <w:ilvl w:val="0"/>
          <w:numId w:val="5"/>
        </w:numPr>
        <w:rPr>
          <w:rFonts w:ascii="Calibri" w:hAnsi="Calibri" w:eastAsia="Calibri" w:cs="Calibri"/>
          <w:color w:val="000000" w:themeColor="text1"/>
          <w:sz w:val="24"/>
          <w:szCs w:val="24"/>
        </w:rPr>
      </w:pPr>
      <w:r w:rsidRPr="007E41FA">
        <w:rPr>
          <w:rFonts w:ascii="Calibri" w:hAnsi="Calibri" w:eastAsia="Calibri" w:cs="Calibri"/>
          <w:color w:val="000000" w:themeColor="text1"/>
          <w:sz w:val="24"/>
          <w:szCs w:val="24"/>
        </w:rPr>
        <w:t>Hebben we voldoende urenbudget in deze winkels</w:t>
      </w:r>
      <w:r w:rsidR="003B4E58">
        <w:rPr>
          <w:rFonts w:ascii="Calibri" w:hAnsi="Calibri" w:eastAsia="Calibri" w:cs="Calibri"/>
          <w:color w:val="000000" w:themeColor="text1"/>
          <w:sz w:val="24"/>
          <w:szCs w:val="24"/>
        </w:rPr>
        <w:t xml:space="preserve"> en worden deze uren </w:t>
      </w:r>
      <w:r w:rsidR="00134C4C">
        <w:rPr>
          <w:rFonts w:ascii="Calibri" w:hAnsi="Calibri" w:eastAsia="Calibri" w:cs="Calibri"/>
          <w:color w:val="000000" w:themeColor="text1"/>
          <w:sz w:val="24"/>
          <w:szCs w:val="24"/>
        </w:rPr>
        <w:t>goed verdeeld t.o.v. de piekmomenten</w:t>
      </w:r>
      <w:r w:rsidRPr="007E41FA">
        <w:rPr>
          <w:rFonts w:ascii="Calibri" w:hAnsi="Calibri" w:eastAsia="Calibri" w:cs="Calibri"/>
          <w:color w:val="000000" w:themeColor="text1"/>
          <w:sz w:val="24"/>
          <w:szCs w:val="24"/>
        </w:rPr>
        <w:t>?</w:t>
      </w:r>
    </w:p>
    <w:p w:rsidR="007E41FA" w:rsidP="007E41FA" w:rsidRDefault="00160237" w14:paraId="76A6B87C" w14:textId="6BDC1127">
      <w:pPr>
        <w:pStyle w:val="ListParagraph"/>
        <w:numPr>
          <w:ilvl w:val="0"/>
          <w:numId w:val="5"/>
        </w:num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Hebben we in de winkel hulpmiddelen die het werkproces versnellen en worden die goed </w:t>
      </w:r>
      <w:r w:rsidR="00D623D0">
        <w:rPr>
          <w:rFonts w:ascii="Calibri" w:hAnsi="Calibri" w:eastAsia="Calibri" w:cs="Calibri"/>
          <w:color w:val="000000" w:themeColor="text1"/>
          <w:sz w:val="24"/>
          <w:szCs w:val="24"/>
        </w:rPr>
        <w:t>gebruikt?</w:t>
      </w:r>
    </w:p>
    <w:p w:rsidR="007E41FA" w:rsidP="007E41FA" w:rsidRDefault="00BD54DD" w14:paraId="2CE2F663" w14:textId="4A0CFD5D">
      <w:pPr>
        <w:pStyle w:val="ListParagraph"/>
        <w:numPr>
          <w:ilvl w:val="0"/>
          <w:numId w:val="5"/>
        </w:numPr>
        <w:rPr>
          <w:rFonts w:ascii="Calibri" w:hAnsi="Calibri" w:eastAsia="Calibri" w:cs="Calibri"/>
          <w:color w:val="000000" w:themeColor="text1"/>
          <w:sz w:val="24"/>
          <w:szCs w:val="24"/>
        </w:rPr>
      </w:pPr>
      <w:r w:rsidRPr="007E41FA">
        <w:rPr>
          <w:rFonts w:ascii="Calibri" w:hAnsi="Calibri" w:eastAsia="Calibri" w:cs="Calibri"/>
          <w:color w:val="000000" w:themeColor="text1"/>
          <w:sz w:val="24"/>
          <w:szCs w:val="24"/>
        </w:rPr>
        <w:t>H</w:t>
      </w:r>
      <w:r w:rsidRPr="007E41FA" w:rsidR="00443EA1">
        <w:rPr>
          <w:rFonts w:ascii="Calibri" w:hAnsi="Calibri" w:eastAsia="Calibri" w:cs="Calibri"/>
          <w:color w:val="000000" w:themeColor="text1"/>
          <w:sz w:val="24"/>
          <w:szCs w:val="24"/>
        </w:rPr>
        <w:t xml:space="preserve">oe hebben de winkels de pakketten </w:t>
      </w:r>
      <w:r w:rsidRPr="007E41FA" w:rsidR="00921112">
        <w:rPr>
          <w:rFonts w:ascii="Calibri" w:hAnsi="Calibri" w:eastAsia="Calibri" w:cs="Calibri"/>
          <w:color w:val="000000" w:themeColor="text1"/>
          <w:sz w:val="24"/>
          <w:szCs w:val="24"/>
        </w:rPr>
        <w:t>gesorteerd</w:t>
      </w:r>
      <w:r w:rsidR="00D623D0">
        <w:rPr>
          <w:rFonts w:ascii="Calibri" w:hAnsi="Calibri" w:eastAsia="Calibri" w:cs="Calibri"/>
          <w:color w:val="000000" w:themeColor="text1"/>
          <w:sz w:val="24"/>
          <w:szCs w:val="24"/>
        </w:rPr>
        <w:t xml:space="preserve"> en is de opslag in de buurt van de kass</w:t>
      </w:r>
      <w:r w:rsidR="00BC598A">
        <w:rPr>
          <w:rFonts w:ascii="Calibri" w:hAnsi="Calibri" w:eastAsia="Calibri" w:cs="Calibri"/>
          <w:color w:val="000000" w:themeColor="text1"/>
          <w:sz w:val="24"/>
          <w:szCs w:val="24"/>
        </w:rPr>
        <w:t>a</w:t>
      </w:r>
      <w:r w:rsidR="00D623D0">
        <w:rPr>
          <w:rFonts w:ascii="Calibri" w:hAnsi="Calibri" w:eastAsia="Calibri" w:cs="Calibri"/>
          <w:color w:val="000000" w:themeColor="text1"/>
          <w:sz w:val="24"/>
          <w:szCs w:val="24"/>
        </w:rPr>
        <w:t>/ afhaalbalie</w:t>
      </w:r>
      <w:r w:rsidRPr="007E41FA" w:rsidR="00921112">
        <w:rPr>
          <w:rFonts w:ascii="Calibri" w:hAnsi="Calibri" w:eastAsia="Calibri" w:cs="Calibri"/>
          <w:color w:val="000000" w:themeColor="text1"/>
          <w:sz w:val="24"/>
          <w:szCs w:val="24"/>
        </w:rPr>
        <w:t>?</w:t>
      </w:r>
    </w:p>
    <w:p w:rsidR="003C090D" w:rsidP="007E41FA" w:rsidRDefault="003C090D" w14:paraId="07C9CE13" w14:textId="07041845">
      <w:pPr>
        <w:pStyle w:val="ListParagraph"/>
        <w:numPr>
          <w:ilvl w:val="0"/>
          <w:numId w:val="5"/>
        </w:numPr>
        <w:rPr>
          <w:rFonts w:ascii="Calibri" w:hAnsi="Calibri" w:eastAsia="Calibri" w:cs="Calibri"/>
          <w:color w:val="000000" w:themeColor="text1"/>
          <w:sz w:val="24"/>
          <w:szCs w:val="24"/>
        </w:rPr>
      </w:pPr>
      <w:r>
        <w:rPr>
          <w:rFonts w:ascii="Calibri" w:hAnsi="Calibri" w:eastAsia="Calibri" w:cs="Calibri"/>
          <w:color w:val="000000" w:themeColor="text1"/>
          <w:sz w:val="24"/>
          <w:szCs w:val="24"/>
        </w:rPr>
        <w:t xml:space="preserve">Kunnen we </w:t>
      </w:r>
      <w:r w:rsidR="00BF2A0B">
        <w:rPr>
          <w:rFonts w:ascii="Calibri" w:hAnsi="Calibri" w:eastAsia="Calibri" w:cs="Calibri"/>
          <w:color w:val="000000" w:themeColor="text1"/>
          <w:sz w:val="24"/>
          <w:szCs w:val="24"/>
        </w:rPr>
        <w:t xml:space="preserve">in het </w:t>
      </w:r>
      <w:r w:rsidR="001312E3">
        <w:rPr>
          <w:rFonts w:ascii="Calibri" w:hAnsi="Calibri" w:eastAsia="Calibri" w:cs="Calibri"/>
          <w:color w:val="000000" w:themeColor="text1"/>
          <w:sz w:val="24"/>
          <w:szCs w:val="24"/>
        </w:rPr>
        <w:t xml:space="preserve">huidige </w:t>
      </w:r>
      <w:r w:rsidR="00BF2A0B">
        <w:rPr>
          <w:rFonts w:ascii="Calibri" w:hAnsi="Calibri" w:eastAsia="Calibri" w:cs="Calibri"/>
          <w:color w:val="000000" w:themeColor="text1"/>
          <w:sz w:val="24"/>
          <w:szCs w:val="24"/>
        </w:rPr>
        <w:t xml:space="preserve">proces iets aanpassen zodat de tijd </w:t>
      </w:r>
      <w:r w:rsidR="0050256E">
        <w:rPr>
          <w:rFonts w:ascii="Calibri" w:hAnsi="Calibri" w:eastAsia="Calibri" w:cs="Calibri"/>
          <w:color w:val="000000" w:themeColor="text1"/>
          <w:sz w:val="24"/>
          <w:szCs w:val="24"/>
        </w:rPr>
        <w:t>die men nodig is wordt verkort?</w:t>
      </w:r>
    </w:p>
    <w:p w:rsidR="007169FF" w:rsidP="22E4F7C1" w:rsidRDefault="007169FF" w14:paraId="1B3A9083" w14:textId="77777777">
      <w:pPr>
        <w:rPr>
          <w:rFonts w:ascii="Calibri" w:hAnsi="Calibri" w:eastAsia="Calibri" w:cs="Calibri"/>
          <w:color w:val="000000" w:themeColor="text1"/>
          <w:sz w:val="24"/>
          <w:szCs w:val="24"/>
        </w:rPr>
      </w:pPr>
    </w:p>
    <w:p w:rsidRPr="002D6993" w:rsidR="004F651E" w:rsidP="22E4F7C1" w:rsidRDefault="491EE379" w14:paraId="267D5EFF" w14:textId="12675544">
      <w:pPr>
        <w:rPr>
          <w:rFonts w:ascii="Calibri" w:hAnsi="Calibri" w:eastAsia="Calibri" w:cs="Calibri"/>
          <w:color w:val="000000" w:themeColor="text1"/>
          <w:sz w:val="24"/>
          <w:szCs w:val="24"/>
        </w:rPr>
      </w:pPr>
      <w:r w:rsidRPr="52B7DE56" w:rsidR="491EE379">
        <w:rPr>
          <w:rFonts w:ascii="Calibri" w:hAnsi="Calibri" w:eastAsia="Calibri" w:cs="Calibri"/>
          <w:color w:val="000000" w:themeColor="text1" w:themeTint="FF" w:themeShade="FF"/>
          <w:sz w:val="24"/>
          <w:szCs w:val="24"/>
        </w:rPr>
        <w:t>Om</w:t>
      </w:r>
      <w:r w:rsidRPr="52B7DE56" w:rsidR="131F64EA">
        <w:rPr>
          <w:rFonts w:ascii="Calibri" w:hAnsi="Calibri" w:eastAsia="Calibri" w:cs="Calibri"/>
          <w:color w:val="000000" w:themeColor="text1" w:themeTint="FF" w:themeShade="FF"/>
          <w:sz w:val="24"/>
          <w:szCs w:val="24"/>
        </w:rPr>
        <w:t xml:space="preserve"> </w:t>
      </w:r>
      <w:r w:rsidRPr="52B7DE56" w:rsidR="0E28F2B8">
        <w:rPr>
          <w:rFonts w:ascii="Calibri" w:hAnsi="Calibri" w:eastAsia="Calibri" w:cs="Calibri"/>
          <w:color w:val="000000" w:themeColor="text1" w:themeTint="FF" w:themeShade="FF"/>
          <w:sz w:val="24"/>
          <w:szCs w:val="24"/>
        </w:rPr>
        <w:t>de doelstelling te kunnen halen, ga ik achterhalen hoe ik mijn probleemstelling kan oplossen. Hiervoor heb ik</w:t>
      </w:r>
      <w:r w:rsidRPr="52B7DE56" w:rsidR="286FE9BB">
        <w:rPr>
          <w:rFonts w:ascii="Calibri" w:hAnsi="Calibri" w:eastAsia="Calibri" w:cs="Calibri"/>
          <w:color w:val="000000" w:themeColor="text1" w:themeTint="FF" w:themeShade="FF"/>
          <w:sz w:val="24"/>
          <w:szCs w:val="24"/>
        </w:rPr>
        <w:t xml:space="preserve"> een hoofdvraag en een aantal deelvragen geformuleerd.</w:t>
      </w:r>
      <w:r>
        <w:br/>
      </w:r>
      <w:r w:rsidRPr="52B7DE56" w:rsidR="491D7722">
        <w:rPr>
          <w:rFonts w:ascii="Calibri" w:hAnsi="Calibri" w:eastAsia="Calibri" w:cs="Calibri"/>
          <w:color w:val="000000" w:themeColor="text1" w:themeTint="FF" w:themeShade="FF"/>
          <w:sz w:val="24"/>
          <w:szCs w:val="24"/>
        </w:rPr>
        <w:t xml:space="preserve">Ik heb met mijn bedrijfscoach mijn probleemstelling </w:t>
      </w:r>
      <w:r>
        <w:br/>
      </w:r>
      <w:r w:rsidRPr="52B7DE56" w:rsidR="491D7722">
        <w:rPr>
          <w:rFonts w:ascii="Calibri" w:hAnsi="Calibri" w:eastAsia="Calibri" w:cs="Calibri"/>
          <w:color w:val="000000" w:themeColor="text1" w:themeTint="FF" w:themeShade="FF"/>
          <w:sz w:val="24"/>
          <w:szCs w:val="24"/>
        </w:rPr>
        <w:t>in een interview besproken en hij gaf</w:t>
      </w:r>
      <w:r w:rsidRPr="52B7DE56" w:rsidR="69CB0489">
        <w:rPr>
          <w:rFonts w:ascii="Calibri" w:hAnsi="Calibri" w:eastAsia="Calibri" w:cs="Calibri"/>
          <w:color w:val="000000" w:themeColor="text1" w:themeTint="FF" w:themeShade="FF"/>
          <w:sz w:val="24"/>
          <w:szCs w:val="24"/>
        </w:rPr>
        <w:t xml:space="preserve"> ook aan dat we het probleem dat in een klein aantal winkels speelt met een goed proces kunnen oplossen</w:t>
      </w:r>
      <w:r w:rsidRPr="52B7DE56" w:rsidR="482A7C56">
        <w:rPr>
          <w:rFonts w:ascii="Calibri" w:hAnsi="Calibri" w:eastAsia="Calibri" w:cs="Calibri"/>
          <w:color w:val="000000" w:themeColor="text1" w:themeTint="FF" w:themeShade="FF"/>
          <w:sz w:val="24"/>
          <w:szCs w:val="24"/>
        </w:rPr>
        <w:t xml:space="preserve">. </w:t>
      </w:r>
      <w:r>
        <w:br/>
      </w:r>
      <w:r w:rsidRPr="52B7DE56" w:rsidR="72E7D08A">
        <w:rPr>
          <w:rFonts w:ascii="Calibri" w:hAnsi="Calibri" w:eastAsia="Calibri" w:cs="Calibri"/>
          <w:color w:val="000000" w:themeColor="text1" w:themeTint="FF" w:themeShade="FF"/>
          <w:sz w:val="24"/>
          <w:szCs w:val="24"/>
        </w:rPr>
        <w:t xml:space="preserve">Mijn doelstelling voor deze opdracht is om voor deze winkels een haalbaar en werkbare oplossing te </w:t>
      </w:r>
      <w:r w:rsidRPr="52B7DE56" w:rsidR="1FDE5898">
        <w:rPr>
          <w:rFonts w:ascii="Calibri" w:hAnsi="Calibri" w:eastAsia="Calibri" w:cs="Calibri"/>
          <w:color w:val="000000" w:themeColor="text1" w:themeTint="FF" w:themeShade="FF"/>
          <w:sz w:val="24"/>
          <w:szCs w:val="24"/>
        </w:rPr>
        <w:t>implementeren.</w:t>
      </w:r>
      <w:r>
        <w:br/>
      </w:r>
      <w:r>
        <w:br/>
      </w:r>
      <w:r w:rsidRPr="52B7DE56" w:rsidR="36F920F6">
        <w:rPr>
          <w:rFonts w:ascii="Calibri" w:hAnsi="Calibri" w:eastAsia="Calibri" w:cs="Calibri"/>
          <w:color w:val="000000" w:themeColor="text1" w:themeTint="FF" w:themeShade="FF"/>
          <w:sz w:val="24"/>
          <w:szCs w:val="24"/>
        </w:rPr>
        <w:t>M</w:t>
      </w:r>
      <w:r w:rsidRPr="52B7DE56" w:rsidR="2CC3BCBE">
        <w:rPr>
          <w:rFonts w:ascii="Calibri" w:hAnsi="Calibri" w:eastAsia="Calibri" w:cs="Calibri"/>
          <w:color w:val="000000" w:themeColor="text1" w:themeTint="FF" w:themeShade="FF"/>
          <w:sz w:val="24"/>
          <w:szCs w:val="24"/>
        </w:rPr>
        <w:t xml:space="preserve">et Didier Verschuren (Project en </w:t>
      </w:r>
      <w:r w:rsidRPr="52B7DE56" w:rsidR="37EC1BC2">
        <w:rPr>
          <w:rFonts w:ascii="Calibri" w:hAnsi="Calibri" w:eastAsia="Calibri" w:cs="Calibri"/>
          <w:color w:val="000000" w:themeColor="text1" w:themeTint="FF" w:themeShade="FF"/>
          <w:sz w:val="24"/>
          <w:szCs w:val="24"/>
        </w:rPr>
        <w:t xml:space="preserve">Proces Coördinator Winkelorganisatie Blokker) </w:t>
      </w:r>
      <w:r w:rsidRPr="52B7DE56" w:rsidR="6F376FC3">
        <w:rPr>
          <w:rFonts w:ascii="Calibri" w:hAnsi="Calibri" w:eastAsia="Calibri" w:cs="Calibri"/>
          <w:color w:val="000000" w:themeColor="text1" w:themeTint="FF" w:themeShade="FF"/>
          <w:sz w:val="24"/>
          <w:szCs w:val="24"/>
        </w:rPr>
        <w:t xml:space="preserve">en Wilco Dwarswaard (Development Manager Delivery Blokker) </w:t>
      </w:r>
      <w:r w:rsidRPr="52B7DE56" w:rsidR="0A9FC032">
        <w:rPr>
          <w:rFonts w:ascii="Calibri" w:hAnsi="Calibri" w:eastAsia="Calibri" w:cs="Calibri"/>
          <w:color w:val="000000" w:themeColor="text1" w:themeTint="FF" w:themeShade="FF"/>
          <w:sz w:val="24"/>
          <w:szCs w:val="24"/>
        </w:rPr>
        <w:t xml:space="preserve">heb ik een afspraak waarbij we mijn probleemstelling bespreken. </w:t>
      </w:r>
      <w:r>
        <w:br/>
      </w:r>
      <w:r w:rsidRPr="52B7DE56" w:rsidR="187D6291">
        <w:rPr>
          <w:rFonts w:ascii="Calibri" w:hAnsi="Calibri" w:eastAsia="Calibri" w:cs="Calibri"/>
          <w:color w:val="000000" w:themeColor="text1" w:themeTint="FF" w:themeShade="FF"/>
          <w:sz w:val="24"/>
          <w:szCs w:val="24"/>
        </w:rPr>
        <w:t>Wanneer ik antwoorden heb op mijn hoofdvraag en deelvragen ga ik</w:t>
      </w:r>
      <w:r w:rsidRPr="52B7DE56" w:rsidR="031D7A6E">
        <w:rPr>
          <w:rFonts w:ascii="Calibri" w:hAnsi="Calibri" w:eastAsia="Calibri" w:cs="Calibri"/>
          <w:color w:val="000000" w:themeColor="text1" w:themeTint="FF" w:themeShade="FF"/>
          <w:sz w:val="24"/>
          <w:szCs w:val="24"/>
        </w:rPr>
        <w:t xml:space="preserve"> dit</w:t>
      </w:r>
      <w:r w:rsidRPr="52B7DE56" w:rsidR="187D6291">
        <w:rPr>
          <w:rFonts w:ascii="Calibri" w:hAnsi="Calibri" w:eastAsia="Calibri" w:cs="Calibri"/>
          <w:color w:val="000000" w:themeColor="text1" w:themeTint="FF" w:themeShade="FF"/>
          <w:sz w:val="24"/>
          <w:szCs w:val="24"/>
        </w:rPr>
        <w:t xml:space="preserve"> in een filiaal testen</w:t>
      </w:r>
      <w:r w:rsidRPr="52B7DE56" w:rsidR="2D665BED">
        <w:rPr>
          <w:rFonts w:ascii="Calibri" w:hAnsi="Calibri" w:eastAsia="Calibri" w:cs="Calibri"/>
          <w:color w:val="000000" w:themeColor="text1" w:themeTint="FF" w:themeShade="FF"/>
          <w:sz w:val="24"/>
          <w:szCs w:val="24"/>
        </w:rPr>
        <w:t xml:space="preserve">. </w:t>
      </w:r>
      <w:r w:rsidRPr="52B7DE56" w:rsidR="74A3DAFD">
        <w:rPr>
          <w:rFonts w:ascii="Calibri" w:hAnsi="Calibri" w:eastAsia="Calibri" w:cs="Calibri"/>
          <w:color w:val="000000" w:themeColor="text1" w:themeTint="FF" w:themeShade="FF"/>
          <w:sz w:val="24"/>
          <w:szCs w:val="24"/>
        </w:rPr>
        <w:t xml:space="preserve">Bij </w:t>
      </w:r>
      <w:r w:rsidRPr="52B7DE56" w:rsidR="2D665BED">
        <w:rPr>
          <w:rFonts w:ascii="Calibri" w:hAnsi="Calibri" w:eastAsia="Calibri" w:cs="Calibri"/>
          <w:color w:val="000000" w:themeColor="text1" w:themeTint="FF" w:themeShade="FF"/>
          <w:sz w:val="24"/>
          <w:szCs w:val="24"/>
        </w:rPr>
        <w:t>een goed lopend proces, zal ik deze in mijn conclusie verwerken en delen met beide heren zodat het geïmplementeerd kan worden in de organisatie.</w:t>
      </w:r>
    </w:p>
    <w:p w:rsidRPr="002D6993" w:rsidR="004F651E" w:rsidP="22E4F7C1" w:rsidRDefault="50929D68" w14:paraId="5D5CD5C2" w14:textId="31DAFD82">
      <w:pPr>
        <w:rPr>
          <w:rFonts w:ascii="Calibri" w:hAnsi="Calibri" w:eastAsia="Calibri" w:cs="Calibri"/>
          <w:color w:val="000000" w:themeColor="text1"/>
          <w:sz w:val="24"/>
          <w:szCs w:val="24"/>
        </w:rPr>
      </w:pPr>
      <w:r w:rsidRPr="22E4F7C1">
        <w:rPr>
          <w:rFonts w:ascii="Calibri" w:hAnsi="Calibri" w:eastAsia="Calibri" w:cs="Calibri"/>
          <w:color w:val="000000" w:themeColor="text1"/>
          <w:sz w:val="24"/>
          <w:szCs w:val="24"/>
        </w:rPr>
        <w:t>Om tot antwoorden te komen ga ik me verdiepen in de theorie van Categorie Management, Systeemkunde en Supply</w:t>
      </w:r>
      <w:r w:rsidRPr="22E4F7C1" w:rsidR="4247F072">
        <w:rPr>
          <w:rFonts w:ascii="Calibri" w:hAnsi="Calibri" w:eastAsia="Calibri" w:cs="Calibri"/>
          <w:color w:val="000000" w:themeColor="text1"/>
          <w:sz w:val="24"/>
          <w:szCs w:val="24"/>
        </w:rPr>
        <w:t>c</w:t>
      </w:r>
      <w:r w:rsidRPr="22E4F7C1">
        <w:rPr>
          <w:rFonts w:ascii="Calibri" w:hAnsi="Calibri" w:eastAsia="Calibri" w:cs="Calibri"/>
          <w:color w:val="000000" w:themeColor="text1"/>
          <w:sz w:val="24"/>
          <w:szCs w:val="24"/>
        </w:rPr>
        <w:t>hain</w:t>
      </w:r>
      <w:r w:rsidRPr="22E4F7C1" w:rsidR="21227330">
        <w:rPr>
          <w:rFonts w:ascii="Calibri" w:hAnsi="Calibri" w:eastAsia="Calibri" w:cs="Calibri"/>
          <w:color w:val="000000" w:themeColor="text1"/>
          <w:sz w:val="24"/>
          <w:szCs w:val="24"/>
        </w:rPr>
        <w:t xml:space="preserve"> Management. </w:t>
      </w:r>
      <w:r w:rsidRPr="22E4F7C1" w:rsidR="3756A87D">
        <w:rPr>
          <w:rFonts w:ascii="Calibri" w:hAnsi="Calibri" w:eastAsia="Calibri" w:cs="Calibri"/>
          <w:color w:val="000000" w:themeColor="text1"/>
          <w:sz w:val="24"/>
          <w:szCs w:val="24"/>
        </w:rPr>
        <w:t>Daarna kies ik welke theorie het beste bij mijn probleemstelling past.</w:t>
      </w:r>
      <w:r w:rsidR="002D6993">
        <w:br/>
      </w:r>
      <w:r w:rsidRPr="22E4F7C1" w:rsidR="62F57DD9">
        <w:rPr>
          <w:rFonts w:ascii="Calibri" w:hAnsi="Calibri" w:eastAsia="Calibri" w:cs="Calibri"/>
          <w:color w:val="000000" w:themeColor="text1"/>
          <w:sz w:val="24"/>
          <w:szCs w:val="24"/>
        </w:rPr>
        <w:t>Vervolgens ga ik op zoek naar de antwoorden om mijn hoofd en deelvragen. Hiervoor gebruik ik de kennis van mijn 2 collega's v</w:t>
      </w:r>
      <w:r w:rsidRPr="22E4F7C1" w:rsidR="74B21417">
        <w:rPr>
          <w:rFonts w:ascii="Calibri" w:hAnsi="Calibri" w:eastAsia="Calibri" w:cs="Calibri"/>
          <w:color w:val="000000" w:themeColor="text1"/>
          <w:sz w:val="24"/>
          <w:szCs w:val="24"/>
        </w:rPr>
        <w:t>an het servicekantoor.</w:t>
      </w:r>
      <w:r w:rsidR="002D6993">
        <w:br/>
      </w:r>
      <w:r w:rsidRPr="22E4F7C1" w:rsidR="1243FD34">
        <w:rPr>
          <w:rFonts w:ascii="Calibri" w:hAnsi="Calibri" w:eastAsia="Calibri" w:cs="Calibri"/>
          <w:color w:val="000000" w:themeColor="text1"/>
          <w:sz w:val="24"/>
          <w:szCs w:val="24"/>
        </w:rPr>
        <w:t xml:space="preserve">Vanuit deze interviews zal een opzet voor een verbeterd proces </w:t>
      </w:r>
      <w:r w:rsidRPr="22E4F7C1" w:rsidR="5F451D12">
        <w:rPr>
          <w:rFonts w:ascii="Calibri" w:hAnsi="Calibri" w:eastAsia="Calibri" w:cs="Calibri"/>
          <w:color w:val="000000" w:themeColor="text1"/>
          <w:sz w:val="24"/>
          <w:szCs w:val="24"/>
        </w:rPr>
        <w:t xml:space="preserve">ontstaan die ik samen met een bedrijfsleider als pilot ga proberen. </w:t>
      </w:r>
      <w:r w:rsidR="002D6993">
        <w:br/>
      </w:r>
      <w:r w:rsidRPr="22E4F7C1" w:rsidR="2CE93287">
        <w:rPr>
          <w:rFonts w:ascii="Calibri" w:hAnsi="Calibri" w:eastAsia="Calibri" w:cs="Calibri"/>
          <w:color w:val="000000" w:themeColor="text1"/>
          <w:sz w:val="24"/>
          <w:szCs w:val="24"/>
        </w:rPr>
        <w:t>Mogelijkerwijs kan er na deze pilot nog iets worden bijgesteld. Wanneer het proces is verbeterd</w:t>
      </w:r>
      <w:r w:rsidRPr="22E4F7C1" w:rsidR="4FCFF3C7">
        <w:rPr>
          <w:rFonts w:ascii="Calibri" w:hAnsi="Calibri" w:eastAsia="Calibri" w:cs="Calibri"/>
          <w:color w:val="000000" w:themeColor="text1"/>
          <w:sz w:val="24"/>
          <w:szCs w:val="24"/>
        </w:rPr>
        <w:t xml:space="preserve"> en we kunnen voldoen aan de doelstelling ga ik het proces voorleggen bij mijn bedrijfscoach en mijn collega Didier Verschuren zodat hij </w:t>
      </w:r>
      <w:r w:rsidRPr="22E4F7C1" w:rsidR="383F3261">
        <w:rPr>
          <w:rFonts w:ascii="Calibri" w:hAnsi="Calibri" w:eastAsia="Calibri" w:cs="Calibri"/>
          <w:color w:val="000000" w:themeColor="text1"/>
          <w:sz w:val="24"/>
          <w:szCs w:val="24"/>
        </w:rPr>
        <w:t>het proces landelijk kan uitrollen.</w:t>
      </w:r>
      <w:r w:rsidR="002D6993">
        <w:br/>
      </w:r>
      <w:r w:rsidRPr="22E4F7C1" w:rsidR="5F451D12">
        <w:rPr>
          <w:rFonts w:ascii="Calibri" w:hAnsi="Calibri" w:eastAsia="Calibri" w:cs="Calibri"/>
          <w:color w:val="000000" w:themeColor="text1"/>
          <w:sz w:val="24"/>
          <w:szCs w:val="24"/>
        </w:rPr>
        <w:t xml:space="preserve"> </w:t>
      </w:r>
      <w:r w:rsidRPr="22E4F7C1" w:rsidR="1243FD34">
        <w:rPr>
          <w:rFonts w:ascii="Calibri" w:hAnsi="Calibri" w:eastAsia="Calibri" w:cs="Calibri"/>
          <w:color w:val="000000" w:themeColor="text1"/>
          <w:sz w:val="24"/>
          <w:szCs w:val="24"/>
        </w:rPr>
        <w:t xml:space="preserve">  </w:t>
      </w:r>
      <w:r w:rsidR="002D6993">
        <w:br/>
      </w:r>
    </w:p>
    <w:p w:rsidRPr="002D6993" w:rsidR="004F651E" w:rsidP="002D6993" w:rsidRDefault="002D6993" w14:paraId="58FC7029" w14:textId="090C2AB0">
      <w:pPr>
        <w:rPr>
          <w:rFonts w:ascii="Calibri" w:hAnsi="Calibri" w:eastAsia="Calibri" w:cs="Calibri"/>
          <w:color w:val="000000" w:themeColor="text1"/>
          <w:sz w:val="24"/>
          <w:szCs w:val="24"/>
        </w:rPr>
      </w:pPr>
      <w:r>
        <w:br/>
      </w:r>
      <w:r w:rsidRPr="22E4F7C1" w:rsidR="00227C5C">
        <w:rPr>
          <w:rFonts w:ascii="Calibri" w:hAnsi="Calibri" w:eastAsia="Calibri" w:cs="Calibri"/>
          <w:color w:val="000000" w:themeColor="text1"/>
          <w:sz w:val="24"/>
          <w:szCs w:val="24"/>
        </w:rPr>
        <w:t xml:space="preserve"> </w:t>
      </w:r>
    </w:p>
    <w:p w:rsidR="2D7B2CF4" w:rsidP="4447BBAA" w:rsidRDefault="2D7B2CF4" w14:paraId="3410AC40" w14:textId="20E93145"/>
    <w:p w:rsidR="2D7B2CF4" w:rsidP="4447BBAA" w:rsidRDefault="2D7B2CF4" w14:paraId="1494EB3C" w14:textId="43192C11"/>
    <w:p w:rsidR="2D7B2CF4" w:rsidP="4447BBAA" w:rsidRDefault="2D7B2CF4" w14:paraId="3B4756D7" w14:textId="34AB1AE1"/>
    <w:p w:rsidR="2D7B2CF4" w:rsidP="4447BBAA" w:rsidRDefault="2D7B2CF4" w14:paraId="3AF8DFCA" w14:textId="079B8451"/>
    <w:p w:rsidR="2D7B2CF4" w:rsidP="4447BBAA" w:rsidRDefault="2D7B2CF4" w14:paraId="5892DD48" w14:textId="34841002"/>
    <w:p w:rsidR="2D7B2CF4" w:rsidP="4447BBAA" w:rsidRDefault="2D7B2CF4" w14:paraId="60DBCFCB" w14:textId="701DD5D2"/>
    <w:p w:rsidR="2D7B2CF4" w:rsidP="4447BBAA" w:rsidRDefault="2D7B2CF4" w14:paraId="5AD89556" w14:textId="7401A017"/>
    <w:p w:rsidR="2D7B2CF4" w:rsidP="4447BBAA" w:rsidRDefault="2D7B2CF4" w14:paraId="08065EC0" w14:textId="406C90F9"/>
    <w:p w:rsidR="2D7B2CF4" w:rsidP="4447BBAA" w:rsidRDefault="2D7B2CF4" w14:paraId="288DB2BC" w14:textId="25A33BAF"/>
    <w:p w:rsidR="2D7B2CF4" w:rsidP="4447BBAA" w:rsidRDefault="2D7B2CF4" w14:paraId="0E8FBB87" w14:textId="2EA1C505"/>
    <w:p w:rsidR="00902AF8" w:rsidP="4447BBAA" w:rsidRDefault="406FA0CC" w14:paraId="190EF0B8" w14:textId="367C502C">
      <w:bookmarkStart w:name="_Toc156996946" w:id="4"/>
      <w:r w:rsidRPr="26940E92">
        <w:rPr>
          <w:rStyle w:val="Heading1Char"/>
        </w:rPr>
        <w:t>Theoretisch kader</w:t>
      </w:r>
      <w:bookmarkEnd w:id="4"/>
      <w:r>
        <w:br/>
      </w:r>
      <w:r>
        <w:br/>
      </w:r>
      <w:r w:rsidRPr="26940E92" w:rsidR="00AD0376">
        <w:rPr>
          <w:rStyle w:val="Heading2Char"/>
        </w:rPr>
        <w:t>Categorie</w:t>
      </w:r>
      <w:r w:rsidRPr="26940E92" w:rsidR="78895369">
        <w:rPr>
          <w:rStyle w:val="Heading2Char"/>
        </w:rPr>
        <w:t xml:space="preserve"> Management</w:t>
      </w:r>
      <w:r w:rsidRPr="26940E92" w:rsidR="5AB697CF">
        <w:rPr>
          <w:rStyle w:val="Heading2Char"/>
        </w:rPr>
        <w:t xml:space="preserve"> </w:t>
      </w:r>
      <w:r>
        <w:br/>
      </w:r>
      <w:r>
        <w:br/>
      </w:r>
      <w:r w:rsidRPr="000A1F7D" w:rsidR="00A86F49">
        <w:rPr>
          <w:sz w:val="24"/>
          <w:szCs w:val="24"/>
        </w:rPr>
        <w:t xml:space="preserve">De definitie van </w:t>
      </w:r>
      <w:r w:rsidRPr="000A1F7D" w:rsidR="00AD0376">
        <w:rPr>
          <w:sz w:val="24"/>
          <w:szCs w:val="24"/>
        </w:rPr>
        <w:t>Categorie</w:t>
      </w:r>
      <w:r w:rsidRPr="000A1F7D" w:rsidR="005A46F5">
        <w:rPr>
          <w:sz w:val="24"/>
          <w:szCs w:val="24"/>
        </w:rPr>
        <w:t xml:space="preserve"> Management is het optimaliseren </w:t>
      </w:r>
      <w:r w:rsidRPr="000A1F7D" w:rsidR="000A6C79">
        <w:rPr>
          <w:sz w:val="24"/>
          <w:szCs w:val="24"/>
        </w:rPr>
        <w:t>v</w:t>
      </w:r>
      <w:r w:rsidRPr="000A1F7D" w:rsidR="005A46F5">
        <w:rPr>
          <w:sz w:val="24"/>
          <w:szCs w:val="24"/>
        </w:rPr>
        <w:t xml:space="preserve">an </w:t>
      </w:r>
      <w:r w:rsidRPr="000A1F7D" w:rsidR="00AD0376">
        <w:rPr>
          <w:sz w:val="24"/>
          <w:szCs w:val="24"/>
        </w:rPr>
        <w:t>categorieën</w:t>
      </w:r>
      <w:r w:rsidRPr="000A1F7D" w:rsidR="005A46F5">
        <w:rPr>
          <w:sz w:val="24"/>
          <w:szCs w:val="24"/>
        </w:rPr>
        <w:t xml:space="preserve"> in het perspectief van de shopper</w:t>
      </w:r>
      <w:r w:rsidRPr="000A1F7D" w:rsidR="000A6C79">
        <w:rPr>
          <w:sz w:val="24"/>
          <w:szCs w:val="24"/>
        </w:rPr>
        <w:t xml:space="preserve"> en de formuledoelstelling.</w:t>
      </w:r>
      <w:r w:rsidRPr="000A1F7D" w:rsidR="00C10702">
        <w:rPr>
          <w:sz w:val="24"/>
          <w:szCs w:val="24"/>
        </w:rPr>
        <w:t xml:space="preserve"> </w:t>
      </w:r>
      <w:r w:rsidRPr="000A1F7D">
        <w:rPr>
          <w:sz w:val="24"/>
          <w:szCs w:val="24"/>
        </w:rPr>
        <w:br/>
      </w:r>
      <w:r w:rsidRPr="000A1F7D" w:rsidR="00324915">
        <w:rPr>
          <w:sz w:val="24"/>
          <w:szCs w:val="24"/>
        </w:rPr>
        <w:t>Als je deze definitie iets breder gaat ontleden, dan kom je op de volge</w:t>
      </w:r>
      <w:r w:rsidRPr="000A1F7D" w:rsidR="00151453">
        <w:rPr>
          <w:sz w:val="24"/>
          <w:szCs w:val="24"/>
        </w:rPr>
        <w:t xml:space="preserve">nde beschrijving: </w:t>
      </w:r>
      <w:r w:rsidRPr="000A1F7D" w:rsidR="00AD0376">
        <w:rPr>
          <w:sz w:val="24"/>
          <w:szCs w:val="24"/>
        </w:rPr>
        <w:t>Categorie</w:t>
      </w:r>
      <w:r w:rsidRPr="000A1F7D" w:rsidR="00151453">
        <w:rPr>
          <w:sz w:val="24"/>
          <w:szCs w:val="24"/>
        </w:rPr>
        <w:t xml:space="preserve"> Management is de kunst van het samenwerken tussen handel en industrie</w:t>
      </w:r>
      <w:r w:rsidRPr="000A1F7D" w:rsidR="00E1248D">
        <w:rPr>
          <w:sz w:val="24"/>
          <w:szCs w:val="24"/>
        </w:rPr>
        <w:t xml:space="preserve"> aan het optimaal selecteren en beheren van </w:t>
      </w:r>
      <w:r w:rsidRPr="000A1F7D" w:rsidR="00AD0376">
        <w:rPr>
          <w:sz w:val="24"/>
          <w:szCs w:val="24"/>
        </w:rPr>
        <w:t>categorieën</w:t>
      </w:r>
      <w:r w:rsidRPr="000A1F7D" w:rsidR="00E1248D">
        <w:rPr>
          <w:sz w:val="24"/>
          <w:szCs w:val="24"/>
        </w:rPr>
        <w:t xml:space="preserve"> waardoor de formule van de retailer sterker </w:t>
      </w:r>
      <w:r w:rsidRPr="000A1F7D" w:rsidR="000441CF">
        <w:rPr>
          <w:sz w:val="24"/>
          <w:szCs w:val="24"/>
        </w:rPr>
        <w:t>wordt en de wensen van de consument optimaal worden bediend.</w:t>
      </w:r>
    </w:p>
    <w:p w:rsidRPr="005A46F5" w:rsidR="00C9196A" w:rsidP="00ED0126" w:rsidRDefault="00C9196A" w14:paraId="3C2179AE" w14:textId="1CC0785A">
      <w:pPr>
        <w:jc w:val="center"/>
      </w:pPr>
      <w:r w:rsidRPr="00C9196A">
        <w:rPr>
          <w:noProof/>
        </w:rPr>
        <w:drawing>
          <wp:inline distT="0" distB="0" distL="0" distR="0" wp14:anchorId="1ED5DCB4" wp14:editId="59DE32BC">
            <wp:extent cx="3438525" cy="3333750"/>
            <wp:effectExtent l="0" t="0" r="9525" b="0"/>
            <wp:docPr id="412694882" name="Afbeelding 412694882" descr="Afbeelding met tekst, cirkel, schermopname, menu&#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694882" name="Afbeelding 1" descr="Afbeelding met tekst, cirkel, schermopname, menu&#10;&#10;Automatisch gegenereerde beschrijving"/>
                    <pic:cNvPicPr/>
                  </pic:nvPicPr>
                  <pic:blipFill>
                    <a:blip r:embed="rId14"/>
                    <a:stretch>
                      <a:fillRect/>
                    </a:stretch>
                  </pic:blipFill>
                  <pic:spPr>
                    <a:xfrm>
                      <a:off x="0" y="0"/>
                      <a:ext cx="3444092" cy="3339147"/>
                    </a:xfrm>
                    <a:prstGeom prst="rect">
                      <a:avLst/>
                    </a:prstGeom>
                  </pic:spPr>
                </pic:pic>
              </a:graphicData>
            </a:graphic>
          </wp:inline>
        </w:drawing>
      </w:r>
    </w:p>
    <w:p w:rsidRPr="000A1F7D" w:rsidR="406FA0CC" w:rsidP="4447BBAA" w:rsidRDefault="00393A45" w14:paraId="4784EA5D" w14:textId="5EB3962D">
      <w:pPr>
        <w:rPr>
          <w:sz w:val="24"/>
          <w:szCs w:val="24"/>
        </w:rPr>
      </w:pPr>
      <w:sdt>
        <w:sdtPr>
          <w:rPr>
            <w:sz w:val="24"/>
            <w:szCs w:val="24"/>
          </w:rPr>
          <w:id w:val="-986859135"/>
          <w:citation/>
        </w:sdtPr>
        <w:sdtEndPr/>
        <w:sdtContent>
          <w:r w:rsidRPr="000A1F7D" w:rsidR="00804284">
            <w:rPr>
              <w:sz w:val="24"/>
              <w:szCs w:val="24"/>
            </w:rPr>
            <w:fldChar w:fldCharType="begin"/>
          </w:r>
          <w:r w:rsidRPr="000A1F7D" w:rsidR="004E3AA9">
            <w:rPr>
              <w:sz w:val="24"/>
              <w:szCs w:val="24"/>
            </w:rPr>
            <w:instrText xml:space="preserve">CITATION Eve19 \t  \l 1043 </w:instrText>
          </w:r>
          <w:r w:rsidRPr="000A1F7D" w:rsidR="00804284">
            <w:rPr>
              <w:sz w:val="24"/>
              <w:szCs w:val="24"/>
            </w:rPr>
            <w:fldChar w:fldCharType="separate"/>
          </w:r>
          <w:r w:rsidRPr="00B171F6" w:rsidR="00B171F6">
            <w:rPr>
              <w:noProof/>
              <w:sz w:val="24"/>
              <w:szCs w:val="24"/>
            </w:rPr>
            <w:t>(Evelyn van Leur, 2019)</w:t>
          </w:r>
          <w:r w:rsidRPr="000A1F7D" w:rsidR="00804284">
            <w:rPr>
              <w:sz w:val="24"/>
              <w:szCs w:val="24"/>
            </w:rPr>
            <w:fldChar w:fldCharType="end"/>
          </w:r>
        </w:sdtContent>
      </w:sdt>
    </w:p>
    <w:p w:rsidRPr="000A1F7D" w:rsidR="007D1E2D" w:rsidRDefault="00711931" w14:paraId="3002CECD" w14:textId="659CBCCC">
      <w:pPr>
        <w:rPr>
          <w:rFonts w:cstheme="minorHAnsi"/>
          <w:sz w:val="24"/>
          <w:szCs w:val="24"/>
        </w:rPr>
      </w:pPr>
      <w:r w:rsidRPr="000A1F7D">
        <w:rPr>
          <w:rFonts w:cstheme="minorHAnsi"/>
          <w:color w:val="343434"/>
          <w:sz w:val="24"/>
          <w:szCs w:val="24"/>
        </w:rPr>
        <w:t>Categoriemanagement is het bundelen van inkoop (gezamenlijk aanbesteden) maar ook het bundelen van kennis (specialisatie en deskundigheid). De in te kopen producten worden verdeeld over categorieën welke zijn ondergebracht bij een categoriemanager</w:t>
      </w:r>
      <w:r w:rsidRPr="000A1F7D" w:rsidR="00440F72">
        <w:rPr>
          <w:rFonts w:cstheme="minorHAnsi"/>
          <w:color w:val="343434"/>
          <w:sz w:val="24"/>
          <w:szCs w:val="24"/>
        </w:rPr>
        <w:br/>
      </w:r>
      <w:sdt>
        <w:sdtPr>
          <w:rPr>
            <w:rFonts w:cstheme="minorHAnsi"/>
            <w:sz w:val="24"/>
            <w:szCs w:val="24"/>
          </w:rPr>
          <w:id w:val="1260332847"/>
          <w:citation/>
        </w:sdtPr>
        <w:sdtEndPr/>
        <w:sdtContent>
          <w:r w:rsidRPr="000A1F7D" w:rsidR="00440F72">
            <w:rPr>
              <w:rFonts w:cstheme="minorHAnsi"/>
              <w:sz w:val="24"/>
              <w:szCs w:val="24"/>
            </w:rPr>
            <w:fldChar w:fldCharType="begin"/>
          </w:r>
          <w:r w:rsidRPr="000A1F7D" w:rsidR="00440F72">
            <w:rPr>
              <w:rFonts w:cstheme="minorHAnsi"/>
              <w:color w:val="343434"/>
              <w:sz w:val="24"/>
              <w:szCs w:val="24"/>
            </w:rPr>
            <w:instrText xml:space="preserve"> CITATION pia \l 1043 </w:instrText>
          </w:r>
          <w:r w:rsidRPr="000A1F7D" w:rsidR="00440F72">
            <w:rPr>
              <w:rFonts w:cstheme="minorHAnsi"/>
              <w:sz w:val="24"/>
              <w:szCs w:val="24"/>
            </w:rPr>
            <w:fldChar w:fldCharType="separate"/>
          </w:r>
          <w:r w:rsidRPr="00B171F6" w:rsidR="00B171F6">
            <w:rPr>
              <w:rFonts w:cstheme="minorHAnsi"/>
              <w:noProof/>
              <w:color w:val="343434"/>
              <w:sz w:val="24"/>
              <w:szCs w:val="24"/>
            </w:rPr>
            <w:t>(pianoo.nl, sd)</w:t>
          </w:r>
          <w:r w:rsidRPr="000A1F7D" w:rsidR="00440F72">
            <w:rPr>
              <w:rFonts w:cstheme="minorHAnsi"/>
              <w:sz w:val="24"/>
              <w:szCs w:val="24"/>
            </w:rPr>
            <w:fldChar w:fldCharType="end"/>
          </w:r>
        </w:sdtContent>
      </w:sdt>
    </w:p>
    <w:p w:rsidRPr="000A1F7D" w:rsidR="007D1E2D" w:rsidRDefault="00CD1D6B" w14:paraId="68B46D4B" w14:textId="59E4EF65">
      <w:pPr>
        <w:rPr>
          <w:rFonts w:cstheme="minorHAnsi"/>
          <w:sz w:val="24"/>
          <w:szCs w:val="24"/>
        </w:rPr>
      </w:pPr>
      <w:r w:rsidRPr="000A1F7D">
        <w:rPr>
          <w:rFonts w:cstheme="minorHAnsi"/>
          <w:sz w:val="24"/>
          <w:szCs w:val="24"/>
        </w:rPr>
        <w:t xml:space="preserve">Beide </w:t>
      </w:r>
      <w:r w:rsidRPr="000A1F7D" w:rsidR="00DD0FDB">
        <w:rPr>
          <w:rFonts w:cstheme="minorHAnsi"/>
          <w:sz w:val="24"/>
          <w:szCs w:val="24"/>
        </w:rPr>
        <w:t>theorieën</w:t>
      </w:r>
      <w:r w:rsidRPr="000A1F7D">
        <w:rPr>
          <w:rFonts w:cstheme="minorHAnsi"/>
          <w:sz w:val="24"/>
          <w:szCs w:val="24"/>
        </w:rPr>
        <w:t xml:space="preserve"> hebben gemeen dat het </w:t>
      </w:r>
      <w:r w:rsidRPr="000A1F7D" w:rsidR="008E5B9D">
        <w:rPr>
          <w:rFonts w:cstheme="minorHAnsi"/>
          <w:sz w:val="24"/>
          <w:szCs w:val="24"/>
        </w:rPr>
        <w:t xml:space="preserve">samenwerken </w:t>
      </w:r>
      <w:r w:rsidRPr="000A1F7D" w:rsidR="009E1225">
        <w:rPr>
          <w:rFonts w:cstheme="minorHAnsi"/>
          <w:sz w:val="24"/>
          <w:szCs w:val="24"/>
        </w:rPr>
        <w:t xml:space="preserve">tijdens inkoop </w:t>
      </w:r>
      <w:r w:rsidRPr="000A1F7D" w:rsidR="006830C2">
        <w:rPr>
          <w:rFonts w:cstheme="minorHAnsi"/>
          <w:sz w:val="24"/>
          <w:szCs w:val="24"/>
        </w:rPr>
        <w:t>essentieel is</w:t>
      </w:r>
      <w:r w:rsidRPr="000A1F7D" w:rsidR="00F714B2">
        <w:rPr>
          <w:rFonts w:cstheme="minorHAnsi"/>
          <w:sz w:val="24"/>
          <w:szCs w:val="24"/>
        </w:rPr>
        <w:t xml:space="preserve">, waarbij </w:t>
      </w:r>
      <w:r w:rsidRPr="000A1F7D" w:rsidR="00BA0DC6">
        <w:rPr>
          <w:rFonts w:cstheme="minorHAnsi"/>
          <w:sz w:val="24"/>
          <w:szCs w:val="24"/>
        </w:rPr>
        <w:t xml:space="preserve">van Leur </w:t>
      </w:r>
      <w:r w:rsidRPr="000A1F7D" w:rsidR="00673330">
        <w:rPr>
          <w:rFonts w:cstheme="minorHAnsi"/>
          <w:sz w:val="24"/>
          <w:szCs w:val="24"/>
        </w:rPr>
        <w:t xml:space="preserve">extra benadrukt dat het in perspectief van shopper en </w:t>
      </w:r>
      <w:r w:rsidRPr="000A1F7D" w:rsidR="00DD0FDB">
        <w:rPr>
          <w:rFonts w:cstheme="minorHAnsi"/>
          <w:sz w:val="24"/>
          <w:szCs w:val="24"/>
        </w:rPr>
        <w:t>formuledoelstelling behoort.</w:t>
      </w:r>
    </w:p>
    <w:p w:rsidRPr="000A1F7D" w:rsidR="00004DCB" w:rsidRDefault="00BF3B9F" w14:paraId="0EDF118E" w14:textId="6047113E">
      <w:pPr>
        <w:rPr>
          <w:rFonts w:cstheme="minorHAnsi"/>
          <w:color w:val="212529"/>
          <w:sz w:val="24"/>
          <w:szCs w:val="24"/>
          <w:shd w:val="clear" w:color="auto" w:fill="FFFFFF"/>
        </w:rPr>
      </w:pPr>
      <w:r w:rsidRPr="000A1F7D">
        <w:rPr>
          <w:rFonts w:cstheme="minorHAnsi"/>
          <w:sz w:val="24"/>
          <w:szCs w:val="24"/>
        </w:rPr>
        <w:t>Trends in categorie management:</w:t>
      </w:r>
      <w:r w:rsidRPr="000A1F7D" w:rsidR="00AB308F">
        <w:rPr>
          <w:rFonts w:cstheme="minorHAnsi"/>
          <w:sz w:val="24"/>
          <w:szCs w:val="24"/>
        </w:rPr>
        <w:br/>
      </w:r>
      <w:proofErr w:type="spellStart"/>
      <w:r w:rsidRPr="000A1F7D" w:rsidR="007D1E2D">
        <w:rPr>
          <w:rFonts w:cstheme="minorHAnsi"/>
          <w:color w:val="212529"/>
          <w:sz w:val="24"/>
          <w:szCs w:val="24"/>
          <w:shd w:val="clear" w:color="auto" w:fill="FFFFFF"/>
        </w:rPr>
        <w:t>Category</w:t>
      </w:r>
      <w:proofErr w:type="spellEnd"/>
      <w:r w:rsidRPr="000A1F7D" w:rsidR="007D1E2D">
        <w:rPr>
          <w:rFonts w:cstheme="minorHAnsi"/>
          <w:color w:val="212529"/>
          <w:sz w:val="24"/>
          <w:szCs w:val="24"/>
          <w:shd w:val="clear" w:color="auto" w:fill="FFFFFF"/>
        </w:rPr>
        <w:t xml:space="preserve">-managers hebben verschillende uitdagingen, zoals COVID-19, de versnelde opkomst van e-commerce, een bulk aan data, de complexiteit van een </w:t>
      </w:r>
      <w:proofErr w:type="spellStart"/>
      <w:r w:rsidR="003F2E2B">
        <w:rPr>
          <w:rFonts w:cstheme="minorHAnsi"/>
          <w:color w:val="212529"/>
          <w:sz w:val="24"/>
          <w:szCs w:val="24"/>
          <w:shd w:val="clear" w:color="auto" w:fill="FFFFFF"/>
        </w:rPr>
        <w:t>o</w:t>
      </w:r>
      <w:r w:rsidRPr="000A1F7D" w:rsidR="007D1E2D">
        <w:rPr>
          <w:rFonts w:cstheme="minorHAnsi"/>
          <w:color w:val="212529"/>
          <w:sz w:val="24"/>
          <w:szCs w:val="24"/>
          <w:shd w:val="clear" w:color="auto" w:fill="FFFFFF"/>
        </w:rPr>
        <w:t>mni-channel</w:t>
      </w:r>
      <w:proofErr w:type="spellEnd"/>
      <w:r w:rsidRPr="000A1F7D" w:rsidR="007D1E2D">
        <w:rPr>
          <w:rFonts w:cstheme="minorHAnsi"/>
          <w:color w:val="212529"/>
          <w:sz w:val="24"/>
          <w:szCs w:val="24"/>
          <w:shd w:val="clear" w:color="auto" w:fill="FFFFFF"/>
        </w:rPr>
        <w:t xml:space="preserve"> organisatie en een hoge mate van segmentatie. </w:t>
      </w:r>
      <w:proofErr w:type="spellStart"/>
      <w:r w:rsidRPr="000A1F7D" w:rsidR="007D1E2D">
        <w:rPr>
          <w:rFonts w:cstheme="minorHAnsi"/>
          <w:color w:val="212529"/>
          <w:sz w:val="24"/>
          <w:szCs w:val="24"/>
          <w:shd w:val="clear" w:color="auto" w:fill="FFFFFF"/>
        </w:rPr>
        <w:t>Category</w:t>
      </w:r>
      <w:proofErr w:type="spellEnd"/>
      <w:r w:rsidRPr="000A1F7D" w:rsidR="007D1E2D">
        <w:rPr>
          <w:rFonts w:cstheme="minorHAnsi"/>
          <w:color w:val="212529"/>
          <w:sz w:val="24"/>
          <w:szCs w:val="24"/>
          <w:shd w:val="clear" w:color="auto" w:fill="FFFFFF"/>
        </w:rPr>
        <w:t xml:space="preserve">-managers dienen te personaliseren en op lokaal niveau te handelen, terwijl ze ook kijken naar het algemene verhaal. </w:t>
      </w:r>
      <w:r w:rsidRPr="000A1F7D" w:rsidR="00AB308F">
        <w:rPr>
          <w:rFonts w:cstheme="minorHAnsi"/>
          <w:color w:val="212529"/>
          <w:sz w:val="24"/>
          <w:szCs w:val="24"/>
          <w:shd w:val="clear" w:color="auto" w:fill="FFFFFF"/>
        </w:rPr>
        <w:br/>
      </w:r>
      <w:sdt>
        <w:sdtPr>
          <w:rPr>
            <w:rFonts w:cstheme="minorHAnsi"/>
            <w:color w:val="212529"/>
            <w:sz w:val="24"/>
            <w:szCs w:val="24"/>
            <w:shd w:val="clear" w:color="auto" w:fill="FFFFFF"/>
          </w:rPr>
          <w:id w:val="1336342671"/>
          <w:citation/>
        </w:sdtPr>
        <w:sdtEndPr/>
        <w:sdtContent>
          <w:r w:rsidRPr="000A1F7D" w:rsidR="00AB308F">
            <w:rPr>
              <w:rFonts w:cstheme="minorHAnsi"/>
              <w:color w:val="212529"/>
              <w:sz w:val="24"/>
              <w:szCs w:val="24"/>
              <w:shd w:val="clear" w:color="auto" w:fill="FFFFFF"/>
            </w:rPr>
            <w:fldChar w:fldCharType="begin"/>
          </w:r>
          <w:r w:rsidRPr="000A1F7D" w:rsidR="00AB308F">
            <w:rPr>
              <w:rFonts w:cstheme="minorHAnsi"/>
              <w:color w:val="212529"/>
              <w:sz w:val="24"/>
              <w:szCs w:val="24"/>
              <w:shd w:val="clear" w:color="auto" w:fill="FFFFFF"/>
            </w:rPr>
            <w:instrText xml:space="preserve"> CITATION ret \l 1043 </w:instrText>
          </w:r>
          <w:r w:rsidRPr="000A1F7D" w:rsidR="00AB308F">
            <w:rPr>
              <w:rFonts w:cstheme="minorHAnsi"/>
              <w:color w:val="212529"/>
              <w:sz w:val="24"/>
              <w:szCs w:val="24"/>
              <w:shd w:val="clear" w:color="auto" w:fill="FFFFFF"/>
            </w:rPr>
            <w:fldChar w:fldCharType="separate"/>
          </w:r>
          <w:r w:rsidRPr="00B171F6" w:rsidR="00B171F6">
            <w:rPr>
              <w:rFonts w:cstheme="minorHAnsi"/>
              <w:noProof/>
              <w:color w:val="212529"/>
              <w:sz w:val="24"/>
              <w:szCs w:val="24"/>
              <w:shd w:val="clear" w:color="auto" w:fill="FFFFFF"/>
            </w:rPr>
            <w:t>(retailoutlook.nl, sd)</w:t>
          </w:r>
          <w:r w:rsidRPr="000A1F7D" w:rsidR="00AB308F">
            <w:rPr>
              <w:rFonts w:cstheme="minorHAnsi"/>
              <w:color w:val="212529"/>
              <w:sz w:val="24"/>
              <w:szCs w:val="24"/>
              <w:shd w:val="clear" w:color="auto" w:fill="FFFFFF"/>
            </w:rPr>
            <w:fldChar w:fldCharType="end"/>
          </w:r>
        </w:sdtContent>
      </w:sdt>
    </w:p>
    <w:p w:rsidR="000D7098" w:rsidP="000D7098" w:rsidRDefault="0CCF8EE6" w14:paraId="02FD3472" w14:textId="287D9B68">
      <w:pPr>
        <w:pStyle w:val="Heading2"/>
      </w:pPr>
      <w:bookmarkStart w:name="_Toc156996947" w:id="5"/>
      <w:r>
        <w:t>Systeemkunde</w:t>
      </w:r>
      <w:bookmarkEnd w:id="5"/>
      <w:r>
        <w:t xml:space="preserve"> </w:t>
      </w:r>
    </w:p>
    <w:p w:rsidRPr="00ED43CF" w:rsidR="000D7098" w:rsidP="008F276C" w:rsidRDefault="00376346" w14:paraId="58E4DB20" w14:textId="33826075">
      <w:pPr>
        <w:rPr>
          <w:rFonts w:cstheme="minorHAnsi"/>
          <w:sz w:val="24"/>
          <w:szCs w:val="24"/>
        </w:rPr>
      </w:pPr>
      <w:r>
        <w:br/>
      </w:r>
      <w:r w:rsidRPr="00ED43CF" w:rsidR="1956C457">
        <w:rPr>
          <w:sz w:val="24"/>
          <w:szCs w:val="24"/>
        </w:rPr>
        <w:t xml:space="preserve">De systeemkunde, begonnen in de jaren veertig van de vorige eeuw, is vooral na 1960 in hoog tempo ontwikkeld. Er kwam een algemene </w:t>
      </w:r>
      <w:r w:rsidRPr="00ED43CF" w:rsidR="757D084A">
        <w:rPr>
          <w:sz w:val="24"/>
          <w:szCs w:val="24"/>
        </w:rPr>
        <w:t xml:space="preserve">systeemtheorie vaan voren General Systems </w:t>
      </w:r>
      <w:proofErr w:type="spellStart"/>
      <w:r w:rsidRPr="00ED43CF" w:rsidR="757D084A">
        <w:rPr>
          <w:sz w:val="24"/>
          <w:szCs w:val="24"/>
        </w:rPr>
        <w:t>Theory</w:t>
      </w:r>
      <w:proofErr w:type="spellEnd"/>
      <w:r w:rsidRPr="00ED43CF" w:rsidR="757D084A">
        <w:rPr>
          <w:sz w:val="24"/>
          <w:szCs w:val="24"/>
        </w:rPr>
        <w:t>, GST), waarbij men sy</w:t>
      </w:r>
      <w:r w:rsidRPr="00ED43CF" w:rsidR="261274C8">
        <w:rPr>
          <w:sz w:val="24"/>
          <w:szCs w:val="24"/>
        </w:rPr>
        <w:t>s</w:t>
      </w:r>
      <w:r w:rsidRPr="00ED43CF" w:rsidR="757D084A">
        <w:rPr>
          <w:sz w:val="24"/>
          <w:szCs w:val="24"/>
        </w:rPr>
        <w:t xml:space="preserve">temen als een geheel </w:t>
      </w:r>
      <w:r w:rsidRPr="00ED43CF" w:rsidR="162A95B2">
        <w:rPr>
          <w:sz w:val="24"/>
          <w:szCs w:val="24"/>
        </w:rPr>
        <w:t>probeert te omschrijven. De centrale thema's van de systeemkunde zijn abstractie en generalisatie. Dat beteken</w:t>
      </w:r>
      <w:r w:rsidRPr="00ED43CF" w:rsidR="7E99D44B">
        <w:rPr>
          <w:sz w:val="24"/>
          <w:szCs w:val="24"/>
        </w:rPr>
        <w:t xml:space="preserve">t dat we eerst een systeem </w:t>
      </w:r>
      <w:r w:rsidRPr="00ED43CF" w:rsidR="161C467E">
        <w:rPr>
          <w:sz w:val="24"/>
          <w:szCs w:val="24"/>
        </w:rPr>
        <w:t>definiëren</w:t>
      </w:r>
      <w:r w:rsidRPr="00ED43CF" w:rsidR="7E99D44B">
        <w:rPr>
          <w:sz w:val="24"/>
          <w:szCs w:val="24"/>
        </w:rPr>
        <w:t>, voordat we naar de verschillende onderdelen van dat systeem gaan kijken. Het is een methode om problemen in (bedrijf</w:t>
      </w:r>
      <w:r w:rsidRPr="00ED43CF" w:rsidR="12FE670D">
        <w:rPr>
          <w:sz w:val="24"/>
          <w:szCs w:val="24"/>
        </w:rPr>
        <w:t>)-processen op te lossen, waarbij we de aandacht primai</w:t>
      </w:r>
      <w:r w:rsidRPr="00ED43CF" w:rsidR="5C7519F6">
        <w:rPr>
          <w:sz w:val="24"/>
          <w:szCs w:val="24"/>
        </w:rPr>
        <w:t>r</w:t>
      </w:r>
      <w:r w:rsidRPr="00ED43CF" w:rsidR="12FE670D">
        <w:rPr>
          <w:sz w:val="24"/>
          <w:szCs w:val="24"/>
        </w:rPr>
        <w:t xml:space="preserve"> richten op processen waarin handelingen plaatsvinden en niet zozeer</w:t>
      </w:r>
      <w:r w:rsidRPr="00ED43CF" w:rsidR="7B6DA5A6">
        <w:rPr>
          <w:sz w:val="24"/>
          <w:szCs w:val="24"/>
        </w:rPr>
        <w:t xml:space="preserve"> op het eindresultaat van dat proces</w:t>
      </w:r>
      <w:r w:rsidRPr="00ED43CF" w:rsidR="1A4D718A">
        <w:rPr>
          <w:sz w:val="24"/>
          <w:szCs w:val="24"/>
        </w:rPr>
        <w:t>. Systeemkunde is vooral een manier van denken, een manier van kijken naar de dingen. Systeemkunde op zichzelf lost g</w:t>
      </w:r>
      <w:r w:rsidRPr="00ED43CF" w:rsidR="307FC5CF">
        <w:rPr>
          <w:sz w:val="24"/>
          <w:szCs w:val="24"/>
        </w:rPr>
        <w:t xml:space="preserve">een enkel probleem op. Het is een hulpmiddel voor analyse van </w:t>
      </w:r>
      <w:r w:rsidRPr="00ED43CF" w:rsidR="277132E8">
        <w:rPr>
          <w:sz w:val="24"/>
          <w:szCs w:val="24"/>
        </w:rPr>
        <w:t>(bedrijf)processen en vervolgens voor het oplossen van knelpunten.</w:t>
      </w:r>
      <w:r w:rsidRPr="00ED43CF" w:rsidR="000F6142">
        <w:rPr>
          <w:sz w:val="24"/>
          <w:szCs w:val="24"/>
        </w:rPr>
        <w:br/>
      </w:r>
      <w:sdt>
        <w:sdtPr>
          <w:rPr>
            <w:sz w:val="24"/>
            <w:szCs w:val="24"/>
          </w:rPr>
          <w:id w:val="542183360"/>
          <w:placeholder>
            <w:docPart w:val="5754764F21D9B94089491B3436559B24"/>
          </w:placeholder>
          <w:citation/>
        </w:sdtPr>
        <w:sdtEndPr/>
        <w:sdtContent>
          <w:r w:rsidRPr="00ED43CF" w:rsidR="000F6142">
            <w:rPr>
              <w:sz w:val="24"/>
              <w:szCs w:val="24"/>
            </w:rPr>
            <w:fldChar w:fldCharType="begin"/>
          </w:r>
          <w:r w:rsidRPr="00ED43CF" w:rsidR="000F6142">
            <w:rPr>
              <w:sz w:val="24"/>
              <w:szCs w:val="24"/>
            </w:rPr>
            <w:instrText xml:space="preserve"> CITATION Jan19 \l 1043 </w:instrText>
          </w:r>
          <w:r w:rsidRPr="00ED43CF" w:rsidR="000F6142">
            <w:rPr>
              <w:sz w:val="24"/>
              <w:szCs w:val="24"/>
            </w:rPr>
            <w:fldChar w:fldCharType="separate"/>
          </w:r>
          <w:r w:rsidRPr="00B171F6" w:rsidR="00B171F6">
            <w:rPr>
              <w:noProof/>
              <w:sz w:val="24"/>
              <w:szCs w:val="24"/>
            </w:rPr>
            <w:t>(Jan in 't Veld, 2019)</w:t>
          </w:r>
          <w:r w:rsidRPr="00ED43CF" w:rsidR="000F6142">
            <w:rPr>
              <w:sz w:val="24"/>
              <w:szCs w:val="24"/>
            </w:rPr>
            <w:fldChar w:fldCharType="end"/>
          </w:r>
        </w:sdtContent>
      </w:sdt>
      <w:r w:rsidRPr="00ED43CF" w:rsidR="406FA0CC">
        <w:rPr>
          <w:sz w:val="24"/>
          <w:szCs w:val="24"/>
        </w:rPr>
        <w:br/>
      </w:r>
      <w:r w:rsidRPr="00ED43CF" w:rsidR="406FA0CC">
        <w:rPr>
          <w:sz w:val="24"/>
          <w:szCs w:val="24"/>
        </w:rPr>
        <w:br/>
      </w:r>
      <w:r w:rsidRPr="00ED43CF" w:rsidR="008343BC">
        <w:rPr>
          <w:rFonts w:cstheme="minorHAnsi"/>
          <w:sz w:val="24"/>
          <w:szCs w:val="24"/>
        </w:rPr>
        <w:t>De systeemkunde is een methode om processen te beschrijven, te analyseren en te structureren. Het is een manier van denken en een manier van kijken naar dingen. Systeemkunde kan knelpunten oplossen met behulp van een steady-state model. De systeembenadering gaat uit van: Het denken vanuit het geheel</w:t>
      </w:r>
      <w:r w:rsidRPr="00ED43CF" w:rsidR="001B4078">
        <w:rPr>
          <w:rFonts w:cstheme="minorHAnsi"/>
          <w:sz w:val="24"/>
          <w:szCs w:val="24"/>
        </w:rPr>
        <w:t>, d</w:t>
      </w:r>
      <w:r w:rsidRPr="00ED43CF" w:rsidR="008343BC">
        <w:rPr>
          <w:rFonts w:cstheme="minorHAnsi"/>
          <w:sz w:val="24"/>
          <w:szCs w:val="24"/>
        </w:rPr>
        <w:t>aarna pas vanuit de delen</w:t>
      </w:r>
      <w:r w:rsidRPr="00ED43CF" w:rsidR="00534F65">
        <w:rPr>
          <w:rFonts w:cstheme="minorHAnsi"/>
          <w:sz w:val="24"/>
          <w:szCs w:val="24"/>
        </w:rPr>
        <w:t xml:space="preserve"> en tenslotte h</w:t>
      </w:r>
      <w:r w:rsidRPr="00ED43CF" w:rsidR="008343BC">
        <w:rPr>
          <w:rFonts w:cstheme="minorHAnsi"/>
          <w:sz w:val="24"/>
          <w:szCs w:val="24"/>
        </w:rPr>
        <w:t>et denken in bedrijfsprocessen en de daarbij behorende functies</w:t>
      </w:r>
      <w:r w:rsidRPr="00ED43CF" w:rsidR="00534F65">
        <w:rPr>
          <w:rFonts w:cstheme="minorHAnsi"/>
          <w:sz w:val="24"/>
          <w:szCs w:val="24"/>
        </w:rPr>
        <w:t>.</w:t>
      </w:r>
      <w:r w:rsidRPr="00ED43CF" w:rsidR="00534F65">
        <w:rPr>
          <w:rFonts w:cstheme="minorHAnsi"/>
          <w:sz w:val="24"/>
          <w:szCs w:val="24"/>
        </w:rPr>
        <w:br/>
      </w:r>
      <w:sdt>
        <w:sdtPr>
          <w:rPr>
            <w:rFonts w:cstheme="minorHAnsi"/>
            <w:sz w:val="24"/>
            <w:szCs w:val="24"/>
          </w:rPr>
          <w:id w:val="728266901"/>
          <w:citation/>
        </w:sdtPr>
        <w:sdtEndPr/>
        <w:sdtContent>
          <w:r w:rsidRPr="00ED43CF" w:rsidR="00534F65">
            <w:rPr>
              <w:rFonts w:cstheme="minorHAnsi"/>
              <w:sz w:val="24"/>
              <w:szCs w:val="24"/>
            </w:rPr>
            <w:fldChar w:fldCharType="begin"/>
          </w:r>
          <w:r w:rsidRPr="00ED43CF" w:rsidR="00534F65">
            <w:rPr>
              <w:rFonts w:cstheme="minorHAnsi"/>
              <w:sz w:val="24"/>
              <w:szCs w:val="24"/>
            </w:rPr>
            <w:instrText xml:space="preserve"> CITATION ont \l 1043 </w:instrText>
          </w:r>
          <w:r w:rsidRPr="00ED43CF" w:rsidR="00534F65">
            <w:rPr>
              <w:rFonts w:cstheme="minorHAnsi"/>
              <w:sz w:val="24"/>
              <w:szCs w:val="24"/>
            </w:rPr>
            <w:fldChar w:fldCharType="separate"/>
          </w:r>
          <w:r w:rsidRPr="00B171F6" w:rsidR="00B171F6">
            <w:rPr>
              <w:rFonts w:cstheme="minorHAnsi"/>
              <w:noProof/>
              <w:sz w:val="24"/>
              <w:szCs w:val="24"/>
            </w:rPr>
            <w:t>(ontwerpmethodologie, sd)</w:t>
          </w:r>
          <w:r w:rsidRPr="00ED43CF" w:rsidR="00534F65">
            <w:rPr>
              <w:rFonts w:cstheme="minorHAnsi"/>
              <w:sz w:val="24"/>
              <w:szCs w:val="24"/>
            </w:rPr>
            <w:fldChar w:fldCharType="end"/>
          </w:r>
        </w:sdtContent>
      </w:sdt>
    </w:p>
    <w:p w:rsidRPr="00ED43CF" w:rsidR="00EA5759" w:rsidP="00EA5759" w:rsidRDefault="00AF306B" w14:paraId="1B055145" w14:textId="1D2FA059">
      <w:pPr>
        <w:rPr>
          <w:sz w:val="24"/>
          <w:szCs w:val="24"/>
        </w:rPr>
      </w:pPr>
      <w:r w:rsidRPr="00ED43CF">
        <w:rPr>
          <w:sz w:val="24"/>
          <w:szCs w:val="24"/>
        </w:rPr>
        <w:t xml:space="preserve">Beide </w:t>
      </w:r>
      <w:r w:rsidRPr="00ED43CF" w:rsidR="008F276C">
        <w:rPr>
          <w:sz w:val="24"/>
          <w:szCs w:val="24"/>
        </w:rPr>
        <w:t>theorieën</w:t>
      </w:r>
      <w:r w:rsidRPr="00ED43CF">
        <w:rPr>
          <w:sz w:val="24"/>
          <w:szCs w:val="24"/>
        </w:rPr>
        <w:t xml:space="preserve"> geven aan dat systeemkunde een methode is </w:t>
      </w:r>
      <w:r w:rsidRPr="00ED43CF" w:rsidR="00586823">
        <w:rPr>
          <w:sz w:val="24"/>
          <w:szCs w:val="24"/>
        </w:rPr>
        <w:t>om (</w:t>
      </w:r>
      <w:r w:rsidRPr="00ED43CF" w:rsidR="008F276C">
        <w:rPr>
          <w:sz w:val="24"/>
          <w:szCs w:val="24"/>
        </w:rPr>
        <w:t>bedrijf</w:t>
      </w:r>
      <w:r w:rsidRPr="00ED43CF" w:rsidR="00586823">
        <w:rPr>
          <w:sz w:val="24"/>
          <w:szCs w:val="24"/>
        </w:rPr>
        <w:t xml:space="preserve">)-processen </w:t>
      </w:r>
      <w:r w:rsidRPr="00ED43CF" w:rsidR="00A52897">
        <w:rPr>
          <w:sz w:val="24"/>
          <w:szCs w:val="24"/>
        </w:rPr>
        <w:t>op te lossen</w:t>
      </w:r>
      <w:r w:rsidRPr="00ED43CF" w:rsidR="005A1A60">
        <w:rPr>
          <w:sz w:val="24"/>
          <w:szCs w:val="24"/>
        </w:rPr>
        <w:t xml:space="preserve">, echter geeft in </w:t>
      </w:r>
      <w:proofErr w:type="spellStart"/>
      <w:r w:rsidRPr="00ED43CF" w:rsidR="005A1A60">
        <w:rPr>
          <w:sz w:val="24"/>
          <w:szCs w:val="24"/>
        </w:rPr>
        <w:t>t’</w:t>
      </w:r>
      <w:r w:rsidRPr="00ED43CF" w:rsidR="00F228B7">
        <w:rPr>
          <w:sz w:val="24"/>
          <w:szCs w:val="24"/>
        </w:rPr>
        <w:t>Veld</w:t>
      </w:r>
      <w:proofErr w:type="spellEnd"/>
      <w:r w:rsidRPr="00ED43CF" w:rsidR="00F228B7">
        <w:rPr>
          <w:sz w:val="24"/>
          <w:szCs w:val="24"/>
        </w:rPr>
        <w:t xml:space="preserve"> aan dat </w:t>
      </w:r>
      <w:r w:rsidRPr="00ED43CF" w:rsidR="0063724D">
        <w:rPr>
          <w:sz w:val="24"/>
          <w:szCs w:val="24"/>
        </w:rPr>
        <w:t>de aandacht vooral op de processen licht</w:t>
      </w:r>
      <w:r w:rsidRPr="00ED43CF" w:rsidR="00753912">
        <w:rPr>
          <w:sz w:val="24"/>
          <w:szCs w:val="24"/>
        </w:rPr>
        <w:t xml:space="preserve"> en bij ontwerpmethodologie </w:t>
      </w:r>
      <w:r w:rsidRPr="00ED43CF" w:rsidR="006202A4">
        <w:rPr>
          <w:sz w:val="24"/>
          <w:szCs w:val="24"/>
        </w:rPr>
        <w:t>spreekt met over het oplossen van knelpunten met behulp van het steady</w:t>
      </w:r>
      <w:r w:rsidRPr="00ED43CF" w:rsidR="00360FE7">
        <w:rPr>
          <w:sz w:val="24"/>
          <w:szCs w:val="24"/>
        </w:rPr>
        <w:t>-state model.</w:t>
      </w:r>
    </w:p>
    <w:p w:rsidRPr="00A30613" w:rsidR="00BB0EFC" w:rsidP="007E2A92" w:rsidRDefault="007E2A92" w14:paraId="43D96EA7" w14:textId="2649083E">
      <w:pPr>
        <w:jc w:val="center"/>
      </w:pPr>
      <w:r w:rsidRPr="007E2A92">
        <w:rPr>
          <w:noProof/>
        </w:rPr>
        <w:drawing>
          <wp:inline distT="0" distB="0" distL="0" distR="0" wp14:anchorId="5ACDF0F0" wp14:editId="155BE1DA">
            <wp:extent cx="5191126" cy="3181350"/>
            <wp:effectExtent l="0" t="0" r="9525" b="0"/>
            <wp:docPr id="1842735035" name="Afbeelding 1842735035" descr="Afbeelding met tekst, Lettertype, schermopname, l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735035" name="Afbeelding 1" descr="Afbeelding met tekst, Lettertype, schermopname, lijn&#10;&#10;Automatisch gegenereerde beschrijving"/>
                    <pic:cNvPicPr/>
                  </pic:nvPicPr>
                  <pic:blipFill>
                    <a:blip r:embed="rId15"/>
                    <a:stretch>
                      <a:fillRect/>
                    </a:stretch>
                  </pic:blipFill>
                  <pic:spPr>
                    <a:xfrm>
                      <a:off x="0" y="0"/>
                      <a:ext cx="5191856" cy="3181797"/>
                    </a:xfrm>
                    <a:prstGeom prst="rect">
                      <a:avLst/>
                    </a:prstGeom>
                  </pic:spPr>
                </pic:pic>
              </a:graphicData>
            </a:graphic>
          </wp:inline>
        </w:drawing>
      </w:r>
    </w:p>
    <w:p w:rsidRPr="00ED43CF" w:rsidR="007E2A92" w:rsidP="00E50C03" w:rsidRDefault="00393A45" w14:paraId="6AC5C0E1" w14:textId="25BF32A1">
      <w:pPr>
        <w:pStyle w:val="NormalWeb"/>
        <w:spacing w:before="240" w:beforeAutospacing="0" w:after="240" w:afterAutospacing="0"/>
        <w:rPr>
          <w:rFonts w:asciiTheme="minorHAnsi" w:hAnsiTheme="minorHAnsi" w:cstheme="minorHAnsi"/>
        </w:rPr>
      </w:pPr>
      <w:sdt>
        <w:sdtPr>
          <w:rPr>
            <w:rFonts w:asciiTheme="minorHAnsi" w:hAnsiTheme="minorHAnsi" w:cstheme="minorHAnsi"/>
          </w:rPr>
          <w:id w:val="-1775704832"/>
          <w:citation/>
        </w:sdtPr>
        <w:sdtEndPr/>
        <w:sdtContent>
          <w:r w:rsidRPr="00ED43CF" w:rsidR="00C537FB">
            <w:rPr>
              <w:rFonts w:asciiTheme="minorHAnsi" w:hAnsiTheme="minorHAnsi" w:cstheme="minorHAnsi"/>
            </w:rPr>
            <w:fldChar w:fldCharType="begin"/>
          </w:r>
          <w:r w:rsidRPr="00ED43CF" w:rsidR="00C537FB">
            <w:rPr>
              <w:rFonts w:asciiTheme="minorHAnsi" w:hAnsiTheme="minorHAnsi" w:cstheme="minorHAnsi"/>
            </w:rPr>
            <w:instrText xml:space="preserve"> CITATION man \l 1043 </w:instrText>
          </w:r>
          <w:r w:rsidRPr="00ED43CF" w:rsidR="00C537FB">
            <w:rPr>
              <w:rFonts w:asciiTheme="minorHAnsi" w:hAnsiTheme="minorHAnsi" w:cstheme="minorHAnsi"/>
            </w:rPr>
            <w:fldChar w:fldCharType="separate"/>
          </w:r>
          <w:r w:rsidRPr="00B171F6" w:rsidR="00B171F6">
            <w:rPr>
              <w:rFonts w:asciiTheme="minorHAnsi" w:hAnsiTheme="minorHAnsi" w:cstheme="minorHAnsi"/>
              <w:noProof/>
            </w:rPr>
            <w:t>(managementbasics.nl, sd)</w:t>
          </w:r>
          <w:r w:rsidRPr="00ED43CF" w:rsidR="00C537FB">
            <w:rPr>
              <w:rFonts w:asciiTheme="minorHAnsi" w:hAnsiTheme="minorHAnsi" w:cstheme="minorHAnsi"/>
            </w:rPr>
            <w:fldChar w:fldCharType="end"/>
          </w:r>
        </w:sdtContent>
      </w:sdt>
    </w:p>
    <w:p w:rsidRPr="00ED43CF" w:rsidR="00E50C03" w:rsidP="00E50C03" w:rsidRDefault="00E50C03" w14:paraId="7B38F4B0" w14:textId="0924970B">
      <w:pPr>
        <w:pStyle w:val="NormalWeb"/>
        <w:spacing w:before="240" w:beforeAutospacing="0" w:after="240" w:afterAutospacing="0"/>
        <w:rPr>
          <w:rFonts w:asciiTheme="minorHAnsi" w:hAnsiTheme="minorHAnsi" w:cstheme="minorHAnsi"/>
        </w:rPr>
      </w:pPr>
      <w:r w:rsidRPr="00ED43CF">
        <w:rPr>
          <w:rFonts w:asciiTheme="minorHAnsi" w:hAnsiTheme="minorHAnsi" w:cstheme="minorHAnsi"/>
        </w:rPr>
        <w:t>Voor een goede sturing en beheersing van de bedrijfsprocessen zijn </w:t>
      </w:r>
      <w:r w:rsidRPr="00ED43CF">
        <w:rPr>
          <w:rStyle w:val="Emphasis"/>
          <w:rFonts w:asciiTheme="minorHAnsi" w:hAnsiTheme="minorHAnsi" w:eastAsiaTheme="majorEastAsia" w:cstheme="minorHAnsi"/>
          <w:i w:val="0"/>
          <w:iCs w:val="0"/>
        </w:rPr>
        <w:t>drie trends en ontwikkelingen</w:t>
      </w:r>
      <w:r w:rsidRPr="00ED43CF">
        <w:rPr>
          <w:rFonts w:asciiTheme="minorHAnsi" w:hAnsiTheme="minorHAnsi" w:cstheme="minorHAnsi"/>
        </w:rPr>
        <w:t> van belang:</w:t>
      </w:r>
      <w:r w:rsidRPr="00ED43CF" w:rsidR="00A30613">
        <w:rPr>
          <w:rFonts w:asciiTheme="minorHAnsi" w:hAnsiTheme="minorHAnsi" w:cstheme="minorHAnsi"/>
        </w:rPr>
        <w:br/>
      </w:r>
      <w:r w:rsidRPr="00ED43CF" w:rsidR="00A30613">
        <w:rPr>
          <w:rStyle w:val="Emphasis"/>
          <w:rFonts w:asciiTheme="minorHAnsi" w:hAnsiTheme="minorHAnsi" w:eastAsiaTheme="majorEastAsia" w:cstheme="minorHAnsi"/>
          <w:i w:val="0"/>
          <w:iCs w:val="0"/>
        </w:rPr>
        <w:br/>
      </w:r>
      <w:r w:rsidRPr="00ED43CF">
        <w:rPr>
          <w:rStyle w:val="Emphasis"/>
          <w:rFonts w:asciiTheme="minorHAnsi" w:hAnsiTheme="minorHAnsi" w:eastAsiaTheme="majorEastAsia" w:cstheme="minorHAnsi"/>
          <w:i w:val="0"/>
          <w:iCs w:val="0"/>
        </w:rPr>
        <w:t>1.Verdergaande systematisering van verstrekking van gegevens</w:t>
      </w:r>
      <w:r w:rsidRPr="00ED43CF" w:rsidR="00A30613">
        <w:rPr>
          <w:rFonts w:asciiTheme="minorHAnsi" w:hAnsiTheme="minorHAnsi" w:cstheme="minorHAnsi"/>
        </w:rPr>
        <w:br/>
      </w:r>
      <w:r w:rsidRPr="00ED43CF">
        <w:rPr>
          <w:rFonts w:asciiTheme="minorHAnsi" w:hAnsiTheme="minorHAnsi" w:cstheme="minorHAnsi"/>
        </w:rPr>
        <w:t xml:space="preserve">Een verdergaande, gesystematiseerde verstrekking van gegevens wordt steeds belangrijker. Gegevens worden steeds vaker rechtstreeks aan gebruikers verstrekt, zoals bestuur, teamleiders of individuele professionals. Een ontwikkeling die mogelijk is geworden door de ontwikkelingen in de informatietechnologie, alsmede door de steeds hoger wordende kosten van het vastleggen van gegevens. Gebruikers krijgen ook steeds vaker een vergaande rol in het vastleggen van gegevens door middel van Employee </w:t>
      </w:r>
      <w:proofErr w:type="spellStart"/>
      <w:r w:rsidRPr="00ED43CF">
        <w:rPr>
          <w:rFonts w:asciiTheme="minorHAnsi" w:hAnsiTheme="minorHAnsi" w:cstheme="minorHAnsi"/>
        </w:rPr>
        <w:t>Self</w:t>
      </w:r>
      <w:proofErr w:type="spellEnd"/>
      <w:r w:rsidRPr="00ED43CF">
        <w:rPr>
          <w:rFonts w:asciiTheme="minorHAnsi" w:hAnsiTheme="minorHAnsi" w:cstheme="minorHAnsi"/>
        </w:rPr>
        <w:t xml:space="preserve"> Service en Management </w:t>
      </w:r>
      <w:proofErr w:type="spellStart"/>
      <w:r w:rsidRPr="00ED43CF">
        <w:rPr>
          <w:rFonts w:asciiTheme="minorHAnsi" w:hAnsiTheme="minorHAnsi" w:cstheme="minorHAnsi"/>
        </w:rPr>
        <w:t>Self</w:t>
      </w:r>
      <w:proofErr w:type="spellEnd"/>
      <w:r w:rsidRPr="00ED43CF">
        <w:rPr>
          <w:rFonts w:asciiTheme="minorHAnsi" w:hAnsiTheme="minorHAnsi" w:cstheme="minorHAnsi"/>
        </w:rPr>
        <w:t xml:space="preserve"> Service. Om op basis van gegevens uit al deze systemen tot waardevolle stuurinformatie te komen is analyse van een goede (concern)controller essentieel, zodat met behulp van gegevens stuurinformatie wordt gerealiseerd.</w:t>
      </w:r>
    </w:p>
    <w:p w:rsidRPr="00ED43CF" w:rsidR="00E50C03" w:rsidP="00E50C03" w:rsidRDefault="00E50C03" w14:paraId="290B645C" w14:textId="59734926">
      <w:pPr>
        <w:pStyle w:val="NormalWeb"/>
        <w:spacing w:before="240" w:beforeAutospacing="0" w:after="240" w:afterAutospacing="0"/>
        <w:rPr>
          <w:rFonts w:asciiTheme="minorHAnsi" w:hAnsiTheme="minorHAnsi" w:cstheme="minorHAnsi"/>
        </w:rPr>
      </w:pPr>
      <w:r w:rsidRPr="00ED43CF">
        <w:rPr>
          <w:rStyle w:val="Emphasis"/>
          <w:rFonts w:asciiTheme="minorHAnsi" w:hAnsiTheme="minorHAnsi" w:eastAsiaTheme="majorEastAsia" w:cstheme="minorHAnsi"/>
          <w:i w:val="0"/>
          <w:iCs w:val="0"/>
        </w:rPr>
        <w:t>2.Toenemende integratie</w:t>
      </w:r>
      <w:r w:rsidRPr="00ED43CF">
        <w:rPr>
          <w:rFonts w:asciiTheme="minorHAnsi" w:hAnsiTheme="minorHAnsi" w:cstheme="minorHAnsi"/>
        </w:rPr>
        <w:t> </w:t>
      </w:r>
      <w:r w:rsidRPr="00ED43CF">
        <w:rPr>
          <w:rStyle w:val="Emphasis"/>
          <w:rFonts w:asciiTheme="minorHAnsi" w:hAnsiTheme="minorHAnsi" w:eastAsiaTheme="majorEastAsia" w:cstheme="minorHAnsi"/>
          <w:i w:val="0"/>
          <w:iCs w:val="0"/>
        </w:rPr>
        <w:t>bedrijfsprocessen</w:t>
      </w:r>
      <w:r w:rsidRPr="00ED43CF" w:rsidR="00A30613">
        <w:rPr>
          <w:rStyle w:val="Emphasis"/>
          <w:rFonts w:asciiTheme="minorHAnsi" w:hAnsiTheme="minorHAnsi" w:eastAsiaTheme="majorEastAsia" w:cstheme="minorHAnsi"/>
          <w:i w:val="0"/>
          <w:iCs w:val="0"/>
        </w:rPr>
        <w:br/>
      </w:r>
      <w:r w:rsidRPr="00ED43CF">
        <w:rPr>
          <w:rFonts w:asciiTheme="minorHAnsi" w:hAnsiTheme="minorHAnsi" w:cstheme="minorHAnsi"/>
        </w:rPr>
        <w:t>Het denken in afdelingen maakt steeds meer plaats voor het denken in processen. veranderingen worden steeds vaker in multidisciplinair samengestelde projectteams voorbereid. Niet de organisatorische plaats in de organisatie is bepalend voor de samenstelling van teams, maar de betrokkenheid bij de betreffende bedrijfsprocessen. Door deze ontwikkeling zal een verdere integratie van de bedrijfsprocessen worden gestimuleerd. Hierbij zal de (concern)controller veelal een coördinerende rol vervullen en van de (concern)controller wordt dan ook steeds meer verwacht dat hij 'procesmatig' denkt.</w:t>
      </w:r>
    </w:p>
    <w:p w:rsidRPr="00ED43CF" w:rsidR="00E50C03" w:rsidP="00E50C03" w:rsidRDefault="00E50C03" w14:paraId="25938456" w14:textId="606F8A9E">
      <w:pPr>
        <w:pStyle w:val="NormalWeb"/>
        <w:spacing w:before="240" w:beforeAutospacing="0" w:after="240" w:afterAutospacing="0"/>
        <w:rPr>
          <w:rFonts w:asciiTheme="minorHAnsi" w:hAnsiTheme="minorHAnsi" w:cstheme="minorHAnsi"/>
        </w:rPr>
      </w:pPr>
      <w:r w:rsidRPr="00ED43CF">
        <w:rPr>
          <w:rStyle w:val="Emphasis"/>
          <w:rFonts w:asciiTheme="minorHAnsi" w:hAnsiTheme="minorHAnsi" w:eastAsiaTheme="majorEastAsia" w:cstheme="minorHAnsi"/>
          <w:i w:val="0"/>
          <w:iCs w:val="0"/>
        </w:rPr>
        <w:t>3.</w:t>
      </w:r>
      <w:r w:rsidRPr="00ED43CF">
        <w:rPr>
          <w:rFonts w:asciiTheme="minorHAnsi" w:hAnsiTheme="minorHAnsi" w:cstheme="minorHAnsi"/>
        </w:rPr>
        <w:t> </w:t>
      </w:r>
      <w:r w:rsidRPr="00ED43CF">
        <w:rPr>
          <w:rStyle w:val="Emphasis"/>
          <w:rFonts w:asciiTheme="minorHAnsi" w:hAnsiTheme="minorHAnsi" w:eastAsiaTheme="majorEastAsia" w:cstheme="minorHAnsi"/>
          <w:i w:val="0"/>
          <w:iCs w:val="0"/>
        </w:rPr>
        <w:t>Meer aandacht voor uitbesteding</w:t>
      </w:r>
      <w:r w:rsidRPr="00ED43CF" w:rsidR="00A30613">
        <w:rPr>
          <w:rStyle w:val="Emphasis"/>
          <w:rFonts w:asciiTheme="minorHAnsi" w:hAnsiTheme="minorHAnsi" w:eastAsiaTheme="majorEastAsia" w:cstheme="minorHAnsi"/>
          <w:i w:val="0"/>
          <w:iCs w:val="0"/>
        </w:rPr>
        <w:br/>
      </w:r>
      <w:r w:rsidRPr="00ED43CF">
        <w:rPr>
          <w:rFonts w:asciiTheme="minorHAnsi" w:hAnsiTheme="minorHAnsi" w:cstheme="minorHAnsi"/>
        </w:rPr>
        <w:t xml:space="preserve">Er is een toenemende aandacht voor uitbesteding van diensten te bespeuren. vanuit het principe schoenmaker blijf bij je leest worden veel </w:t>
      </w:r>
      <w:r w:rsidRPr="00ED43CF" w:rsidR="00A57CF4">
        <w:rPr>
          <w:rFonts w:asciiTheme="minorHAnsi" w:hAnsiTheme="minorHAnsi" w:cstheme="minorHAnsi"/>
        </w:rPr>
        <w:t>bedrijfsvoering</w:t>
      </w:r>
      <w:r w:rsidR="00CF108A">
        <w:rPr>
          <w:rFonts w:asciiTheme="minorHAnsi" w:hAnsiTheme="minorHAnsi" w:cstheme="minorHAnsi"/>
        </w:rPr>
        <w:t xml:space="preserve"> </w:t>
      </w:r>
      <w:r w:rsidR="00A57CF4">
        <w:rPr>
          <w:rFonts w:asciiTheme="minorHAnsi" w:hAnsiTheme="minorHAnsi" w:cstheme="minorHAnsi"/>
        </w:rPr>
        <w:t>p</w:t>
      </w:r>
      <w:r w:rsidRPr="00ED43CF" w:rsidR="00A57CF4">
        <w:rPr>
          <w:rFonts w:asciiTheme="minorHAnsi" w:hAnsiTheme="minorHAnsi" w:cstheme="minorHAnsi"/>
        </w:rPr>
        <w:t>rocessen</w:t>
      </w:r>
      <w:r w:rsidRPr="00ED43CF">
        <w:rPr>
          <w:rFonts w:asciiTheme="minorHAnsi" w:hAnsiTheme="minorHAnsi" w:cstheme="minorHAnsi"/>
        </w:rPr>
        <w:t xml:space="preserve"> uitbesteed. Bij de besluitvorming over 'zelf doen' of 'uitbesteden' speelt de (concern)controller een belangrijke rol. Vaak is het een afweging tussen kosten en baten en wordt vragen gesteld zoals: 'is er voldoende kennis en expertise in huis om het zelf te doen? Hoeveel kost het inhuren van diensten? Heeft het invloed op de flexibiliteit van de organisatie? Wat kost het om het huidige personeel bij de outsourcing partij onder te brengen of te laten afvloeien?' De (concern)controller is vaak de functionaris die de discussie over uitbesteding aanzwengelt en de financiële consequenties ervan vaststelt. De (concern)controller heeft dan ook een belangrijke beïnvloedende stem in de besluitvorming van uitbesteding van (delen van) de bedrijfsvoering van een organisatie.</w:t>
      </w:r>
      <w:r w:rsidRPr="00ED43CF" w:rsidR="00A30613">
        <w:rPr>
          <w:rFonts w:asciiTheme="minorHAnsi" w:hAnsiTheme="minorHAnsi" w:cstheme="minorHAnsi"/>
        </w:rPr>
        <w:br/>
      </w:r>
      <w:sdt>
        <w:sdtPr>
          <w:rPr>
            <w:rFonts w:asciiTheme="minorHAnsi" w:hAnsiTheme="minorHAnsi" w:cstheme="minorHAnsi"/>
          </w:rPr>
          <w:id w:val="1535998324"/>
          <w:citation/>
        </w:sdtPr>
        <w:sdtEndPr/>
        <w:sdtContent>
          <w:r w:rsidRPr="00ED43CF" w:rsidR="00A30613">
            <w:rPr>
              <w:rFonts w:asciiTheme="minorHAnsi" w:hAnsiTheme="minorHAnsi" w:cstheme="minorHAnsi"/>
            </w:rPr>
            <w:fldChar w:fldCharType="begin"/>
          </w:r>
          <w:r w:rsidRPr="00ED43CF" w:rsidR="00A30613">
            <w:rPr>
              <w:rFonts w:asciiTheme="minorHAnsi" w:hAnsiTheme="minorHAnsi" w:cstheme="minorHAnsi"/>
            </w:rPr>
            <w:instrText xml:space="preserve"> CITATION Did17 \l 1043 </w:instrText>
          </w:r>
          <w:r w:rsidRPr="00ED43CF" w:rsidR="00A30613">
            <w:rPr>
              <w:rFonts w:asciiTheme="minorHAnsi" w:hAnsiTheme="minorHAnsi" w:cstheme="minorHAnsi"/>
            </w:rPr>
            <w:fldChar w:fldCharType="separate"/>
          </w:r>
          <w:r w:rsidRPr="00B171F6" w:rsidR="00B171F6">
            <w:rPr>
              <w:rFonts w:asciiTheme="minorHAnsi" w:hAnsiTheme="minorHAnsi" w:cstheme="minorHAnsi"/>
              <w:noProof/>
            </w:rPr>
            <w:t>(Dohmen, 2017)</w:t>
          </w:r>
          <w:r w:rsidRPr="00ED43CF" w:rsidR="00A30613">
            <w:rPr>
              <w:rFonts w:asciiTheme="minorHAnsi" w:hAnsiTheme="minorHAnsi" w:cstheme="minorHAnsi"/>
            </w:rPr>
            <w:fldChar w:fldCharType="end"/>
          </w:r>
        </w:sdtContent>
      </w:sdt>
    </w:p>
    <w:p w:rsidRPr="00A30613" w:rsidR="000D7098" w:rsidP="22E4F7C1" w:rsidRDefault="406FA0CC" w14:paraId="255F4B15" w14:textId="4A39C163">
      <w:pPr>
        <w:rPr>
          <w:rFonts w:cstheme="minorHAnsi"/>
        </w:rPr>
      </w:pPr>
      <w:r w:rsidRPr="00A30613">
        <w:rPr>
          <w:rFonts w:cstheme="minorHAnsi"/>
        </w:rPr>
        <w:br w:type="page"/>
      </w:r>
    </w:p>
    <w:p w:rsidR="000D7098" w:rsidP="000D7098" w:rsidRDefault="22A2E516" w14:paraId="7355CA59" w14:textId="1CEEF682">
      <w:pPr>
        <w:pStyle w:val="Heading2"/>
      </w:pPr>
      <w:bookmarkStart w:name="_Toc156996948" w:id="6"/>
      <w:r>
        <w:t>Supply</w:t>
      </w:r>
      <w:r w:rsidR="6B1CC6ED">
        <w:t>c</w:t>
      </w:r>
      <w:r>
        <w:t>hain Management</w:t>
      </w:r>
      <w:bookmarkEnd w:id="6"/>
      <w:r w:rsidR="4887B478">
        <w:t xml:space="preserve"> </w:t>
      </w:r>
    </w:p>
    <w:p w:rsidRPr="00CF108A" w:rsidR="00716AEE" w:rsidP="4447BBAA" w:rsidRDefault="00376346" w14:paraId="51FBE445" w14:textId="05B19D46">
      <w:pPr>
        <w:rPr>
          <w:sz w:val="24"/>
          <w:szCs w:val="24"/>
        </w:rPr>
      </w:pPr>
      <w:r>
        <w:br/>
      </w:r>
      <w:r w:rsidRPr="00CF108A" w:rsidR="00CC4989">
        <w:rPr>
          <w:sz w:val="24"/>
          <w:szCs w:val="24"/>
        </w:rPr>
        <w:t xml:space="preserve">Een </w:t>
      </w:r>
      <w:r w:rsidR="00E165B8">
        <w:rPr>
          <w:sz w:val="24"/>
          <w:szCs w:val="24"/>
        </w:rPr>
        <w:t>S</w:t>
      </w:r>
      <w:r w:rsidRPr="00CF108A" w:rsidR="00CC4989">
        <w:rPr>
          <w:sz w:val="24"/>
          <w:szCs w:val="24"/>
        </w:rPr>
        <w:t>upplychain bestaat uit alle fasen die</w:t>
      </w:r>
      <w:r w:rsidRPr="00CF108A" w:rsidR="00AA648F">
        <w:rPr>
          <w:sz w:val="24"/>
          <w:szCs w:val="24"/>
        </w:rPr>
        <w:t xml:space="preserve">, direct of indirect betrokken zijn bij het vervullen van een klantverzoek. </w:t>
      </w:r>
      <w:r w:rsidRPr="00CF108A" w:rsidR="00022F28">
        <w:rPr>
          <w:sz w:val="24"/>
          <w:szCs w:val="24"/>
        </w:rPr>
        <w:t xml:space="preserve">De </w:t>
      </w:r>
      <w:r w:rsidR="00E165B8">
        <w:rPr>
          <w:sz w:val="24"/>
          <w:szCs w:val="24"/>
        </w:rPr>
        <w:t>S</w:t>
      </w:r>
      <w:r w:rsidRPr="00CF108A" w:rsidR="00022F28">
        <w:rPr>
          <w:sz w:val="24"/>
          <w:szCs w:val="24"/>
        </w:rPr>
        <w:t>upplychain omvat niet alleen de fabrikant</w:t>
      </w:r>
      <w:r w:rsidRPr="00CF108A" w:rsidR="00904025">
        <w:rPr>
          <w:sz w:val="24"/>
          <w:szCs w:val="24"/>
        </w:rPr>
        <w:t xml:space="preserve"> en leverancier, maar ook trans</w:t>
      </w:r>
      <w:r w:rsidRPr="00CF108A" w:rsidR="00F4640E">
        <w:rPr>
          <w:sz w:val="24"/>
          <w:szCs w:val="24"/>
        </w:rPr>
        <w:t>p</w:t>
      </w:r>
      <w:r w:rsidRPr="00CF108A" w:rsidR="00904025">
        <w:rPr>
          <w:sz w:val="24"/>
          <w:szCs w:val="24"/>
        </w:rPr>
        <w:t xml:space="preserve">orteurs, magazijnen, </w:t>
      </w:r>
      <w:r w:rsidRPr="00CF108A" w:rsidR="00F4640E">
        <w:rPr>
          <w:sz w:val="24"/>
          <w:szCs w:val="24"/>
        </w:rPr>
        <w:t xml:space="preserve">retailers en klanten zelf! </w:t>
      </w:r>
      <w:r w:rsidRPr="00CF108A" w:rsidR="00F4640E">
        <w:rPr>
          <w:sz w:val="24"/>
          <w:szCs w:val="24"/>
        </w:rPr>
        <w:br/>
      </w:r>
      <w:r w:rsidRPr="00CF108A" w:rsidR="00F4640E">
        <w:rPr>
          <w:sz w:val="24"/>
          <w:szCs w:val="24"/>
        </w:rPr>
        <w:t xml:space="preserve">(Chopra en </w:t>
      </w:r>
      <w:proofErr w:type="spellStart"/>
      <w:r w:rsidRPr="00CF108A" w:rsidR="00F4640E">
        <w:rPr>
          <w:sz w:val="24"/>
          <w:szCs w:val="24"/>
        </w:rPr>
        <w:t>Meindi</w:t>
      </w:r>
      <w:proofErr w:type="spellEnd"/>
      <w:r w:rsidRPr="00CF108A" w:rsidR="00716AEE">
        <w:rPr>
          <w:sz w:val="24"/>
          <w:szCs w:val="24"/>
        </w:rPr>
        <w:t>, 2003)</w:t>
      </w:r>
    </w:p>
    <w:p w:rsidRPr="00CF108A" w:rsidR="00716AEE" w:rsidP="4447BBAA" w:rsidRDefault="00716AEE" w14:paraId="54BC56A0" w14:textId="6F00F356">
      <w:pPr>
        <w:rPr>
          <w:sz w:val="24"/>
          <w:szCs w:val="24"/>
        </w:rPr>
      </w:pPr>
      <w:r w:rsidRPr="00CF108A">
        <w:rPr>
          <w:sz w:val="24"/>
          <w:szCs w:val="24"/>
        </w:rPr>
        <w:t xml:space="preserve">Een toeleveringsketen is het netwerk van organisaties </w:t>
      </w:r>
      <w:r w:rsidRPr="00CF108A" w:rsidR="00AA5289">
        <w:rPr>
          <w:sz w:val="24"/>
          <w:szCs w:val="24"/>
        </w:rPr>
        <w:t>d</w:t>
      </w:r>
      <w:r w:rsidRPr="00CF108A" w:rsidR="00DB033F">
        <w:rPr>
          <w:sz w:val="24"/>
          <w:szCs w:val="24"/>
        </w:rPr>
        <w:t xml:space="preserve">ie, via upstream- en downstreamverbindingen, betrokken </w:t>
      </w:r>
      <w:r w:rsidRPr="00CF108A" w:rsidR="006B3A9C">
        <w:rPr>
          <w:sz w:val="24"/>
          <w:szCs w:val="24"/>
        </w:rPr>
        <w:t>zijn bij de verschillende processen</w:t>
      </w:r>
      <w:r w:rsidRPr="00CF108A" w:rsidR="00370300">
        <w:rPr>
          <w:sz w:val="24"/>
          <w:szCs w:val="24"/>
        </w:rPr>
        <w:t xml:space="preserve"> en</w:t>
      </w:r>
      <w:r w:rsidRPr="00CF108A" w:rsidR="006B3A9C">
        <w:rPr>
          <w:sz w:val="24"/>
          <w:szCs w:val="24"/>
        </w:rPr>
        <w:t xml:space="preserve"> activiteiten die waarde produceren in de vorm </w:t>
      </w:r>
      <w:r w:rsidRPr="00CF108A" w:rsidR="00AA5289">
        <w:rPr>
          <w:sz w:val="24"/>
          <w:szCs w:val="24"/>
        </w:rPr>
        <w:t>van producten en diensten in de handen van de uiteindelijke</w:t>
      </w:r>
      <w:r w:rsidRPr="00CF108A" w:rsidR="007E4F44">
        <w:rPr>
          <w:sz w:val="24"/>
          <w:szCs w:val="24"/>
        </w:rPr>
        <w:t xml:space="preserve"> consument</w:t>
      </w:r>
      <w:r w:rsidRPr="00CF108A" w:rsidR="00370300">
        <w:rPr>
          <w:sz w:val="24"/>
          <w:szCs w:val="24"/>
        </w:rPr>
        <w:t>.</w:t>
      </w:r>
      <w:r w:rsidRPr="00CF108A" w:rsidR="00370300">
        <w:rPr>
          <w:sz w:val="24"/>
          <w:szCs w:val="24"/>
        </w:rPr>
        <w:br/>
      </w:r>
      <w:r w:rsidRPr="00CF108A" w:rsidR="00370300">
        <w:rPr>
          <w:sz w:val="24"/>
          <w:szCs w:val="24"/>
        </w:rPr>
        <w:t>(C</w:t>
      </w:r>
      <w:r w:rsidRPr="00CF108A" w:rsidR="007E4F44">
        <w:rPr>
          <w:sz w:val="24"/>
          <w:szCs w:val="24"/>
        </w:rPr>
        <w:t>hristopher, 1998)</w:t>
      </w:r>
    </w:p>
    <w:p w:rsidRPr="00CF108A" w:rsidR="00060B1F" w:rsidP="4447BBAA" w:rsidRDefault="00740C76" w14:paraId="56529B69" w14:textId="5EC5854E">
      <w:pPr>
        <w:rPr>
          <w:sz w:val="24"/>
          <w:szCs w:val="24"/>
        </w:rPr>
      </w:pPr>
      <w:r w:rsidRPr="00CF108A">
        <w:rPr>
          <w:sz w:val="24"/>
          <w:szCs w:val="24"/>
        </w:rPr>
        <w:t xml:space="preserve">Uit beide definities </w:t>
      </w:r>
      <w:r w:rsidRPr="00CF108A" w:rsidR="00B069D9">
        <w:rPr>
          <w:sz w:val="24"/>
          <w:szCs w:val="24"/>
        </w:rPr>
        <w:t xml:space="preserve">wordt duidelijk dat een </w:t>
      </w:r>
      <w:r w:rsidR="00E165B8">
        <w:rPr>
          <w:sz w:val="24"/>
          <w:szCs w:val="24"/>
        </w:rPr>
        <w:t>S</w:t>
      </w:r>
      <w:r w:rsidRPr="00CF108A" w:rsidR="00B069D9">
        <w:rPr>
          <w:sz w:val="24"/>
          <w:szCs w:val="24"/>
        </w:rPr>
        <w:t>upplychain meerdere partije</w:t>
      </w:r>
      <w:r w:rsidRPr="00CF108A" w:rsidR="00F95360">
        <w:rPr>
          <w:sz w:val="24"/>
          <w:szCs w:val="24"/>
        </w:rPr>
        <w:t>n</w:t>
      </w:r>
      <w:r w:rsidRPr="00CF108A" w:rsidR="00B069D9">
        <w:rPr>
          <w:sz w:val="24"/>
          <w:szCs w:val="24"/>
        </w:rPr>
        <w:t xml:space="preserve"> telt, die er samen voor zorgen </w:t>
      </w:r>
      <w:r w:rsidRPr="00CF108A" w:rsidR="000A6D19">
        <w:rPr>
          <w:sz w:val="24"/>
          <w:szCs w:val="24"/>
        </w:rPr>
        <w:t xml:space="preserve">dat aan de klantbehoefte tegemoetgekomen wordt. </w:t>
      </w:r>
      <w:r w:rsidRPr="00CF108A" w:rsidR="00BD0A26">
        <w:rPr>
          <w:sz w:val="24"/>
          <w:szCs w:val="24"/>
        </w:rPr>
        <w:t>Veel auteurs geven a</w:t>
      </w:r>
      <w:r w:rsidRPr="00CF108A" w:rsidR="00411FF7">
        <w:rPr>
          <w:sz w:val="24"/>
          <w:szCs w:val="24"/>
        </w:rPr>
        <w:t>a</w:t>
      </w:r>
      <w:r w:rsidRPr="00CF108A" w:rsidR="00BD0A26">
        <w:rPr>
          <w:sz w:val="24"/>
          <w:szCs w:val="24"/>
        </w:rPr>
        <w:t xml:space="preserve">n dat er sprake moet zijn </w:t>
      </w:r>
      <w:r w:rsidRPr="00CF108A" w:rsidR="00411105">
        <w:rPr>
          <w:sz w:val="24"/>
          <w:szCs w:val="24"/>
        </w:rPr>
        <w:t xml:space="preserve">van minimaal twee interfaces, dus van drie zelfstandige organisaties, om van een </w:t>
      </w:r>
      <w:r w:rsidR="00E165B8">
        <w:rPr>
          <w:sz w:val="24"/>
          <w:szCs w:val="24"/>
        </w:rPr>
        <w:t>S</w:t>
      </w:r>
      <w:r w:rsidRPr="00CF108A" w:rsidR="00411105">
        <w:rPr>
          <w:sz w:val="24"/>
          <w:szCs w:val="24"/>
        </w:rPr>
        <w:t>upplychain te kunnen spreken</w:t>
      </w:r>
      <w:r w:rsidRPr="00CF108A" w:rsidR="00060B1F">
        <w:rPr>
          <w:sz w:val="24"/>
          <w:szCs w:val="24"/>
        </w:rPr>
        <w:t>.</w:t>
      </w:r>
    </w:p>
    <w:p w:rsidRPr="00716AEE" w:rsidR="00060B1F" w:rsidP="4447BBAA" w:rsidRDefault="00D43219" w14:paraId="3228D249" w14:textId="1D369B46">
      <w:r w:rsidRPr="00D43219">
        <w:rPr>
          <w:noProof/>
        </w:rPr>
        <w:drawing>
          <wp:inline distT="0" distB="0" distL="0" distR="0" wp14:anchorId="7B16907E" wp14:editId="2F5A39CD">
            <wp:extent cx="5731510" cy="557530"/>
            <wp:effectExtent l="0" t="0" r="2540" b="0"/>
            <wp:docPr id="1381623456" name="Afbeelding 138162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623456" name=""/>
                    <pic:cNvPicPr/>
                  </pic:nvPicPr>
                  <pic:blipFill>
                    <a:blip r:embed="rId16"/>
                    <a:stretch>
                      <a:fillRect/>
                    </a:stretch>
                  </pic:blipFill>
                  <pic:spPr>
                    <a:xfrm>
                      <a:off x="0" y="0"/>
                      <a:ext cx="5731510" cy="557530"/>
                    </a:xfrm>
                    <a:prstGeom prst="rect">
                      <a:avLst/>
                    </a:prstGeom>
                  </pic:spPr>
                </pic:pic>
              </a:graphicData>
            </a:graphic>
          </wp:inline>
        </w:drawing>
      </w:r>
      <w:r w:rsidR="00641350">
        <w:br/>
      </w:r>
      <w:sdt>
        <w:sdtPr>
          <w:rPr>
            <w:sz w:val="24"/>
            <w:szCs w:val="24"/>
          </w:rPr>
          <w:id w:val="1877424713"/>
          <w:citation/>
        </w:sdtPr>
        <w:sdtEndPr/>
        <w:sdtContent>
          <w:r w:rsidRPr="00E165B8" w:rsidR="00641350">
            <w:rPr>
              <w:sz w:val="24"/>
              <w:szCs w:val="24"/>
            </w:rPr>
            <w:fldChar w:fldCharType="begin"/>
          </w:r>
          <w:r w:rsidRPr="00E165B8" w:rsidR="00641350">
            <w:rPr>
              <w:sz w:val="24"/>
              <w:szCs w:val="24"/>
            </w:rPr>
            <w:instrText xml:space="preserve"> CITATION van20 \l 1043 </w:instrText>
          </w:r>
          <w:r w:rsidRPr="00E165B8" w:rsidR="00641350">
            <w:rPr>
              <w:sz w:val="24"/>
              <w:szCs w:val="24"/>
            </w:rPr>
            <w:fldChar w:fldCharType="separate"/>
          </w:r>
          <w:r w:rsidRPr="00B171F6" w:rsidR="00B171F6">
            <w:rPr>
              <w:noProof/>
              <w:sz w:val="24"/>
              <w:szCs w:val="24"/>
            </w:rPr>
            <w:t>(van der Meer, 2020)</w:t>
          </w:r>
          <w:r w:rsidRPr="00E165B8" w:rsidR="00641350">
            <w:rPr>
              <w:sz w:val="24"/>
              <w:szCs w:val="24"/>
            </w:rPr>
            <w:fldChar w:fldCharType="end"/>
          </w:r>
        </w:sdtContent>
      </w:sdt>
    </w:p>
    <w:p w:rsidRPr="00B84840" w:rsidR="00F95360" w:rsidP="26940E92" w:rsidRDefault="00F95360" w14:paraId="32E790CD" w14:textId="6290D589">
      <w:pPr>
        <w:rPr>
          <w:rFonts w:eastAsiaTheme="minorEastAsia"/>
          <w:color w:val="222222"/>
          <w:sz w:val="24"/>
          <w:szCs w:val="24"/>
        </w:rPr>
      </w:pPr>
      <w:r>
        <w:br/>
      </w:r>
      <w:r w:rsidRPr="00B84840" w:rsidR="17402927">
        <w:rPr>
          <w:rFonts w:eastAsiaTheme="minorEastAsia"/>
          <w:color w:val="212529"/>
          <w:sz w:val="24"/>
          <w:szCs w:val="24"/>
        </w:rPr>
        <w:t>Last Mile Delivery</w:t>
      </w:r>
      <w:r w:rsidRPr="00B84840" w:rsidR="0087174C">
        <w:rPr>
          <w:rFonts w:eastAsiaTheme="minorEastAsia"/>
          <w:color w:val="212529"/>
          <w:sz w:val="24"/>
          <w:szCs w:val="24"/>
        </w:rPr>
        <w:t>,</w:t>
      </w:r>
      <w:r w:rsidRPr="00B84840" w:rsidR="0087174C">
        <w:rPr>
          <w:rFonts w:eastAsiaTheme="minorEastAsia"/>
          <w:color w:val="212529"/>
          <w:sz w:val="24"/>
          <w:szCs w:val="24"/>
        </w:rPr>
        <w:br/>
      </w:r>
      <w:r w:rsidRPr="00B84840" w:rsidR="17402927">
        <w:rPr>
          <w:rFonts w:eastAsiaTheme="minorEastAsia"/>
          <w:color w:val="222222"/>
          <w:sz w:val="24"/>
          <w:szCs w:val="24"/>
        </w:rPr>
        <w:t xml:space="preserve">Het laatste gedeelte van de weg die een product of pakketje moet afleggen wordt ook wel Last Mile Delivery genoemd. Dit is één van de belangrijkste stappen in de </w:t>
      </w:r>
      <w:r w:rsidR="00B84840">
        <w:rPr>
          <w:rFonts w:eastAsiaTheme="minorEastAsia"/>
          <w:color w:val="222222"/>
          <w:sz w:val="24"/>
          <w:szCs w:val="24"/>
        </w:rPr>
        <w:t>S</w:t>
      </w:r>
      <w:r w:rsidRPr="00B84840" w:rsidR="17402927">
        <w:rPr>
          <w:rFonts w:eastAsiaTheme="minorEastAsia"/>
          <w:color w:val="222222"/>
          <w:sz w:val="24"/>
          <w:szCs w:val="24"/>
        </w:rPr>
        <w:t xml:space="preserve">upplychain. Dit is omdat het extreem belangrijk is dat een bestelling goed aankomt bij de consument. Daarnaast is het ook de stap die het meeste geld kost in deze fase van de </w:t>
      </w:r>
      <w:r w:rsidR="00B84840">
        <w:rPr>
          <w:rFonts w:eastAsiaTheme="minorEastAsia"/>
          <w:color w:val="222222"/>
          <w:sz w:val="24"/>
          <w:szCs w:val="24"/>
        </w:rPr>
        <w:t>S</w:t>
      </w:r>
      <w:r w:rsidRPr="00B84840" w:rsidR="17402927">
        <w:rPr>
          <w:rFonts w:eastAsiaTheme="minorEastAsia"/>
          <w:color w:val="222222"/>
          <w:sz w:val="24"/>
          <w:szCs w:val="24"/>
        </w:rPr>
        <w:t xml:space="preserve">upplychain. </w:t>
      </w:r>
      <w:r w:rsidRPr="00B84840" w:rsidR="0087174C">
        <w:rPr>
          <w:rFonts w:eastAsiaTheme="minorEastAsia"/>
          <w:color w:val="222222"/>
          <w:sz w:val="24"/>
          <w:szCs w:val="24"/>
        </w:rPr>
        <w:br/>
      </w:r>
      <w:r w:rsidRPr="00B84840" w:rsidR="17402927">
        <w:rPr>
          <w:rFonts w:eastAsiaTheme="minorEastAsia"/>
          <w:color w:val="222222"/>
          <w:sz w:val="24"/>
          <w:szCs w:val="24"/>
        </w:rPr>
        <w:t>Consumenten zijn niet bewust van het complexe proces wat hoort bij het bezorgen van een pakketje. De bestelling wordt bij de retailer geplaatst. Maar de verantwoordelijkheid van de bezorging ligt bij de pakketbezorger. De pakketbezorger is direct verantwoordelijk voor de Last Mile Delivery. Zij leveren mee aan de totale klantervaring. Het is hun verantwoordelijkheid om de bestelling zo goed mogelijk te leveren voor een goede Last Mile Delivery.</w:t>
      </w:r>
      <w:r w:rsidRPr="00B84840">
        <w:rPr>
          <w:sz w:val="24"/>
          <w:szCs w:val="24"/>
        </w:rPr>
        <w:br/>
      </w:r>
      <w:sdt>
        <w:sdtPr>
          <w:rPr>
            <w:sz w:val="24"/>
            <w:szCs w:val="24"/>
          </w:rPr>
          <w:id w:val="-1198543788"/>
          <w:citation/>
        </w:sdtPr>
        <w:sdtEndPr/>
        <w:sdtContent>
          <w:r w:rsidRPr="00B84840" w:rsidR="00B03FA0">
            <w:rPr>
              <w:sz w:val="24"/>
              <w:szCs w:val="24"/>
            </w:rPr>
            <w:fldChar w:fldCharType="begin"/>
          </w:r>
          <w:r w:rsidRPr="00B84840" w:rsidR="00B03FA0">
            <w:rPr>
              <w:sz w:val="24"/>
              <w:szCs w:val="24"/>
            </w:rPr>
            <w:instrText xml:space="preserve"> CITATION onl \l 1043 </w:instrText>
          </w:r>
          <w:r w:rsidRPr="00B84840" w:rsidR="00B03FA0">
            <w:rPr>
              <w:sz w:val="24"/>
              <w:szCs w:val="24"/>
            </w:rPr>
            <w:fldChar w:fldCharType="separate"/>
          </w:r>
          <w:r w:rsidRPr="00B171F6" w:rsidR="00B171F6">
            <w:rPr>
              <w:noProof/>
              <w:sz w:val="24"/>
              <w:szCs w:val="24"/>
            </w:rPr>
            <w:t>(onlinemarketingagency.nl/, sd)</w:t>
          </w:r>
          <w:r w:rsidRPr="00B84840" w:rsidR="00B03FA0">
            <w:rPr>
              <w:sz w:val="24"/>
              <w:szCs w:val="24"/>
            </w:rPr>
            <w:fldChar w:fldCharType="end"/>
          </w:r>
        </w:sdtContent>
      </w:sdt>
      <w:r w:rsidRPr="00B84840">
        <w:rPr>
          <w:sz w:val="24"/>
          <w:szCs w:val="24"/>
        </w:rPr>
        <w:br/>
      </w:r>
      <w:r w:rsidRPr="00B84840" w:rsidR="00944C19">
        <w:rPr>
          <w:rFonts w:eastAsiaTheme="minorEastAsia"/>
          <w:color w:val="222222"/>
          <w:sz w:val="24"/>
          <w:szCs w:val="24"/>
        </w:rPr>
        <w:br/>
      </w:r>
      <w:r w:rsidRPr="00B84840" w:rsidR="00D412C1">
        <w:rPr>
          <w:rFonts w:eastAsiaTheme="minorEastAsia"/>
          <w:color w:val="222222"/>
          <w:sz w:val="24"/>
          <w:szCs w:val="24"/>
        </w:rPr>
        <w:t xml:space="preserve">Voor Blokker </w:t>
      </w:r>
      <w:r w:rsidRPr="00B84840" w:rsidR="0B36A85D">
        <w:rPr>
          <w:rFonts w:eastAsiaTheme="minorEastAsia"/>
          <w:color w:val="222222"/>
          <w:sz w:val="24"/>
          <w:szCs w:val="24"/>
        </w:rPr>
        <w:t>betekent</w:t>
      </w:r>
      <w:r w:rsidRPr="00B84840" w:rsidR="00D412C1">
        <w:rPr>
          <w:rFonts w:eastAsiaTheme="minorEastAsia"/>
          <w:color w:val="222222"/>
          <w:sz w:val="24"/>
          <w:szCs w:val="24"/>
        </w:rPr>
        <w:t xml:space="preserve"> dit dat de pakketten door DHL </w:t>
      </w:r>
      <w:r w:rsidRPr="00B84840" w:rsidR="00EE0874">
        <w:rPr>
          <w:rFonts w:eastAsiaTheme="minorEastAsia"/>
          <w:color w:val="222222"/>
          <w:sz w:val="24"/>
          <w:szCs w:val="24"/>
        </w:rPr>
        <w:t xml:space="preserve">in het filiaal worden bezorgd en dat de verkoopmedewerker de pakketten uitdeelt aan de consument. </w:t>
      </w:r>
      <w:r w:rsidRPr="00B84840" w:rsidR="00E85754">
        <w:rPr>
          <w:rFonts w:eastAsiaTheme="minorEastAsia"/>
          <w:color w:val="222222"/>
          <w:sz w:val="24"/>
          <w:szCs w:val="24"/>
        </w:rPr>
        <w:t xml:space="preserve">Wanneer er in deze schakel iets niet goed gaat, is DHL hiervoor verantwoordelijk, echter komt de consument bij de Blokker in de winkel. De verkoopmedewerker </w:t>
      </w:r>
      <w:r w:rsidRPr="00B84840" w:rsidR="00CC17D2">
        <w:rPr>
          <w:rFonts w:eastAsiaTheme="minorEastAsia"/>
          <w:color w:val="222222"/>
          <w:sz w:val="24"/>
          <w:szCs w:val="24"/>
        </w:rPr>
        <w:t xml:space="preserve">van Blokker </w:t>
      </w:r>
      <w:r w:rsidRPr="00B84840" w:rsidR="00E85754">
        <w:rPr>
          <w:rFonts w:eastAsiaTheme="minorEastAsia"/>
          <w:color w:val="222222"/>
          <w:sz w:val="24"/>
          <w:szCs w:val="24"/>
        </w:rPr>
        <w:t xml:space="preserve">wordt </w:t>
      </w:r>
      <w:r w:rsidRPr="00B84840" w:rsidR="00636318">
        <w:rPr>
          <w:rFonts w:eastAsiaTheme="minorEastAsia"/>
          <w:color w:val="222222"/>
          <w:sz w:val="24"/>
          <w:szCs w:val="24"/>
        </w:rPr>
        <w:t xml:space="preserve">door de DHL-consument </w:t>
      </w:r>
      <w:r w:rsidRPr="00B84840" w:rsidR="00E85754">
        <w:rPr>
          <w:rFonts w:eastAsiaTheme="minorEastAsia"/>
          <w:color w:val="222222"/>
          <w:sz w:val="24"/>
          <w:szCs w:val="24"/>
        </w:rPr>
        <w:t>hierop aangesproken</w:t>
      </w:r>
      <w:r w:rsidRPr="00B84840" w:rsidR="00636318">
        <w:rPr>
          <w:rFonts w:eastAsiaTheme="minorEastAsia"/>
          <w:color w:val="222222"/>
          <w:sz w:val="24"/>
          <w:szCs w:val="24"/>
        </w:rPr>
        <w:t xml:space="preserve">. </w:t>
      </w:r>
      <w:r w:rsidRPr="00B84840" w:rsidR="009E5537">
        <w:rPr>
          <w:rFonts w:eastAsiaTheme="minorEastAsia"/>
          <w:color w:val="222222"/>
          <w:sz w:val="24"/>
          <w:szCs w:val="24"/>
        </w:rPr>
        <w:br/>
      </w:r>
      <w:r w:rsidRPr="00B84840" w:rsidR="009E5537">
        <w:rPr>
          <w:rFonts w:eastAsiaTheme="minorEastAsia"/>
          <w:color w:val="222222"/>
          <w:sz w:val="24"/>
          <w:szCs w:val="24"/>
        </w:rPr>
        <w:t xml:space="preserve">De verkoopmedewerker van Blokker is </w:t>
      </w:r>
      <w:r w:rsidRPr="00B84840" w:rsidR="008A586C">
        <w:rPr>
          <w:rFonts w:eastAsiaTheme="minorEastAsia"/>
          <w:color w:val="222222"/>
          <w:sz w:val="24"/>
          <w:szCs w:val="24"/>
        </w:rPr>
        <w:t xml:space="preserve">vaak de laatste en daardoor een hele belangrijke schakel </w:t>
      </w:r>
      <w:r w:rsidRPr="00B84840" w:rsidR="00A93621">
        <w:rPr>
          <w:rFonts w:eastAsiaTheme="minorEastAsia"/>
          <w:color w:val="222222"/>
          <w:sz w:val="24"/>
          <w:szCs w:val="24"/>
        </w:rPr>
        <w:t>in de totale klantervaring.</w:t>
      </w:r>
    </w:p>
    <w:p w:rsidRPr="00B03FA0" w:rsidR="00476147" w:rsidP="4447BBAA" w:rsidRDefault="00476147" w14:paraId="4AE60D91" w14:textId="2AE8DAD8"/>
    <w:p w:rsidR="406FA0CC" w:rsidP="000D7098" w:rsidRDefault="4544CB14" w14:paraId="6184CE87" w14:textId="6BDB3555">
      <w:pPr>
        <w:pStyle w:val="Heading2"/>
      </w:pPr>
      <w:bookmarkStart w:name="_Toc156996949" w:id="7"/>
      <w:r>
        <w:t>Analysemodel</w:t>
      </w:r>
      <w:bookmarkEnd w:id="7"/>
    </w:p>
    <w:p w:rsidRPr="005030C5" w:rsidR="008E6EBE" w:rsidP="1F892ECF" w:rsidRDefault="00376346" w14:paraId="51A8AD37" w14:textId="5B35308D">
      <w:pPr>
        <w:rPr>
          <w:sz w:val="24"/>
          <w:szCs w:val="24"/>
        </w:rPr>
      </w:pPr>
      <w:r>
        <w:br/>
      </w:r>
      <w:r w:rsidRPr="005030C5" w:rsidR="3994B4E1">
        <w:rPr>
          <w:sz w:val="24"/>
          <w:szCs w:val="24"/>
        </w:rPr>
        <w:t>Het visgraatmodel ga ik gebruiken als analysemodel om de problemen en oorzaken te verbinden.</w:t>
      </w:r>
      <w:r w:rsidRPr="005030C5" w:rsidR="002714D1">
        <w:rPr>
          <w:sz w:val="24"/>
          <w:szCs w:val="24"/>
        </w:rPr>
        <w:t xml:space="preserve"> Ik </w:t>
      </w:r>
      <w:r w:rsidRPr="005030C5" w:rsidR="001C5058">
        <w:rPr>
          <w:sz w:val="24"/>
          <w:szCs w:val="24"/>
        </w:rPr>
        <w:t xml:space="preserve">kies voor het visgraatdiagram, omdat </w:t>
      </w:r>
      <w:r w:rsidRPr="005030C5" w:rsidR="00D41E90">
        <w:rPr>
          <w:sz w:val="24"/>
          <w:szCs w:val="24"/>
        </w:rPr>
        <w:t xml:space="preserve">in dit model de </w:t>
      </w:r>
      <w:r w:rsidRPr="005030C5" w:rsidR="00B65F25">
        <w:rPr>
          <w:sz w:val="24"/>
          <w:szCs w:val="24"/>
        </w:rPr>
        <w:t>mogelijke oorzaken duidelijk in kaart te brengen zijn.</w:t>
      </w:r>
      <w:r w:rsidRPr="005030C5" w:rsidR="3994B4E1">
        <w:rPr>
          <w:sz w:val="24"/>
          <w:szCs w:val="24"/>
        </w:rPr>
        <w:t xml:space="preserve"> </w:t>
      </w:r>
    </w:p>
    <w:p w:rsidRPr="005030C5" w:rsidR="0048497A" w:rsidP="1F892ECF" w:rsidRDefault="48FE1A03" w14:paraId="71C6763D" w14:textId="0DACC142">
      <w:pPr>
        <w:rPr>
          <w:rFonts w:ascii="Calibri" w:hAnsi="Calibri" w:eastAsia="Calibri" w:cs="Calibri"/>
          <w:color w:val="000000" w:themeColor="text1"/>
          <w:sz w:val="24"/>
          <w:szCs w:val="24"/>
        </w:rPr>
      </w:pPr>
      <w:r w:rsidRPr="005030C5">
        <w:rPr>
          <w:rFonts w:ascii="Calibri" w:hAnsi="Calibri" w:eastAsia="Calibri" w:cs="Calibri"/>
          <w:color w:val="000000" w:themeColor="text1"/>
          <w:sz w:val="24"/>
          <w:szCs w:val="24"/>
        </w:rPr>
        <w:t>In het visgraatmodel kun je de primaire oorzaken categoriseren op de hoofdas:</w:t>
      </w:r>
      <w:r w:rsidRPr="005030C5" w:rsidR="0048497A">
        <w:rPr>
          <w:sz w:val="24"/>
          <w:szCs w:val="24"/>
        </w:rPr>
        <w:br/>
      </w:r>
      <w:r w:rsidRPr="005030C5">
        <w:rPr>
          <w:rFonts w:ascii="Calibri" w:hAnsi="Calibri" w:eastAsia="Calibri" w:cs="Calibri"/>
          <w:color w:val="000000" w:themeColor="text1"/>
          <w:sz w:val="24"/>
          <w:szCs w:val="24"/>
        </w:rPr>
        <w:t xml:space="preserve">Machines: </w:t>
      </w:r>
      <w:r w:rsidRPr="005030C5" w:rsidR="00743DAC">
        <w:rPr>
          <w:rFonts w:ascii="Calibri" w:hAnsi="Calibri" w:eastAsia="Calibri" w:cs="Calibri"/>
          <w:color w:val="000000" w:themeColor="text1"/>
          <w:sz w:val="24"/>
          <w:szCs w:val="24"/>
        </w:rPr>
        <w:tab/>
      </w:r>
      <w:r w:rsidRPr="005030C5">
        <w:rPr>
          <w:rFonts w:ascii="Calibri" w:hAnsi="Calibri" w:eastAsia="Calibri" w:cs="Calibri"/>
          <w:color w:val="000000" w:themeColor="text1"/>
          <w:sz w:val="24"/>
          <w:szCs w:val="24"/>
        </w:rPr>
        <w:t>Oorzaken gelegen in functioneren van machines en installaties</w:t>
      </w:r>
      <w:r w:rsidRPr="005030C5" w:rsidR="0048497A">
        <w:rPr>
          <w:sz w:val="24"/>
          <w:szCs w:val="24"/>
        </w:rPr>
        <w:br/>
      </w:r>
      <w:r w:rsidRPr="005030C5">
        <w:rPr>
          <w:rFonts w:ascii="Calibri" w:hAnsi="Calibri" w:eastAsia="Calibri" w:cs="Calibri"/>
          <w:color w:val="000000" w:themeColor="text1"/>
          <w:sz w:val="24"/>
          <w:szCs w:val="24"/>
        </w:rPr>
        <w:t>Meth</w:t>
      </w:r>
      <w:r w:rsidRPr="005030C5" w:rsidR="7391549D">
        <w:rPr>
          <w:rFonts w:ascii="Calibri" w:hAnsi="Calibri" w:eastAsia="Calibri" w:cs="Calibri"/>
          <w:color w:val="000000" w:themeColor="text1"/>
          <w:sz w:val="24"/>
          <w:szCs w:val="24"/>
        </w:rPr>
        <w:t xml:space="preserve">oden: </w:t>
      </w:r>
      <w:r w:rsidRPr="005030C5" w:rsidR="00743DAC">
        <w:rPr>
          <w:rFonts w:ascii="Calibri" w:hAnsi="Calibri" w:eastAsia="Calibri" w:cs="Calibri"/>
          <w:color w:val="000000" w:themeColor="text1"/>
          <w:sz w:val="24"/>
          <w:szCs w:val="24"/>
        </w:rPr>
        <w:tab/>
      </w:r>
      <w:r w:rsidRPr="005030C5">
        <w:rPr>
          <w:rFonts w:ascii="Calibri" w:hAnsi="Calibri" w:eastAsia="Calibri" w:cs="Calibri"/>
          <w:color w:val="000000" w:themeColor="text1"/>
          <w:sz w:val="24"/>
          <w:szCs w:val="24"/>
        </w:rPr>
        <w:t>Oorzaken gelegen in de werkmethode of procedures</w:t>
      </w:r>
      <w:r w:rsidRPr="005030C5" w:rsidR="0048497A">
        <w:rPr>
          <w:sz w:val="24"/>
          <w:szCs w:val="24"/>
        </w:rPr>
        <w:br/>
      </w:r>
      <w:r w:rsidRPr="005030C5" w:rsidR="1396F2D7">
        <w:rPr>
          <w:rFonts w:ascii="Calibri" w:hAnsi="Calibri" w:eastAsia="Calibri" w:cs="Calibri"/>
          <w:color w:val="000000" w:themeColor="text1"/>
          <w:sz w:val="24"/>
          <w:szCs w:val="24"/>
        </w:rPr>
        <w:t xml:space="preserve">Mensen: </w:t>
      </w:r>
      <w:r w:rsidRPr="005030C5" w:rsidR="00743DAC">
        <w:rPr>
          <w:rFonts w:ascii="Calibri" w:hAnsi="Calibri" w:eastAsia="Calibri" w:cs="Calibri"/>
          <w:color w:val="000000" w:themeColor="text1"/>
          <w:sz w:val="24"/>
          <w:szCs w:val="24"/>
        </w:rPr>
        <w:tab/>
      </w:r>
      <w:r w:rsidRPr="005030C5">
        <w:rPr>
          <w:rFonts w:ascii="Calibri" w:hAnsi="Calibri" w:eastAsia="Calibri" w:cs="Calibri"/>
          <w:color w:val="000000" w:themeColor="text1"/>
          <w:sz w:val="24"/>
          <w:szCs w:val="24"/>
        </w:rPr>
        <w:t>Oorzaken waaraan het menselijk handelen ten grondslag ligt</w:t>
      </w:r>
      <w:r w:rsidRPr="005030C5" w:rsidR="0048497A">
        <w:rPr>
          <w:sz w:val="24"/>
          <w:szCs w:val="24"/>
        </w:rPr>
        <w:br/>
      </w:r>
      <w:r w:rsidRPr="005030C5" w:rsidR="6FE09DBF">
        <w:rPr>
          <w:rFonts w:ascii="Calibri" w:hAnsi="Calibri" w:eastAsia="Calibri" w:cs="Calibri"/>
          <w:color w:val="000000" w:themeColor="text1"/>
          <w:sz w:val="24"/>
          <w:szCs w:val="24"/>
        </w:rPr>
        <w:t xml:space="preserve">Materialen: </w:t>
      </w:r>
      <w:r w:rsidRPr="005030C5" w:rsidR="00743DAC">
        <w:rPr>
          <w:rFonts w:ascii="Calibri" w:hAnsi="Calibri" w:eastAsia="Calibri" w:cs="Calibri"/>
          <w:color w:val="000000" w:themeColor="text1"/>
          <w:sz w:val="24"/>
          <w:szCs w:val="24"/>
        </w:rPr>
        <w:tab/>
      </w:r>
      <w:r w:rsidRPr="005030C5">
        <w:rPr>
          <w:rFonts w:ascii="Calibri" w:hAnsi="Calibri" w:eastAsia="Calibri" w:cs="Calibri"/>
          <w:color w:val="000000" w:themeColor="text1"/>
          <w:sz w:val="24"/>
          <w:szCs w:val="24"/>
        </w:rPr>
        <w:t>Oorzaken gelegen in gebruikte materialen, hulpstoffen of gereedschap</w:t>
      </w:r>
      <w:r w:rsidRPr="005030C5" w:rsidR="0048497A">
        <w:rPr>
          <w:sz w:val="24"/>
          <w:szCs w:val="24"/>
        </w:rPr>
        <w:br/>
      </w:r>
      <w:r w:rsidRPr="005030C5" w:rsidR="18173D8C">
        <w:rPr>
          <w:rFonts w:ascii="Calibri" w:hAnsi="Calibri" w:eastAsia="Calibri" w:cs="Calibri"/>
          <w:color w:val="000000" w:themeColor="text1"/>
          <w:sz w:val="24"/>
          <w:szCs w:val="24"/>
        </w:rPr>
        <w:t xml:space="preserve">Milieu: </w:t>
      </w:r>
      <w:r w:rsidRPr="005030C5" w:rsidR="00743DAC">
        <w:rPr>
          <w:rFonts w:ascii="Calibri" w:hAnsi="Calibri" w:eastAsia="Calibri" w:cs="Calibri"/>
          <w:color w:val="000000" w:themeColor="text1"/>
          <w:sz w:val="24"/>
          <w:szCs w:val="24"/>
        </w:rPr>
        <w:tab/>
      </w:r>
      <w:r w:rsidRPr="005030C5">
        <w:rPr>
          <w:rFonts w:ascii="Calibri" w:hAnsi="Calibri" w:eastAsia="Calibri" w:cs="Calibri"/>
          <w:color w:val="000000" w:themeColor="text1"/>
          <w:sz w:val="24"/>
          <w:szCs w:val="24"/>
        </w:rPr>
        <w:t>Oorzaken gelegen in de omgeving zoals locatie, tijd, temperatuur of cultuur</w:t>
      </w:r>
      <w:r w:rsidRPr="005030C5" w:rsidR="0048497A">
        <w:rPr>
          <w:sz w:val="24"/>
          <w:szCs w:val="24"/>
        </w:rPr>
        <w:br/>
      </w:r>
      <w:r w:rsidRPr="005030C5" w:rsidR="5995BF4F">
        <w:rPr>
          <w:rFonts w:ascii="Calibri" w:hAnsi="Calibri" w:eastAsia="Calibri" w:cs="Calibri"/>
          <w:color w:val="000000" w:themeColor="text1"/>
          <w:sz w:val="24"/>
          <w:szCs w:val="24"/>
        </w:rPr>
        <w:t xml:space="preserve">Management: </w:t>
      </w:r>
      <w:r w:rsidRPr="005030C5">
        <w:rPr>
          <w:rFonts w:ascii="Calibri" w:hAnsi="Calibri" w:eastAsia="Calibri" w:cs="Calibri"/>
          <w:color w:val="000000" w:themeColor="text1"/>
          <w:sz w:val="24"/>
          <w:szCs w:val="24"/>
        </w:rPr>
        <w:t xml:space="preserve">Oorzaken gelegen in het management </w:t>
      </w:r>
    </w:p>
    <w:p w:rsidRPr="005030C5" w:rsidR="0048497A" w:rsidP="1F892ECF" w:rsidRDefault="48FE1A03" w14:paraId="275B9B1F" w14:textId="6F847DB4">
      <w:pPr>
        <w:rPr>
          <w:rFonts w:ascii="Calibri" w:hAnsi="Calibri" w:eastAsia="Calibri" w:cs="Calibri"/>
          <w:color w:val="000000" w:themeColor="text1"/>
          <w:sz w:val="24"/>
          <w:szCs w:val="24"/>
        </w:rPr>
      </w:pPr>
      <w:r w:rsidRPr="005030C5">
        <w:rPr>
          <w:rFonts w:ascii="Calibri" w:hAnsi="Calibri" w:eastAsia="Calibri" w:cs="Calibri"/>
          <w:color w:val="000000" w:themeColor="text1"/>
          <w:sz w:val="24"/>
          <w:szCs w:val="24"/>
        </w:rPr>
        <w:t>Daarnaast kun je op de zij-as de secundaire oorzaken aangeven.</w:t>
      </w:r>
      <w:r w:rsidRPr="005030C5" w:rsidR="0048497A">
        <w:rPr>
          <w:sz w:val="24"/>
          <w:szCs w:val="24"/>
        </w:rPr>
        <w:br/>
      </w:r>
      <w:r w:rsidRPr="005030C5">
        <w:rPr>
          <w:rFonts w:ascii="Calibri" w:hAnsi="Calibri" w:eastAsia="Calibri" w:cs="Calibri"/>
          <w:color w:val="000000" w:themeColor="text1"/>
          <w:sz w:val="24"/>
          <w:szCs w:val="24"/>
        </w:rPr>
        <w:t>VB: Machines</w:t>
      </w:r>
      <w:r w:rsidRPr="005030C5" w:rsidR="0048497A">
        <w:rPr>
          <w:sz w:val="24"/>
          <w:szCs w:val="24"/>
        </w:rPr>
        <w:tab/>
      </w:r>
      <w:r w:rsidRPr="005030C5">
        <w:rPr>
          <w:rFonts w:ascii="Calibri" w:hAnsi="Calibri" w:eastAsia="Calibri" w:cs="Calibri"/>
          <w:color w:val="000000" w:themeColor="text1"/>
          <w:sz w:val="24"/>
          <w:szCs w:val="24"/>
        </w:rPr>
        <w:t xml:space="preserve">Primair= Pakketjes sorteren in het magazijn op magazijnstellingen </w:t>
      </w:r>
      <w:r w:rsidRPr="005030C5" w:rsidR="0048497A">
        <w:rPr>
          <w:sz w:val="24"/>
          <w:szCs w:val="24"/>
        </w:rPr>
        <w:br/>
      </w:r>
      <w:r w:rsidRPr="005030C5" w:rsidR="0048497A">
        <w:rPr>
          <w:sz w:val="24"/>
          <w:szCs w:val="24"/>
        </w:rPr>
        <w:tab/>
      </w:r>
      <w:r w:rsidRPr="005030C5" w:rsidR="0048497A">
        <w:rPr>
          <w:sz w:val="24"/>
          <w:szCs w:val="24"/>
        </w:rPr>
        <w:tab/>
      </w:r>
      <w:r w:rsidRPr="005030C5">
        <w:rPr>
          <w:rFonts w:ascii="Calibri" w:hAnsi="Calibri" w:eastAsia="Calibri" w:cs="Calibri"/>
          <w:color w:val="000000" w:themeColor="text1"/>
          <w:sz w:val="24"/>
          <w:szCs w:val="24"/>
        </w:rPr>
        <w:t>Secundair= Is er genoeg ruimte voor alle pakketten</w:t>
      </w:r>
    </w:p>
    <w:p w:rsidR="0048497A" w:rsidP="1AD4A785" w:rsidRDefault="0048497A" w14:paraId="7710E2CB" w14:textId="599CC594">
      <w:pPr>
        <w:rPr>
          <w:rFonts w:ascii="Calibri" w:hAnsi="Calibri" w:eastAsia="Calibri" w:cs="Calibri"/>
          <w:color w:val="000000" w:themeColor="text1"/>
        </w:rPr>
      </w:pPr>
    </w:p>
    <w:p w:rsidR="0048497A" w:rsidP="701E5E16" w:rsidRDefault="48FE1A03" w14:paraId="6CFD4CCE" w14:textId="7FD1B675">
      <w:pPr>
        <w:rPr>
          <w:rFonts w:ascii="Times New Roman" w:hAnsi="Times New Roman" w:eastAsia="Times New Roman" w:cs="Times New Roman"/>
          <w:color w:val="000000" w:themeColor="text1"/>
        </w:rPr>
      </w:pPr>
      <w:r>
        <w:rPr>
          <w:noProof/>
        </w:rPr>
        <w:drawing>
          <wp:inline distT="0" distB="0" distL="0" distR="0" wp14:anchorId="12270AFB" wp14:editId="2AC17002">
            <wp:extent cx="5657850" cy="3170753"/>
            <wp:effectExtent l="0" t="0" r="0" b="0"/>
            <wp:docPr id="2079386820" name="Afbeelding 2079386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5664851" cy="3174676"/>
                    </a:xfrm>
                    <a:prstGeom prst="rect">
                      <a:avLst/>
                    </a:prstGeom>
                  </pic:spPr>
                </pic:pic>
              </a:graphicData>
            </a:graphic>
          </wp:inline>
        </w:drawing>
      </w:r>
    </w:p>
    <w:p w:rsidRPr="001A4A53" w:rsidR="00EF695D" w:rsidP="701E5E16" w:rsidRDefault="00393A45" w14:paraId="0B7B04A7" w14:textId="6971B74E">
      <w:pPr>
        <w:rPr>
          <w:rFonts w:ascii="Times New Roman" w:hAnsi="Times New Roman" w:eastAsia="Times New Roman" w:cs="Times New Roman"/>
          <w:color w:val="000000" w:themeColor="text1"/>
          <w:sz w:val="24"/>
          <w:szCs w:val="24"/>
        </w:rPr>
      </w:pPr>
      <w:sdt>
        <w:sdtPr>
          <w:rPr>
            <w:rFonts w:ascii="Times New Roman" w:hAnsi="Times New Roman" w:eastAsia="Times New Roman" w:cs="Times New Roman"/>
            <w:color w:val="000000" w:themeColor="text1"/>
            <w:sz w:val="24"/>
            <w:szCs w:val="24"/>
          </w:rPr>
          <w:id w:val="-1371601608"/>
          <w:citation/>
        </w:sdtPr>
        <w:sdtEndPr/>
        <w:sdtContent>
          <w:r w:rsidRPr="001A4A53" w:rsidR="00EF695D">
            <w:rPr>
              <w:rFonts w:ascii="Times New Roman" w:hAnsi="Times New Roman" w:eastAsia="Times New Roman" w:cs="Times New Roman"/>
              <w:color w:val="000000" w:themeColor="text1"/>
              <w:sz w:val="24"/>
              <w:szCs w:val="24"/>
            </w:rPr>
            <w:fldChar w:fldCharType="begin"/>
          </w:r>
          <w:r w:rsidRPr="001A4A53" w:rsidR="00EF695D">
            <w:rPr>
              <w:rFonts w:ascii="Times New Roman" w:hAnsi="Times New Roman" w:eastAsia="Times New Roman" w:cs="Times New Roman"/>
              <w:color w:val="000000" w:themeColor="text1"/>
              <w:sz w:val="24"/>
              <w:szCs w:val="24"/>
            </w:rPr>
            <w:instrText xml:space="preserve"> CITATION scr \l 1043 </w:instrText>
          </w:r>
          <w:r w:rsidRPr="001A4A53" w:rsidR="00EF695D">
            <w:rPr>
              <w:rFonts w:ascii="Times New Roman" w:hAnsi="Times New Roman" w:eastAsia="Times New Roman" w:cs="Times New Roman"/>
              <w:color w:val="000000" w:themeColor="text1"/>
              <w:sz w:val="24"/>
              <w:szCs w:val="24"/>
            </w:rPr>
            <w:fldChar w:fldCharType="separate"/>
          </w:r>
          <w:r w:rsidRPr="00B171F6" w:rsidR="00B171F6">
            <w:rPr>
              <w:rFonts w:ascii="Times New Roman" w:hAnsi="Times New Roman" w:eastAsia="Times New Roman" w:cs="Times New Roman"/>
              <w:noProof/>
              <w:color w:val="000000" w:themeColor="text1"/>
              <w:sz w:val="24"/>
              <w:szCs w:val="24"/>
            </w:rPr>
            <w:t>(scribbr.nl, sd)</w:t>
          </w:r>
          <w:r w:rsidRPr="001A4A53" w:rsidR="00EF695D">
            <w:rPr>
              <w:rFonts w:ascii="Times New Roman" w:hAnsi="Times New Roman" w:eastAsia="Times New Roman" w:cs="Times New Roman"/>
              <w:color w:val="000000" w:themeColor="text1"/>
              <w:sz w:val="24"/>
              <w:szCs w:val="24"/>
            </w:rPr>
            <w:fldChar w:fldCharType="end"/>
          </w:r>
        </w:sdtContent>
      </w:sdt>
    </w:p>
    <w:p w:rsidR="0048497A" w:rsidP="2D151C1A" w:rsidRDefault="0048497A" w14:paraId="7E2312CC" w14:textId="73538100">
      <w:pPr>
        <w:rPr>
          <w:rFonts w:ascii="Times New Roman" w:hAnsi="Times New Roman" w:eastAsia="Times New Roman" w:cs="Times New Roman"/>
          <w:color w:val="000000" w:themeColor="text1"/>
        </w:rPr>
      </w:pPr>
    </w:p>
    <w:p w:rsidR="0048497A" w:rsidP="701E5E16" w:rsidRDefault="0048497A" w14:paraId="17C61A82" w14:textId="1675FCD4">
      <w:pPr>
        <w:rPr>
          <w:rFonts w:ascii="Calibri" w:hAnsi="Calibri" w:eastAsia="Calibri" w:cs="Calibri"/>
          <w:color w:val="000000" w:themeColor="text1"/>
        </w:rPr>
      </w:pPr>
    </w:p>
    <w:p w:rsidR="00EF695D" w:rsidRDefault="00EF695D" w14:paraId="3DD6D30F" w14:textId="59F2D045">
      <w:r>
        <w:br w:type="page"/>
      </w:r>
    </w:p>
    <w:p w:rsidR="64430D72" w:rsidP="00804C03" w:rsidRDefault="64430D72" w14:paraId="7FA5519D" w14:textId="453EDCBC">
      <w:pPr>
        <w:pStyle w:val="Heading1"/>
      </w:pPr>
      <w:bookmarkStart w:name="_Toc156996950" w:id="8"/>
      <w:r>
        <w:t>Kern/Resultaten</w:t>
      </w:r>
      <w:bookmarkEnd w:id="8"/>
      <w:r>
        <w:br/>
      </w:r>
    </w:p>
    <w:p w:rsidR="00203DFC" w:rsidP="26940E92" w:rsidRDefault="001E05D5" w14:paraId="088F4B9E" w14:textId="02F96AC3">
      <w:pPr>
        <w:rPr>
          <w:rStyle w:val="Heading2Char"/>
        </w:rPr>
      </w:pPr>
      <w:bookmarkStart w:name="_Toc156996951" w:id="9"/>
      <w:r w:rsidRPr="26940E92">
        <w:rPr>
          <w:rStyle w:val="Heading2Char"/>
        </w:rPr>
        <w:t xml:space="preserve">Welk </w:t>
      </w:r>
      <w:r w:rsidRPr="26940E92" w:rsidR="005B604E">
        <w:rPr>
          <w:rStyle w:val="Heading2Char"/>
        </w:rPr>
        <w:t>onderde</w:t>
      </w:r>
      <w:r w:rsidRPr="26940E92" w:rsidR="00E14027">
        <w:rPr>
          <w:rStyle w:val="Heading2Char"/>
        </w:rPr>
        <w:t>el</w:t>
      </w:r>
      <w:r w:rsidRPr="26940E92" w:rsidR="005B604E">
        <w:rPr>
          <w:rStyle w:val="Heading2Char"/>
        </w:rPr>
        <w:t xml:space="preserve"> uit </w:t>
      </w:r>
      <w:r w:rsidRPr="26940E92" w:rsidR="00E14027">
        <w:rPr>
          <w:rStyle w:val="Heading2Char"/>
        </w:rPr>
        <w:t>de</w:t>
      </w:r>
      <w:r w:rsidRPr="26940E92" w:rsidR="005B604E">
        <w:rPr>
          <w:rStyle w:val="Heading2Char"/>
        </w:rPr>
        <w:t xml:space="preserve"> theor</w:t>
      </w:r>
      <w:r w:rsidRPr="26940E92" w:rsidR="00E14027">
        <w:rPr>
          <w:rStyle w:val="Heading2Char"/>
        </w:rPr>
        <w:t xml:space="preserve">ie </w:t>
      </w:r>
      <w:r w:rsidRPr="26940E92" w:rsidR="00625CF0">
        <w:rPr>
          <w:rStyle w:val="Heading2Char"/>
        </w:rPr>
        <w:t>is relevant voor het vraagstuk</w:t>
      </w:r>
      <w:bookmarkEnd w:id="9"/>
    </w:p>
    <w:p w:rsidRPr="001A4A53" w:rsidR="00A40483" w:rsidRDefault="00A40483" w14:paraId="04AA8FE8" w14:textId="678DCFA3">
      <w:pPr>
        <w:rPr>
          <w:sz w:val="24"/>
          <w:szCs w:val="24"/>
        </w:rPr>
      </w:pPr>
      <w:r w:rsidRPr="001A4A53">
        <w:rPr>
          <w:sz w:val="24"/>
          <w:szCs w:val="24"/>
        </w:rPr>
        <w:t xml:space="preserve">Door gebruik te maken van de theorie van </w:t>
      </w:r>
      <w:r w:rsidRPr="001A4A53" w:rsidR="00FC7786">
        <w:rPr>
          <w:sz w:val="24"/>
          <w:szCs w:val="24"/>
        </w:rPr>
        <w:t xml:space="preserve">Systeemkunde </w:t>
      </w:r>
      <w:r w:rsidRPr="001A4A53" w:rsidR="007252D2">
        <w:rPr>
          <w:sz w:val="24"/>
          <w:szCs w:val="24"/>
        </w:rPr>
        <w:t xml:space="preserve">ga ik </w:t>
      </w:r>
      <w:r w:rsidRPr="001A4A53" w:rsidR="00A61469">
        <w:rPr>
          <w:sz w:val="24"/>
          <w:szCs w:val="24"/>
        </w:rPr>
        <w:t>de knelpunten met behulp van een steady-sta</w:t>
      </w:r>
      <w:r w:rsidRPr="001A4A53" w:rsidR="009C20BC">
        <w:rPr>
          <w:sz w:val="24"/>
          <w:szCs w:val="24"/>
        </w:rPr>
        <w:t xml:space="preserve">te model in kaart brengen. </w:t>
      </w:r>
      <w:r w:rsidRPr="001A4A53" w:rsidR="00B378C3">
        <w:rPr>
          <w:sz w:val="24"/>
          <w:szCs w:val="24"/>
        </w:rPr>
        <w:t xml:space="preserve">Wanneer de knelpunten helder zijn </w:t>
      </w:r>
      <w:r w:rsidRPr="001A4A53" w:rsidR="00161984">
        <w:rPr>
          <w:sz w:val="24"/>
          <w:szCs w:val="24"/>
        </w:rPr>
        <w:t xml:space="preserve">kan ik de bedrijfsprocessen analyseren en daarop een </w:t>
      </w:r>
      <w:r w:rsidRPr="001A4A53" w:rsidR="00CC1C18">
        <w:rPr>
          <w:sz w:val="24"/>
          <w:szCs w:val="24"/>
        </w:rPr>
        <w:t>aanpassing uitwerken en voorstellen.</w:t>
      </w:r>
    </w:p>
    <w:p w:rsidRPr="001A4A53" w:rsidR="00725CEA" w:rsidRDefault="00A436C7" w14:paraId="4ECAC04A" w14:textId="0BAF3B5B">
      <w:pPr>
        <w:rPr>
          <w:sz w:val="24"/>
          <w:szCs w:val="24"/>
        </w:rPr>
      </w:pPr>
      <w:r w:rsidRPr="001A4A53">
        <w:rPr>
          <w:sz w:val="24"/>
          <w:szCs w:val="24"/>
        </w:rPr>
        <w:t>De Supplychain</w:t>
      </w:r>
      <w:r w:rsidRPr="001A4A53" w:rsidR="00731665">
        <w:rPr>
          <w:sz w:val="24"/>
          <w:szCs w:val="24"/>
        </w:rPr>
        <w:t xml:space="preserve"> fase waarin </w:t>
      </w:r>
      <w:r w:rsidRPr="001A4A53" w:rsidR="00D61158">
        <w:rPr>
          <w:sz w:val="24"/>
          <w:szCs w:val="24"/>
        </w:rPr>
        <w:t xml:space="preserve">mijn vraagstuk valt </w:t>
      </w:r>
      <w:r w:rsidRPr="001A4A53" w:rsidR="008F3A8B">
        <w:rPr>
          <w:sz w:val="24"/>
          <w:szCs w:val="24"/>
        </w:rPr>
        <w:t xml:space="preserve">zit </w:t>
      </w:r>
      <w:r w:rsidRPr="001A4A53" w:rsidR="00280740">
        <w:rPr>
          <w:sz w:val="24"/>
          <w:szCs w:val="24"/>
        </w:rPr>
        <w:t>in de downstream</w:t>
      </w:r>
      <w:r w:rsidRPr="001A4A53" w:rsidR="00E1138C">
        <w:rPr>
          <w:sz w:val="24"/>
          <w:szCs w:val="24"/>
        </w:rPr>
        <w:t xml:space="preserve"> fase. Zowel </w:t>
      </w:r>
      <w:r w:rsidRPr="001A4A53" w:rsidR="003A4E64">
        <w:rPr>
          <w:sz w:val="24"/>
          <w:szCs w:val="24"/>
        </w:rPr>
        <w:t xml:space="preserve">de retailer als de klant </w:t>
      </w:r>
      <w:r w:rsidRPr="001A4A53" w:rsidR="00CA6275">
        <w:rPr>
          <w:sz w:val="24"/>
          <w:szCs w:val="24"/>
        </w:rPr>
        <w:t xml:space="preserve">komt voor in het proces. </w:t>
      </w:r>
      <w:r w:rsidRPr="001A4A53">
        <w:rPr>
          <w:sz w:val="24"/>
          <w:szCs w:val="24"/>
        </w:rPr>
        <w:br/>
      </w:r>
      <w:r w:rsidRPr="001A4A53" w:rsidR="00CA6275">
        <w:rPr>
          <w:sz w:val="24"/>
          <w:szCs w:val="24"/>
        </w:rPr>
        <w:t xml:space="preserve">De Last Mile Delivery </w:t>
      </w:r>
      <w:r w:rsidRPr="001A4A53" w:rsidR="00054AC4">
        <w:rPr>
          <w:sz w:val="24"/>
          <w:szCs w:val="24"/>
        </w:rPr>
        <w:t>kost veel geld, dus is het van belang dat de processen optimaal zijn om hier de kosten zo laag mogelijk te houden.</w:t>
      </w:r>
      <w:r w:rsidRPr="001A4A53">
        <w:rPr>
          <w:sz w:val="24"/>
          <w:szCs w:val="24"/>
        </w:rPr>
        <w:br/>
      </w:r>
      <w:r w:rsidRPr="001A4A53" w:rsidR="00946745">
        <w:rPr>
          <w:sz w:val="24"/>
          <w:szCs w:val="24"/>
        </w:rPr>
        <w:t xml:space="preserve">Voor de uiteindelijke totale klantervaring is </w:t>
      </w:r>
      <w:r w:rsidRPr="001A4A53" w:rsidR="00CB32D3">
        <w:rPr>
          <w:sz w:val="24"/>
          <w:szCs w:val="24"/>
        </w:rPr>
        <w:t>het</w:t>
      </w:r>
      <w:r w:rsidRPr="001A4A53" w:rsidR="00946745">
        <w:rPr>
          <w:sz w:val="24"/>
          <w:szCs w:val="24"/>
        </w:rPr>
        <w:t xml:space="preserve"> laatste consument</w:t>
      </w:r>
      <w:r w:rsidRPr="001A4A53" w:rsidR="00CB32D3">
        <w:rPr>
          <w:sz w:val="24"/>
          <w:szCs w:val="24"/>
        </w:rPr>
        <w:t xml:space="preserve">-retailer </w:t>
      </w:r>
      <w:r w:rsidRPr="001A4A53" w:rsidR="00FE401F">
        <w:rPr>
          <w:sz w:val="24"/>
          <w:szCs w:val="24"/>
        </w:rPr>
        <w:t xml:space="preserve">contact het belangrijkste contact. Deze moet dus goed zijn. </w:t>
      </w:r>
      <w:r w:rsidRPr="001A4A53" w:rsidR="00C93840">
        <w:rPr>
          <w:sz w:val="24"/>
          <w:szCs w:val="24"/>
        </w:rPr>
        <w:t xml:space="preserve">Belangrijkste voor de consument is dat ze het pakket snel en zorgvuldig krijgt wanneer deze het komt halen. </w:t>
      </w:r>
      <w:r w:rsidRPr="001A4A53" w:rsidR="00E753A7">
        <w:rPr>
          <w:sz w:val="24"/>
          <w:szCs w:val="24"/>
        </w:rPr>
        <w:t xml:space="preserve">Daarnaast kan je met een glimlach en </w:t>
      </w:r>
      <w:r w:rsidRPr="001A4A53" w:rsidR="005361DC">
        <w:rPr>
          <w:sz w:val="24"/>
          <w:szCs w:val="24"/>
        </w:rPr>
        <w:t xml:space="preserve">gezelligheid van dit moment gebruik maken om er een </w:t>
      </w:r>
      <w:r w:rsidRPr="001A4A53" w:rsidR="00C12C5C">
        <w:rPr>
          <w:sz w:val="24"/>
          <w:szCs w:val="24"/>
        </w:rPr>
        <w:t>top</w:t>
      </w:r>
      <w:r w:rsidRPr="001A4A53" w:rsidR="5ABABBA7">
        <w:rPr>
          <w:sz w:val="24"/>
          <w:szCs w:val="24"/>
        </w:rPr>
        <w:t>-</w:t>
      </w:r>
      <w:r w:rsidRPr="001A4A53" w:rsidR="00C12C5C">
        <w:rPr>
          <w:sz w:val="24"/>
          <w:szCs w:val="24"/>
        </w:rPr>
        <w:t xml:space="preserve">ervaring van te maken waarbij je ervoor zorgt dat de consument </w:t>
      </w:r>
      <w:r w:rsidRPr="001A4A53" w:rsidR="00493E80">
        <w:rPr>
          <w:sz w:val="24"/>
          <w:szCs w:val="24"/>
        </w:rPr>
        <w:t>bij een volgende aankoop weer aan jou denkt.</w:t>
      </w:r>
    </w:p>
    <w:p w:rsidRPr="00D61158" w:rsidR="00725CEA" w:rsidRDefault="00725CEA" w14:paraId="4E852E34" w14:textId="77777777"/>
    <w:p w:rsidR="00020A5E" w:rsidRDefault="007062F9" w14:paraId="325011AA" w14:textId="420BAB99">
      <w:r>
        <w:t xml:space="preserve"> </w:t>
      </w:r>
      <w:r w:rsidR="0023635E">
        <w:t xml:space="preserve"> </w:t>
      </w:r>
    </w:p>
    <w:p w:rsidR="00203DFC" w:rsidRDefault="00203DFC" w14:paraId="12627169" w14:textId="77777777">
      <w:r>
        <w:br w:type="page"/>
      </w:r>
    </w:p>
    <w:p w:rsidRPr="00977984" w:rsidR="005949BA" w:rsidRDefault="00FE3A7E" w14:paraId="2DE33363" w14:textId="1A0A89E2">
      <w:pPr>
        <w:rPr>
          <w:sz w:val="24"/>
          <w:szCs w:val="24"/>
        </w:rPr>
      </w:pPr>
      <w:bookmarkStart w:name="_Toc156996952" w:id="10"/>
      <w:r w:rsidRPr="26940E92">
        <w:rPr>
          <w:rStyle w:val="Heading2Char"/>
        </w:rPr>
        <w:t>De huidige situatie</w:t>
      </w:r>
      <w:bookmarkEnd w:id="10"/>
      <w:r>
        <w:br/>
      </w:r>
      <w:r>
        <w:br/>
      </w:r>
      <w:r w:rsidRPr="00977984" w:rsidR="00860517">
        <w:rPr>
          <w:sz w:val="24"/>
          <w:szCs w:val="24"/>
        </w:rPr>
        <w:t>De huidige situatie van het verwerken van de DHL</w:t>
      </w:r>
      <w:r w:rsidRPr="00977984" w:rsidR="7902CCBC">
        <w:rPr>
          <w:sz w:val="24"/>
          <w:szCs w:val="24"/>
        </w:rPr>
        <w:t>-</w:t>
      </w:r>
      <w:r w:rsidRPr="00977984" w:rsidR="00860517">
        <w:rPr>
          <w:sz w:val="24"/>
          <w:szCs w:val="24"/>
        </w:rPr>
        <w:t xml:space="preserve">pakketten in de winkel gaat in de meeste filialen prima. Het proces zoals deze is uitgezet </w:t>
      </w:r>
      <w:r w:rsidRPr="00977984" w:rsidR="00112645">
        <w:rPr>
          <w:sz w:val="24"/>
          <w:szCs w:val="24"/>
        </w:rPr>
        <w:t xml:space="preserve">werkt goed bij een pakketstroom minder dan </w:t>
      </w:r>
      <w:r w:rsidRPr="00977984" w:rsidR="00606AD9">
        <w:rPr>
          <w:sz w:val="24"/>
          <w:szCs w:val="24"/>
        </w:rPr>
        <w:t>5</w:t>
      </w:r>
      <w:r w:rsidRPr="00977984" w:rsidR="00380C53">
        <w:rPr>
          <w:sz w:val="24"/>
          <w:szCs w:val="24"/>
        </w:rPr>
        <w:t xml:space="preserve">0 </w:t>
      </w:r>
      <w:r w:rsidRPr="00977984" w:rsidR="00606AD9">
        <w:rPr>
          <w:sz w:val="24"/>
          <w:szCs w:val="24"/>
        </w:rPr>
        <w:t xml:space="preserve">pakketten </w:t>
      </w:r>
      <w:r w:rsidRPr="00977984" w:rsidR="00380C53">
        <w:rPr>
          <w:sz w:val="24"/>
          <w:szCs w:val="24"/>
        </w:rPr>
        <w:t>per dag.</w:t>
      </w:r>
      <w:r w:rsidRPr="00977984" w:rsidR="00FE3808">
        <w:rPr>
          <w:sz w:val="24"/>
          <w:szCs w:val="24"/>
        </w:rPr>
        <w:t xml:space="preserve"> </w:t>
      </w:r>
      <w:r w:rsidRPr="00977984">
        <w:rPr>
          <w:sz w:val="24"/>
          <w:szCs w:val="24"/>
        </w:rPr>
        <w:br/>
      </w:r>
      <w:r w:rsidRPr="00977984" w:rsidR="00FE3808">
        <w:rPr>
          <w:sz w:val="24"/>
          <w:szCs w:val="24"/>
        </w:rPr>
        <w:t xml:space="preserve">Wanneer een filiaal tussen de 50 en 100 pakketten per dag </w:t>
      </w:r>
      <w:r w:rsidRPr="00977984" w:rsidR="00EF2BA0">
        <w:rPr>
          <w:sz w:val="24"/>
          <w:szCs w:val="24"/>
        </w:rPr>
        <w:t>heeft te verwerken</w:t>
      </w:r>
      <w:r w:rsidRPr="00977984" w:rsidR="007D282E">
        <w:rPr>
          <w:sz w:val="24"/>
          <w:szCs w:val="24"/>
        </w:rPr>
        <w:t>, gaat dit ten koste van de dagelijkse werkzaamheden</w:t>
      </w:r>
      <w:r w:rsidRPr="00977984" w:rsidR="00D0189C">
        <w:rPr>
          <w:sz w:val="24"/>
          <w:szCs w:val="24"/>
        </w:rPr>
        <w:t xml:space="preserve"> wanneer er geen extra uren voor worden ingezet.</w:t>
      </w:r>
      <w:r w:rsidRPr="00977984">
        <w:rPr>
          <w:sz w:val="24"/>
          <w:szCs w:val="24"/>
        </w:rPr>
        <w:br/>
      </w:r>
      <w:r w:rsidRPr="00977984" w:rsidR="00D0189C">
        <w:rPr>
          <w:sz w:val="24"/>
          <w:szCs w:val="24"/>
        </w:rPr>
        <w:t xml:space="preserve">Bij </w:t>
      </w:r>
      <w:r w:rsidRPr="00977984" w:rsidR="00F93667">
        <w:rPr>
          <w:sz w:val="24"/>
          <w:szCs w:val="24"/>
        </w:rPr>
        <w:t>meer dan 150 pakketten per dag blijven alle dagelijkse werkzaamheden liggen</w:t>
      </w:r>
      <w:r w:rsidRPr="00977984" w:rsidR="00946ED9">
        <w:rPr>
          <w:sz w:val="24"/>
          <w:szCs w:val="24"/>
        </w:rPr>
        <w:t xml:space="preserve">, kunnen de bezoekers niet voldoende worden </w:t>
      </w:r>
      <w:r w:rsidRPr="00977984" w:rsidR="005949BA">
        <w:rPr>
          <w:sz w:val="24"/>
          <w:szCs w:val="24"/>
        </w:rPr>
        <w:t>geholpen en gaat het ten koste van de conversie.</w:t>
      </w:r>
    </w:p>
    <w:p w:rsidRPr="00977984" w:rsidR="005949BA" w:rsidRDefault="00A46772" w14:paraId="5C5906E4" w14:textId="0C1C3930">
      <w:pPr>
        <w:rPr>
          <w:sz w:val="24"/>
          <w:szCs w:val="24"/>
        </w:rPr>
      </w:pPr>
      <w:r w:rsidRPr="00977984">
        <w:rPr>
          <w:sz w:val="24"/>
          <w:szCs w:val="24"/>
        </w:rPr>
        <w:t>In het visgraatmodel start het probleem bij meerdere pakketten in het magazijn bij het sorteren</w:t>
      </w:r>
      <w:r w:rsidRPr="00977984" w:rsidR="004250CD">
        <w:rPr>
          <w:sz w:val="24"/>
          <w:szCs w:val="24"/>
        </w:rPr>
        <w:t xml:space="preserve"> en het verwerken ervan. Bij het sorteren en inscannen van de pakketten </w:t>
      </w:r>
      <w:r w:rsidRPr="00977984" w:rsidR="00C37CC9">
        <w:rPr>
          <w:sz w:val="24"/>
          <w:szCs w:val="24"/>
        </w:rPr>
        <w:t xml:space="preserve">is de handscanner voor een langere periode bezet, terwijl </w:t>
      </w:r>
      <w:r w:rsidRPr="00977984" w:rsidR="00005FF4">
        <w:rPr>
          <w:sz w:val="24"/>
          <w:szCs w:val="24"/>
        </w:rPr>
        <w:t xml:space="preserve">bij </w:t>
      </w:r>
      <w:r w:rsidRPr="00977984" w:rsidR="00C37CC9">
        <w:rPr>
          <w:sz w:val="24"/>
          <w:szCs w:val="24"/>
        </w:rPr>
        <w:t xml:space="preserve">de consument die een pakket komt halen </w:t>
      </w:r>
      <w:r w:rsidRPr="00977984" w:rsidR="00005FF4">
        <w:rPr>
          <w:sz w:val="24"/>
          <w:szCs w:val="24"/>
        </w:rPr>
        <w:t xml:space="preserve">de scanner ook nodig is voor </w:t>
      </w:r>
      <w:r w:rsidRPr="00977984" w:rsidR="009E33E1">
        <w:rPr>
          <w:sz w:val="24"/>
          <w:szCs w:val="24"/>
        </w:rPr>
        <w:t xml:space="preserve">het verwerken van de uitgifte. </w:t>
      </w:r>
      <w:r w:rsidRPr="00977984" w:rsidR="00210BC7">
        <w:rPr>
          <w:sz w:val="24"/>
          <w:szCs w:val="24"/>
        </w:rPr>
        <w:t xml:space="preserve">In </w:t>
      </w:r>
      <w:r w:rsidRPr="00977984" w:rsidR="00B114C6">
        <w:rPr>
          <w:sz w:val="24"/>
          <w:szCs w:val="24"/>
        </w:rPr>
        <w:t>éé</w:t>
      </w:r>
      <w:r w:rsidRPr="00977984" w:rsidR="00210BC7">
        <w:rPr>
          <w:sz w:val="24"/>
          <w:szCs w:val="24"/>
        </w:rPr>
        <w:t>n stuk door de pakketten inscannen lukt hierdoor niet en dat zorgt voor vertraging i</w:t>
      </w:r>
      <w:r w:rsidRPr="00977984" w:rsidR="002E0F72">
        <w:rPr>
          <w:sz w:val="24"/>
          <w:szCs w:val="24"/>
        </w:rPr>
        <w:t>n het proces.</w:t>
      </w:r>
      <w:r w:rsidRPr="00977984">
        <w:rPr>
          <w:sz w:val="24"/>
          <w:szCs w:val="24"/>
        </w:rPr>
        <w:br/>
      </w:r>
      <w:r w:rsidRPr="00977984" w:rsidR="002E0F72">
        <w:rPr>
          <w:sz w:val="24"/>
          <w:szCs w:val="24"/>
        </w:rPr>
        <w:t xml:space="preserve">Daarnaast heeft niet elke winkel </w:t>
      </w:r>
      <w:r w:rsidRPr="00977984" w:rsidR="004E0BA3">
        <w:rPr>
          <w:sz w:val="24"/>
          <w:szCs w:val="24"/>
        </w:rPr>
        <w:t xml:space="preserve">in het magazijn </w:t>
      </w:r>
      <w:r w:rsidRPr="00977984" w:rsidR="4A622028">
        <w:rPr>
          <w:sz w:val="24"/>
          <w:szCs w:val="24"/>
        </w:rPr>
        <w:t xml:space="preserve">de </w:t>
      </w:r>
      <w:r w:rsidRPr="00977984" w:rsidR="004E0BA3">
        <w:rPr>
          <w:sz w:val="24"/>
          <w:szCs w:val="24"/>
        </w:rPr>
        <w:t xml:space="preserve">ruimte om 5 magazijnstellingen vrij te maken </w:t>
      </w:r>
      <w:r w:rsidRPr="00977984" w:rsidR="00DD58A0">
        <w:rPr>
          <w:sz w:val="24"/>
          <w:szCs w:val="24"/>
        </w:rPr>
        <w:t xml:space="preserve">waar de pakketten ruim gesorteerd op achternaam </w:t>
      </w:r>
      <w:r w:rsidRPr="00977984" w:rsidR="002324DB">
        <w:rPr>
          <w:sz w:val="24"/>
          <w:szCs w:val="24"/>
        </w:rPr>
        <w:t xml:space="preserve">weggelegd kunnen worden. </w:t>
      </w:r>
      <w:r w:rsidRPr="00977984" w:rsidR="00482093">
        <w:rPr>
          <w:sz w:val="24"/>
          <w:szCs w:val="24"/>
        </w:rPr>
        <w:t>Dit zorgt voor langere tijd bij het ophalen van een pakket doordat je langer aan het zoeken bent</w:t>
      </w:r>
      <w:r w:rsidRPr="00977984" w:rsidR="0073553D">
        <w:rPr>
          <w:sz w:val="24"/>
          <w:szCs w:val="24"/>
        </w:rPr>
        <w:t>.</w:t>
      </w:r>
    </w:p>
    <w:p w:rsidRPr="00977984" w:rsidR="0073553D" w:rsidRDefault="00863B79" w14:paraId="61F5CFD8" w14:textId="64095B9F">
      <w:pPr>
        <w:rPr>
          <w:sz w:val="24"/>
          <w:szCs w:val="24"/>
        </w:rPr>
      </w:pPr>
      <w:r w:rsidRPr="00977984">
        <w:rPr>
          <w:sz w:val="24"/>
          <w:szCs w:val="24"/>
        </w:rPr>
        <w:t>H</w:t>
      </w:r>
      <w:r w:rsidRPr="00977984" w:rsidR="0073553D">
        <w:rPr>
          <w:sz w:val="24"/>
          <w:szCs w:val="24"/>
        </w:rPr>
        <w:t>et afgeven van een DHL</w:t>
      </w:r>
      <w:r w:rsidRPr="00977984" w:rsidR="46B6D7C8">
        <w:rPr>
          <w:sz w:val="24"/>
          <w:szCs w:val="24"/>
        </w:rPr>
        <w:t>-</w:t>
      </w:r>
      <w:r w:rsidRPr="00977984" w:rsidR="0073553D">
        <w:rPr>
          <w:sz w:val="24"/>
          <w:szCs w:val="24"/>
        </w:rPr>
        <w:t>pakket</w:t>
      </w:r>
      <w:r w:rsidRPr="00977984">
        <w:rPr>
          <w:sz w:val="24"/>
          <w:szCs w:val="24"/>
        </w:rPr>
        <w:t xml:space="preserve"> zorgt voor extra werk bij de kassa. Hierdoor </w:t>
      </w:r>
      <w:r w:rsidRPr="00977984" w:rsidR="00EF12F0">
        <w:rPr>
          <w:sz w:val="24"/>
          <w:szCs w:val="24"/>
        </w:rPr>
        <w:t>ontstaat er bij de kassa een langere wachtrij. Wanneer ook bij de 2</w:t>
      </w:r>
      <w:r w:rsidRPr="00977984" w:rsidR="00EF12F0">
        <w:rPr>
          <w:sz w:val="24"/>
          <w:szCs w:val="24"/>
          <w:vertAlign w:val="superscript"/>
        </w:rPr>
        <w:t>e</w:t>
      </w:r>
      <w:r w:rsidRPr="00977984" w:rsidR="00EF12F0">
        <w:rPr>
          <w:sz w:val="24"/>
          <w:szCs w:val="24"/>
        </w:rPr>
        <w:t xml:space="preserve"> kassa een rij ontstaat doordat ook daar een </w:t>
      </w:r>
      <w:r w:rsidRPr="00977984" w:rsidR="005831C8">
        <w:rPr>
          <w:sz w:val="24"/>
          <w:szCs w:val="24"/>
        </w:rPr>
        <w:t>consum</w:t>
      </w:r>
      <w:r w:rsidRPr="00977984" w:rsidR="00692512">
        <w:rPr>
          <w:sz w:val="24"/>
          <w:szCs w:val="24"/>
        </w:rPr>
        <w:t>e</w:t>
      </w:r>
      <w:r w:rsidRPr="00977984" w:rsidR="005831C8">
        <w:rPr>
          <w:sz w:val="24"/>
          <w:szCs w:val="24"/>
        </w:rPr>
        <w:t>nt staat te wachten op een pakket</w:t>
      </w:r>
      <w:r w:rsidRPr="00977984" w:rsidR="00692512">
        <w:rPr>
          <w:sz w:val="24"/>
          <w:szCs w:val="24"/>
        </w:rPr>
        <w:t xml:space="preserve">, kan de kopende klant niet </w:t>
      </w:r>
      <w:r w:rsidRPr="00977984" w:rsidR="00EC063F">
        <w:rPr>
          <w:sz w:val="24"/>
          <w:szCs w:val="24"/>
        </w:rPr>
        <w:t xml:space="preserve">snel afrekenen. </w:t>
      </w:r>
      <w:r w:rsidRPr="00977984" w:rsidR="00CB6A44">
        <w:rPr>
          <w:sz w:val="24"/>
          <w:szCs w:val="24"/>
        </w:rPr>
        <w:t>Deze problemen ontstaan met enige regelmaat in de filialen</w:t>
      </w:r>
      <w:r w:rsidRPr="00977984" w:rsidR="000065DC">
        <w:rPr>
          <w:sz w:val="24"/>
          <w:szCs w:val="24"/>
        </w:rPr>
        <w:t xml:space="preserve"> wanneer er op dat moment 2 medewerkers aan het werk zijn.</w:t>
      </w:r>
      <w:r w:rsidRPr="00977984">
        <w:rPr>
          <w:sz w:val="24"/>
          <w:szCs w:val="24"/>
        </w:rPr>
        <w:br/>
      </w:r>
      <w:r w:rsidRPr="00977984" w:rsidR="00700BE7">
        <w:rPr>
          <w:sz w:val="24"/>
          <w:szCs w:val="24"/>
        </w:rPr>
        <w:t xml:space="preserve">Door deze drukte gaan de verkoopmedewerkers </w:t>
      </w:r>
      <w:r w:rsidRPr="00977984" w:rsidR="007D18CA">
        <w:rPr>
          <w:sz w:val="24"/>
          <w:szCs w:val="24"/>
        </w:rPr>
        <w:t xml:space="preserve">de klanten sneller afhandelen, waardoor er geen ruimte meer is voor </w:t>
      </w:r>
      <w:r w:rsidRPr="00977984" w:rsidR="004B6415">
        <w:rPr>
          <w:sz w:val="24"/>
          <w:szCs w:val="24"/>
        </w:rPr>
        <w:t xml:space="preserve">een extra verkoopgesprek, </w:t>
      </w:r>
      <w:proofErr w:type="spellStart"/>
      <w:r w:rsidRPr="00977984" w:rsidR="004B6415">
        <w:rPr>
          <w:sz w:val="24"/>
          <w:szCs w:val="24"/>
        </w:rPr>
        <w:t>bijverkoop</w:t>
      </w:r>
      <w:proofErr w:type="spellEnd"/>
      <w:r w:rsidRPr="00977984" w:rsidR="004B6415">
        <w:rPr>
          <w:sz w:val="24"/>
          <w:szCs w:val="24"/>
        </w:rPr>
        <w:t xml:space="preserve"> of het aanspreken van </w:t>
      </w:r>
      <w:r w:rsidRPr="00977984" w:rsidR="005148BB">
        <w:rPr>
          <w:sz w:val="24"/>
          <w:szCs w:val="24"/>
        </w:rPr>
        <w:t xml:space="preserve">de zoekende klant. Dit zorgt bij een aantal verkoopmedewerkers voor minder </w:t>
      </w:r>
      <w:r w:rsidRPr="00977984" w:rsidR="00EF7B4B">
        <w:rPr>
          <w:sz w:val="24"/>
          <w:szCs w:val="24"/>
        </w:rPr>
        <w:t xml:space="preserve">werkplezier. </w:t>
      </w:r>
      <w:r w:rsidRPr="00977984" w:rsidR="005831C8">
        <w:rPr>
          <w:sz w:val="24"/>
          <w:szCs w:val="24"/>
        </w:rPr>
        <w:t xml:space="preserve"> </w:t>
      </w:r>
      <w:r w:rsidRPr="00977984" w:rsidR="00EF12F0">
        <w:rPr>
          <w:sz w:val="24"/>
          <w:szCs w:val="24"/>
        </w:rPr>
        <w:t xml:space="preserve"> </w:t>
      </w:r>
      <w:r w:rsidRPr="00977984" w:rsidR="0073553D">
        <w:rPr>
          <w:sz w:val="24"/>
          <w:szCs w:val="24"/>
        </w:rPr>
        <w:t xml:space="preserve"> </w:t>
      </w:r>
    </w:p>
    <w:p w:rsidR="00F347DB" w:rsidP="00E910ED" w:rsidRDefault="00F87CF1" w14:paraId="71C1CEA8" w14:textId="27E1B66D">
      <w:r>
        <w:t xml:space="preserve"> </w:t>
      </w:r>
      <w:r w:rsidRPr="00F347DB" w:rsidR="00F347DB">
        <w:rPr>
          <w:noProof/>
        </w:rPr>
        <w:drawing>
          <wp:inline distT="0" distB="0" distL="0" distR="0" wp14:anchorId="66BAC70F" wp14:editId="6DF60A71">
            <wp:extent cx="5731510" cy="2895600"/>
            <wp:effectExtent l="0" t="0" r="2540" b="0"/>
            <wp:docPr id="595556746" name="Afbeelding 595556746" descr="Afbeelding met tekst, Lettertype, diagram,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556746" name="Afbeelding 1" descr="Afbeelding met tekst, Lettertype, diagram, schermopname&#10;&#10;Automatisch gegenereerde beschrijving"/>
                    <pic:cNvPicPr/>
                  </pic:nvPicPr>
                  <pic:blipFill>
                    <a:blip r:embed="rId18"/>
                    <a:stretch>
                      <a:fillRect/>
                    </a:stretch>
                  </pic:blipFill>
                  <pic:spPr>
                    <a:xfrm>
                      <a:off x="0" y="0"/>
                      <a:ext cx="5731510" cy="2895600"/>
                    </a:xfrm>
                    <a:prstGeom prst="rect">
                      <a:avLst/>
                    </a:prstGeom>
                  </pic:spPr>
                </pic:pic>
              </a:graphicData>
            </a:graphic>
          </wp:inline>
        </w:drawing>
      </w:r>
    </w:p>
    <w:p w:rsidRPr="005C16EE" w:rsidR="0049036D" w:rsidP="00BE0E7C" w:rsidRDefault="314E1794" w14:paraId="36236070" w14:textId="0EB7AD7E">
      <w:pPr>
        <w:rPr>
          <w:sz w:val="24"/>
          <w:szCs w:val="24"/>
        </w:rPr>
      </w:pPr>
      <w:r w:rsidRPr="005C16EE">
        <w:rPr>
          <w:sz w:val="24"/>
          <w:szCs w:val="24"/>
        </w:rPr>
        <w:t>D</w:t>
      </w:r>
      <w:r w:rsidRPr="005C16EE" w:rsidR="00A1677F">
        <w:rPr>
          <w:sz w:val="24"/>
          <w:szCs w:val="24"/>
        </w:rPr>
        <w:t xml:space="preserve">e tijd die men </w:t>
      </w:r>
      <w:r w:rsidRPr="005C16EE" w:rsidR="00CE71BE">
        <w:rPr>
          <w:sz w:val="24"/>
          <w:szCs w:val="24"/>
        </w:rPr>
        <w:t>kwijt is aan een pakket is gemiddeld 2</w:t>
      </w:r>
      <w:r w:rsidRPr="005C16EE" w:rsidR="00E55EBD">
        <w:rPr>
          <w:sz w:val="24"/>
          <w:szCs w:val="24"/>
        </w:rPr>
        <w:t xml:space="preserve">½ minuut. </w:t>
      </w:r>
      <w:r w:rsidRPr="005C16EE" w:rsidR="00F719F1">
        <w:rPr>
          <w:sz w:val="24"/>
          <w:szCs w:val="24"/>
        </w:rPr>
        <w:t>Bij h</w:t>
      </w:r>
      <w:r w:rsidRPr="005C16EE" w:rsidR="00E55EBD">
        <w:rPr>
          <w:sz w:val="24"/>
          <w:szCs w:val="24"/>
        </w:rPr>
        <w:t xml:space="preserve">et sorteren van een </w:t>
      </w:r>
      <w:r w:rsidRPr="005C16EE" w:rsidR="00F719F1">
        <w:rPr>
          <w:sz w:val="24"/>
          <w:szCs w:val="24"/>
        </w:rPr>
        <w:t>pakket ben je 1 minuut bez</w:t>
      </w:r>
      <w:r w:rsidR="00FA66A2">
        <w:rPr>
          <w:sz w:val="24"/>
          <w:szCs w:val="24"/>
        </w:rPr>
        <w:t>ig</w:t>
      </w:r>
      <w:r w:rsidRPr="005C16EE" w:rsidR="00F719F1">
        <w:rPr>
          <w:sz w:val="24"/>
          <w:szCs w:val="24"/>
        </w:rPr>
        <w:t xml:space="preserve"> en het ophalen</w:t>
      </w:r>
      <w:r w:rsidRPr="005C16EE" w:rsidR="004802A3">
        <w:rPr>
          <w:sz w:val="24"/>
          <w:szCs w:val="24"/>
        </w:rPr>
        <w:t>, afgeven en administratief verwerken van een pakket kost 1½ minuut.</w:t>
      </w:r>
      <w:r w:rsidRPr="005C16EE" w:rsidR="00991432">
        <w:rPr>
          <w:sz w:val="24"/>
          <w:szCs w:val="24"/>
        </w:rPr>
        <w:t xml:space="preserve"> 1 pakket levert €0.40 op.</w:t>
      </w:r>
      <w:r w:rsidRPr="005C16EE" w:rsidR="00A1677F">
        <w:rPr>
          <w:sz w:val="24"/>
          <w:szCs w:val="24"/>
        </w:rPr>
        <w:br/>
      </w:r>
      <w:r w:rsidRPr="005C16EE" w:rsidR="00665AD3">
        <w:rPr>
          <w:sz w:val="24"/>
          <w:szCs w:val="24"/>
        </w:rPr>
        <w:t xml:space="preserve">Gemiddeld kunnen er </w:t>
      </w:r>
      <w:r w:rsidRPr="005C16EE" w:rsidR="00DB032A">
        <w:rPr>
          <w:sz w:val="24"/>
          <w:szCs w:val="24"/>
        </w:rPr>
        <w:t>24 pakketten per uur worden verwerkt, wat €9.60 oplevert.</w:t>
      </w:r>
      <w:r w:rsidRPr="005C16EE" w:rsidR="00A1677F">
        <w:rPr>
          <w:sz w:val="24"/>
          <w:szCs w:val="24"/>
        </w:rPr>
        <w:br/>
      </w:r>
    </w:p>
    <w:tbl>
      <w:tblPr>
        <w:tblStyle w:val="TableGrid"/>
        <w:tblW w:w="0" w:type="auto"/>
        <w:tblLook w:val="04A0" w:firstRow="1" w:lastRow="0" w:firstColumn="1" w:lastColumn="0" w:noHBand="0" w:noVBand="1"/>
      </w:tblPr>
      <w:tblGrid>
        <w:gridCol w:w="2025"/>
        <w:gridCol w:w="2543"/>
        <w:gridCol w:w="2068"/>
        <w:gridCol w:w="2113"/>
      </w:tblGrid>
      <w:tr w:rsidRPr="005C16EE" w:rsidR="0049036D" w:rsidTr="005C16EE" w14:paraId="02E7EE44" w14:textId="77777777">
        <w:trPr>
          <w:trHeight w:val="524"/>
        </w:trPr>
        <w:tc>
          <w:tcPr>
            <w:tcW w:w="2025" w:type="dxa"/>
          </w:tcPr>
          <w:p w:rsidRPr="005C16EE" w:rsidR="0049036D" w:rsidP="26940E92" w:rsidRDefault="1C50EAF4" w14:paraId="1AC73E79" w14:textId="77777777">
            <w:pPr>
              <w:pStyle w:val="NoSpacing"/>
              <w:rPr>
                <w:rStyle w:val="Heading2Char"/>
                <w:sz w:val="24"/>
                <w:szCs w:val="24"/>
              </w:rPr>
            </w:pPr>
            <w:r w:rsidRPr="005C16EE">
              <w:rPr>
                <w:sz w:val="24"/>
                <w:szCs w:val="24"/>
              </w:rPr>
              <w:t>Tijd per pakket</w:t>
            </w:r>
          </w:p>
        </w:tc>
        <w:tc>
          <w:tcPr>
            <w:tcW w:w="2543" w:type="dxa"/>
          </w:tcPr>
          <w:p w:rsidRPr="005C16EE" w:rsidR="0049036D" w:rsidP="26940E92" w:rsidRDefault="1C50EAF4" w14:paraId="68B473A2" w14:textId="77777777">
            <w:pPr>
              <w:pStyle w:val="NoSpacing"/>
              <w:rPr>
                <w:rStyle w:val="Heading2Char"/>
                <w:sz w:val="24"/>
                <w:szCs w:val="24"/>
              </w:rPr>
            </w:pPr>
            <w:r w:rsidRPr="005C16EE">
              <w:rPr>
                <w:sz w:val="24"/>
                <w:szCs w:val="24"/>
              </w:rPr>
              <w:t>Opbrengsten per pakket</w:t>
            </w:r>
          </w:p>
        </w:tc>
        <w:tc>
          <w:tcPr>
            <w:tcW w:w="2068" w:type="dxa"/>
          </w:tcPr>
          <w:p w:rsidRPr="005C16EE" w:rsidR="0049036D" w:rsidP="26940E92" w:rsidRDefault="1C50EAF4" w14:paraId="6DC4F939" w14:textId="77777777">
            <w:pPr>
              <w:pStyle w:val="NoSpacing"/>
              <w:rPr>
                <w:rStyle w:val="Heading2Char"/>
                <w:sz w:val="24"/>
                <w:szCs w:val="24"/>
              </w:rPr>
            </w:pPr>
            <w:r w:rsidRPr="005C16EE">
              <w:rPr>
                <w:sz w:val="24"/>
                <w:szCs w:val="24"/>
              </w:rPr>
              <w:t>Aantal pakketten per uur</w:t>
            </w:r>
          </w:p>
        </w:tc>
        <w:tc>
          <w:tcPr>
            <w:tcW w:w="2113" w:type="dxa"/>
          </w:tcPr>
          <w:p w:rsidRPr="005C16EE" w:rsidR="0049036D" w:rsidP="26940E92" w:rsidRDefault="0049036D" w14:paraId="3899E4B6" w14:textId="77777777">
            <w:pPr>
              <w:pStyle w:val="NoSpacing"/>
              <w:rPr>
                <w:rStyle w:val="Heading2Char"/>
                <w:sz w:val="24"/>
                <w:szCs w:val="24"/>
              </w:rPr>
            </w:pPr>
            <w:r w:rsidRPr="005C16EE">
              <w:rPr>
                <w:sz w:val="24"/>
                <w:szCs w:val="24"/>
              </w:rPr>
              <w:br w:type="page"/>
            </w:r>
            <w:r w:rsidRPr="005C16EE" w:rsidR="1C50EAF4">
              <w:rPr>
                <w:sz w:val="24"/>
                <w:szCs w:val="24"/>
              </w:rPr>
              <w:t>Totaal inkomsten</w:t>
            </w:r>
          </w:p>
        </w:tc>
      </w:tr>
      <w:tr w:rsidRPr="005C16EE" w:rsidR="0049036D" w:rsidTr="26940E92" w14:paraId="2ADEBA3D" w14:textId="77777777">
        <w:trPr>
          <w:trHeight w:val="435"/>
        </w:trPr>
        <w:tc>
          <w:tcPr>
            <w:tcW w:w="2025" w:type="dxa"/>
          </w:tcPr>
          <w:p w:rsidRPr="005C16EE" w:rsidR="0049036D" w:rsidP="26940E92" w:rsidRDefault="1C50EAF4" w14:paraId="16AC5982" w14:textId="298794D4">
            <w:pPr>
              <w:pStyle w:val="NoSpacing"/>
              <w:rPr>
                <w:rStyle w:val="Heading2Char"/>
                <w:sz w:val="24"/>
                <w:szCs w:val="24"/>
              </w:rPr>
            </w:pPr>
            <w:r w:rsidRPr="005C16EE">
              <w:rPr>
                <w:sz w:val="24"/>
                <w:szCs w:val="24"/>
              </w:rPr>
              <w:t>2½ minuut</w:t>
            </w:r>
          </w:p>
        </w:tc>
        <w:tc>
          <w:tcPr>
            <w:tcW w:w="2543" w:type="dxa"/>
          </w:tcPr>
          <w:p w:rsidRPr="005C16EE" w:rsidR="0049036D" w:rsidP="26940E92" w:rsidRDefault="1C50EAF4" w14:paraId="6CF2898C" w14:textId="77777777">
            <w:pPr>
              <w:pStyle w:val="NoSpacing"/>
              <w:rPr>
                <w:rStyle w:val="Heading2Char"/>
                <w:sz w:val="24"/>
                <w:szCs w:val="24"/>
              </w:rPr>
            </w:pPr>
            <w:r w:rsidRPr="005C16EE">
              <w:rPr>
                <w:sz w:val="24"/>
                <w:szCs w:val="24"/>
              </w:rPr>
              <w:t>€0.40</w:t>
            </w:r>
          </w:p>
        </w:tc>
        <w:tc>
          <w:tcPr>
            <w:tcW w:w="2068" w:type="dxa"/>
          </w:tcPr>
          <w:p w:rsidRPr="005C16EE" w:rsidR="0049036D" w:rsidP="26940E92" w:rsidRDefault="1C50EAF4" w14:paraId="2F93AEFB" w14:textId="77777777">
            <w:pPr>
              <w:pStyle w:val="NoSpacing"/>
              <w:rPr>
                <w:rStyle w:val="Heading2Char"/>
                <w:sz w:val="24"/>
                <w:szCs w:val="24"/>
              </w:rPr>
            </w:pPr>
            <w:r w:rsidRPr="005C16EE">
              <w:rPr>
                <w:sz w:val="24"/>
                <w:szCs w:val="24"/>
              </w:rPr>
              <w:t>24</w:t>
            </w:r>
          </w:p>
        </w:tc>
        <w:tc>
          <w:tcPr>
            <w:tcW w:w="2113" w:type="dxa"/>
          </w:tcPr>
          <w:p w:rsidRPr="005C16EE" w:rsidR="0049036D" w:rsidP="26940E92" w:rsidRDefault="1C50EAF4" w14:paraId="4FAC950C" w14:textId="77777777">
            <w:pPr>
              <w:pStyle w:val="NoSpacing"/>
              <w:rPr>
                <w:rStyle w:val="Heading2Char"/>
                <w:sz w:val="24"/>
                <w:szCs w:val="24"/>
              </w:rPr>
            </w:pPr>
            <w:r w:rsidRPr="005C16EE">
              <w:rPr>
                <w:sz w:val="24"/>
                <w:szCs w:val="24"/>
              </w:rPr>
              <w:t>€9.60</w:t>
            </w:r>
          </w:p>
        </w:tc>
      </w:tr>
    </w:tbl>
    <w:p w:rsidRPr="005C16EE" w:rsidR="0049036D" w:rsidP="00BE0E7C" w:rsidRDefault="0049036D" w14:paraId="17FF4498" w14:textId="77777777">
      <w:pPr>
        <w:rPr>
          <w:sz w:val="24"/>
          <w:szCs w:val="24"/>
        </w:rPr>
      </w:pPr>
    </w:p>
    <w:p w:rsidRPr="005C16EE" w:rsidR="0049036D" w:rsidP="00BE0E7C" w:rsidRDefault="00DB032A" w14:paraId="26257A77" w14:textId="577C70B5">
      <w:pPr>
        <w:rPr>
          <w:sz w:val="24"/>
          <w:szCs w:val="24"/>
        </w:rPr>
      </w:pPr>
      <w:r w:rsidRPr="005C16EE">
        <w:rPr>
          <w:sz w:val="24"/>
          <w:szCs w:val="24"/>
        </w:rPr>
        <w:t xml:space="preserve">Het gemiddelde uurloon van een verkoopmedewerker </w:t>
      </w:r>
      <w:r w:rsidRPr="005C16EE" w:rsidR="00FC1FAE">
        <w:rPr>
          <w:sz w:val="24"/>
          <w:szCs w:val="24"/>
        </w:rPr>
        <w:t>is €16,</w:t>
      </w:r>
      <w:r w:rsidRPr="005C16EE" w:rsidR="00547383">
        <w:rPr>
          <w:sz w:val="24"/>
          <w:szCs w:val="24"/>
        </w:rPr>
        <w:t>66</w:t>
      </w:r>
      <w:r w:rsidRPr="005C16EE" w:rsidR="00ED3483">
        <w:rPr>
          <w:sz w:val="24"/>
          <w:szCs w:val="24"/>
        </w:rPr>
        <w:br/>
      </w:r>
    </w:p>
    <w:tbl>
      <w:tblPr>
        <w:tblStyle w:val="TableGrid"/>
        <w:tblW w:w="0" w:type="auto"/>
        <w:tblLook w:val="04A0" w:firstRow="1" w:lastRow="0" w:firstColumn="1" w:lastColumn="0" w:noHBand="0" w:noVBand="1"/>
      </w:tblPr>
      <w:tblGrid>
        <w:gridCol w:w="4508"/>
        <w:gridCol w:w="4508"/>
      </w:tblGrid>
      <w:tr w:rsidRPr="005C16EE" w:rsidR="0049036D" w:rsidTr="26940E92" w14:paraId="64F4D47A" w14:textId="77777777">
        <w:tc>
          <w:tcPr>
            <w:tcW w:w="4508" w:type="dxa"/>
          </w:tcPr>
          <w:p w:rsidRPr="005C16EE" w:rsidR="0049036D" w:rsidP="26940E92" w:rsidRDefault="1C50EAF4" w14:paraId="06D7EAD2" w14:textId="77777777">
            <w:pPr>
              <w:pStyle w:val="NoSpacing"/>
              <w:rPr>
                <w:rStyle w:val="Heading2Char"/>
                <w:sz w:val="24"/>
                <w:szCs w:val="24"/>
              </w:rPr>
            </w:pPr>
            <w:r w:rsidRPr="005C16EE">
              <w:rPr>
                <w:sz w:val="24"/>
                <w:szCs w:val="24"/>
              </w:rPr>
              <w:t>Gemiddeld uurloon 2023</w:t>
            </w:r>
          </w:p>
        </w:tc>
        <w:tc>
          <w:tcPr>
            <w:tcW w:w="4508" w:type="dxa"/>
          </w:tcPr>
          <w:p w:rsidRPr="005C16EE" w:rsidR="0049036D" w:rsidP="26940E92" w:rsidRDefault="1C50EAF4" w14:paraId="2458279F" w14:textId="77777777">
            <w:pPr>
              <w:pStyle w:val="NoSpacing"/>
              <w:rPr>
                <w:rStyle w:val="Heading2Char"/>
                <w:sz w:val="24"/>
                <w:szCs w:val="24"/>
              </w:rPr>
            </w:pPr>
            <w:r w:rsidRPr="005C16EE">
              <w:rPr>
                <w:sz w:val="24"/>
                <w:szCs w:val="24"/>
              </w:rPr>
              <w:t>€ 16.66</w:t>
            </w:r>
          </w:p>
        </w:tc>
      </w:tr>
    </w:tbl>
    <w:p w:rsidRPr="005C16EE" w:rsidR="0049036D" w:rsidP="00BE0E7C" w:rsidRDefault="0049036D" w14:paraId="245EE5E2" w14:textId="1B0EE9A1">
      <w:pPr>
        <w:rPr>
          <w:sz w:val="24"/>
          <w:szCs w:val="24"/>
        </w:rPr>
      </w:pPr>
    </w:p>
    <w:p w:rsidRPr="005C16EE" w:rsidR="00A1677F" w:rsidP="00BE0E7C" w:rsidRDefault="00A265B7" w14:paraId="2EE37C86" w14:textId="7E6F1BD5">
      <w:pPr>
        <w:rPr>
          <w:sz w:val="24"/>
          <w:szCs w:val="24"/>
        </w:rPr>
      </w:pPr>
      <w:r w:rsidRPr="005C16EE">
        <w:rPr>
          <w:sz w:val="24"/>
          <w:szCs w:val="24"/>
        </w:rPr>
        <w:t xml:space="preserve">De huidige situatie zorgt ervoor dat </w:t>
      </w:r>
      <w:r w:rsidRPr="005C16EE" w:rsidR="00545842">
        <w:rPr>
          <w:sz w:val="24"/>
          <w:szCs w:val="24"/>
        </w:rPr>
        <w:t>er geen extra uren kunnen worden ingezet om de pakketstroom te</w:t>
      </w:r>
      <w:r w:rsidRPr="005C16EE" w:rsidR="4685FEA5">
        <w:rPr>
          <w:sz w:val="24"/>
          <w:szCs w:val="24"/>
        </w:rPr>
        <w:t xml:space="preserve"> </w:t>
      </w:r>
      <w:r w:rsidRPr="005C16EE" w:rsidR="00545842">
        <w:rPr>
          <w:sz w:val="24"/>
          <w:szCs w:val="24"/>
        </w:rPr>
        <w:t xml:space="preserve">verwerken. </w:t>
      </w:r>
      <w:r w:rsidRPr="005C16EE" w:rsidR="00873024">
        <w:rPr>
          <w:sz w:val="24"/>
          <w:szCs w:val="24"/>
        </w:rPr>
        <w:t xml:space="preserve">Bij een pakketstroom onder de 50 pakketten per dag, </w:t>
      </w:r>
      <w:r w:rsidRPr="005C16EE" w:rsidR="009F4935">
        <w:rPr>
          <w:sz w:val="24"/>
          <w:szCs w:val="24"/>
        </w:rPr>
        <w:t xml:space="preserve">kan deze in combinatie met de huidige werkzaamheden goed worden </w:t>
      </w:r>
      <w:r w:rsidRPr="005C16EE" w:rsidR="00F572D8">
        <w:rPr>
          <w:sz w:val="24"/>
          <w:szCs w:val="24"/>
        </w:rPr>
        <w:t>verwerkt, omdat de huidige bezetting voldoende tijd naast de basiswerkzaamheden over heeft.</w:t>
      </w:r>
      <w:r w:rsidRPr="005C16EE" w:rsidR="00545842">
        <w:rPr>
          <w:sz w:val="24"/>
          <w:szCs w:val="24"/>
        </w:rPr>
        <w:br/>
      </w:r>
      <w:r w:rsidRPr="005C16EE" w:rsidR="00545842">
        <w:rPr>
          <w:sz w:val="24"/>
          <w:szCs w:val="24"/>
        </w:rPr>
        <w:br/>
      </w:r>
      <w:r w:rsidRPr="005C16EE" w:rsidR="00D32320">
        <w:rPr>
          <w:sz w:val="24"/>
          <w:szCs w:val="24"/>
        </w:rPr>
        <w:t>Wanneer de pakketstroom meer dan 50 wordt</w:t>
      </w:r>
      <w:r w:rsidRPr="005C16EE" w:rsidR="000721A8">
        <w:rPr>
          <w:sz w:val="24"/>
          <w:szCs w:val="24"/>
        </w:rPr>
        <w:t>, kost het meer tijd dan dat er per dag over is van de basiswerkzaamheden</w:t>
      </w:r>
      <w:r w:rsidRPr="005C16EE" w:rsidR="0079097F">
        <w:rPr>
          <w:sz w:val="24"/>
          <w:szCs w:val="24"/>
        </w:rPr>
        <w:t>. Er kunnen geen extra uren worden ingezet en betaald, waardoor de werkdruk verhoogd en er keuzes gemaakt moeten worden welke werkzaamheden er niet meer gedaan worden.</w:t>
      </w:r>
      <w:r w:rsidRPr="005C16EE" w:rsidR="00545842">
        <w:rPr>
          <w:sz w:val="24"/>
          <w:szCs w:val="24"/>
        </w:rPr>
        <w:br/>
      </w:r>
    </w:p>
    <w:p w:rsidR="00A1677F" w:rsidP="00BE0E7C" w:rsidRDefault="00A1677F" w14:paraId="1CA57F41" w14:textId="77777777"/>
    <w:p w:rsidR="00BE0E7C" w:rsidP="00BE0E7C" w:rsidRDefault="00BE0E7C" w14:paraId="4EA83A3E" w14:textId="3BAB5ADC"/>
    <w:p w:rsidR="00AC5FC8" w:rsidRDefault="00AC5FC8" w14:paraId="755E19DB" w14:textId="77777777">
      <w:pPr>
        <w:rPr>
          <w:rStyle w:val="Heading2Char"/>
        </w:rPr>
      </w:pPr>
    </w:p>
    <w:p w:rsidR="00203DFC" w:rsidRDefault="00203DFC" w14:paraId="7BC49851" w14:textId="66B2D339">
      <w:pPr>
        <w:rPr>
          <w:rStyle w:val="Heading2Char"/>
        </w:rPr>
      </w:pPr>
      <w:r>
        <w:rPr>
          <w:rStyle w:val="Heading2Char"/>
        </w:rPr>
        <w:br w:type="page"/>
      </w:r>
    </w:p>
    <w:p w:rsidRPr="00030693" w:rsidR="00535639" w:rsidP="26940E92" w:rsidRDefault="000C0269" w14:paraId="38917157" w14:textId="1660F075">
      <w:pPr>
        <w:rPr>
          <w:sz w:val="24"/>
          <w:szCs w:val="24"/>
        </w:rPr>
      </w:pPr>
      <w:bookmarkStart w:name="_Toc156996953" w:id="11"/>
      <w:r w:rsidRPr="26940E92">
        <w:rPr>
          <w:rStyle w:val="Heading2Char"/>
        </w:rPr>
        <w:t>De gewenste situatie</w:t>
      </w:r>
      <w:bookmarkEnd w:id="11"/>
      <w:r>
        <w:br/>
      </w:r>
      <w:r>
        <w:br/>
      </w:r>
      <w:r w:rsidRPr="00030693" w:rsidR="4722A6E5">
        <w:rPr>
          <w:sz w:val="24"/>
          <w:szCs w:val="24"/>
        </w:rPr>
        <w:t xml:space="preserve">In de gewenste situatie is het van belang dat de opbrengsten voldoende zijn om de kosten te kunnen betalen. </w:t>
      </w:r>
      <w:r w:rsidRPr="00030693" w:rsidR="4C96427D">
        <w:rPr>
          <w:sz w:val="24"/>
          <w:szCs w:val="24"/>
        </w:rPr>
        <w:t xml:space="preserve">Om dit in balans te brengen kan Blokker aan twee knoppen draaien. </w:t>
      </w:r>
      <w:r w:rsidRPr="00030693">
        <w:rPr>
          <w:sz w:val="24"/>
          <w:szCs w:val="24"/>
        </w:rPr>
        <w:br/>
      </w:r>
      <w:r w:rsidRPr="00030693">
        <w:rPr>
          <w:sz w:val="24"/>
          <w:szCs w:val="24"/>
        </w:rPr>
        <w:br/>
      </w:r>
      <w:r w:rsidRPr="00030693" w:rsidR="4C96427D">
        <w:rPr>
          <w:sz w:val="24"/>
          <w:szCs w:val="24"/>
        </w:rPr>
        <w:t>Als eerste ervoor zorgen d</w:t>
      </w:r>
      <w:r w:rsidRPr="00030693" w:rsidR="1CE25475">
        <w:rPr>
          <w:sz w:val="24"/>
          <w:szCs w:val="24"/>
        </w:rPr>
        <w:t xml:space="preserve">at de processen rondom het inscannen en de uitgifte worden versneld, zodat men meer pakketten per uur kan verwerken. </w:t>
      </w:r>
      <w:r w:rsidRPr="00030693" w:rsidR="4722A6E5">
        <w:rPr>
          <w:sz w:val="24"/>
          <w:szCs w:val="24"/>
        </w:rPr>
        <w:t xml:space="preserve"> </w:t>
      </w:r>
    </w:p>
    <w:p w:rsidRPr="00030693" w:rsidR="00535639" w:rsidP="26940E92" w:rsidRDefault="2C65B6DA" w14:paraId="37E78F69" w14:textId="0D6DE54C">
      <w:pPr>
        <w:pStyle w:val="ListParagraph"/>
        <w:numPr>
          <w:ilvl w:val="0"/>
          <w:numId w:val="2"/>
        </w:numPr>
        <w:rPr>
          <w:sz w:val="24"/>
          <w:szCs w:val="24"/>
        </w:rPr>
      </w:pPr>
      <w:r w:rsidRPr="00030693">
        <w:rPr>
          <w:sz w:val="24"/>
          <w:szCs w:val="24"/>
        </w:rPr>
        <w:t>Een 2e scanner bij DHL aanvragen voor het verwerken van de binnenkomende pakketten. Met een 2e scanner kunnen ze alle bin</w:t>
      </w:r>
      <w:r w:rsidRPr="00030693" w:rsidR="73A335EA">
        <w:rPr>
          <w:sz w:val="24"/>
          <w:szCs w:val="24"/>
        </w:rPr>
        <w:t>nenkomende pakketten door</w:t>
      </w:r>
      <w:r w:rsidRPr="00030693" w:rsidR="4542AA9C">
        <w:rPr>
          <w:sz w:val="24"/>
          <w:szCs w:val="24"/>
        </w:rPr>
        <w:t xml:space="preserve"> </w:t>
      </w:r>
      <w:r w:rsidRPr="00030693" w:rsidR="73A335EA">
        <w:rPr>
          <w:sz w:val="24"/>
          <w:szCs w:val="24"/>
        </w:rPr>
        <w:t>scannen en hoef je niet dezelfde scanner te gebruiken bij het uitboeken van een pakket. Hierdoor zal de tijd voor het inscannen aanz</w:t>
      </w:r>
      <w:r w:rsidRPr="00030693" w:rsidR="28B55613">
        <w:rPr>
          <w:sz w:val="24"/>
          <w:szCs w:val="24"/>
        </w:rPr>
        <w:t>ienlijk versnellen. Per pakket be</w:t>
      </w:r>
      <w:r w:rsidRPr="00030693" w:rsidR="2E97BA55">
        <w:rPr>
          <w:sz w:val="24"/>
          <w:szCs w:val="24"/>
        </w:rPr>
        <w:t>n je dan een ½ minuut bezig voor het inscannen en het sorteren in het magazijn.</w:t>
      </w:r>
    </w:p>
    <w:p w:rsidRPr="00030693" w:rsidR="00535639" w:rsidP="26940E92" w:rsidRDefault="6C78D6AB" w14:paraId="26AB9120" w14:textId="45619E9E">
      <w:pPr>
        <w:pStyle w:val="ListParagraph"/>
        <w:numPr>
          <w:ilvl w:val="0"/>
          <w:numId w:val="2"/>
        </w:numPr>
        <w:rPr>
          <w:sz w:val="24"/>
          <w:szCs w:val="24"/>
        </w:rPr>
      </w:pPr>
      <w:r w:rsidRPr="00030693">
        <w:rPr>
          <w:sz w:val="24"/>
          <w:szCs w:val="24"/>
        </w:rPr>
        <w:t>Voldoende magazijnstellingen voor het uitsorteren van de pakketten op bijvoorbeeld alfabetische volgorde van de achternaam</w:t>
      </w:r>
      <w:r w:rsidRPr="00030693" w:rsidR="300D2553">
        <w:rPr>
          <w:sz w:val="24"/>
          <w:szCs w:val="24"/>
        </w:rPr>
        <w:t xml:space="preserve">, of op huisnummer. Het huisnummer geniet de voorkeur, omdat in de praktijk regelmatig voorkomt dat de vrouw besteld op meisjesnaam </w:t>
      </w:r>
      <w:r w:rsidRPr="00030693" w:rsidR="651F457B">
        <w:rPr>
          <w:sz w:val="24"/>
          <w:szCs w:val="24"/>
        </w:rPr>
        <w:t xml:space="preserve">en de verkoopmedewerker laat zoeken op haar getrouwde naam. </w:t>
      </w:r>
      <w:r w:rsidRPr="00030693" w:rsidR="000C0269">
        <w:rPr>
          <w:sz w:val="24"/>
          <w:szCs w:val="24"/>
        </w:rPr>
        <w:br/>
      </w:r>
      <w:r w:rsidRPr="00030693" w:rsidR="2097FC08">
        <w:rPr>
          <w:sz w:val="24"/>
          <w:szCs w:val="24"/>
        </w:rPr>
        <w:t>In de ideale situatie heb je bij 150 pakketten 5 magazijnstellingen nodig. Helaas zijn er een aan</w:t>
      </w:r>
      <w:r w:rsidRPr="00030693" w:rsidR="34FC8EC9">
        <w:rPr>
          <w:sz w:val="24"/>
          <w:szCs w:val="24"/>
        </w:rPr>
        <w:t>tal magazijnen waar dit door ruimtegebrek niet lukt.</w:t>
      </w:r>
    </w:p>
    <w:p w:rsidRPr="00030693" w:rsidR="00535639" w:rsidP="26940E92" w:rsidRDefault="34FC8EC9" w14:paraId="30F37364" w14:textId="1709B733">
      <w:pPr>
        <w:pStyle w:val="ListParagraph"/>
        <w:numPr>
          <w:ilvl w:val="0"/>
          <w:numId w:val="2"/>
        </w:numPr>
        <w:rPr>
          <w:sz w:val="24"/>
          <w:szCs w:val="24"/>
        </w:rPr>
      </w:pPr>
      <w:r w:rsidRPr="00030693">
        <w:rPr>
          <w:sz w:val="24"/>
          <w:szCs w:val="24"/>
        </w:rPr>
        <w:t>Wanneer de klant een pakket komt halen kan men tijdwinst boeken wanneer de klant de QR-code uit de mail laat zien</w:t>
      </w:r>
      <w:r w:rsidRPr="00030693" w:rsidR="6DB7DF5A">
        <w:rPr>
          <w:sz w:val="24"/>
          <w:szCs w:val="24"/>
        </w:rPr>
        <w:t xml:space="preserve">. Na het scannen van deze code is de administratieve handeling direct klaar. Zonder QR-code moet men in de handscanner </w:t>
      </w:r>
      <w:r w:rsidRPr="00030693" w:rsidR="6B0FE2D7">
        <w:rPr>
          <w:sz w:val="24"/>
          <w:szCs w:val="24"/>
        </w:rPr>
        <w:t xml:space="preserve">op zoek naar de klant en vragen om identificatie. </w:t>
      </w:r>
    </w:p>
    <w:p w:rsidRPr="00030693" w:rsidR="00535639" w:rsidP="26940E92" w:rsidRDefault="765EB253" w14:paraId="0360E6D3" w14:textId="2844D91F">
      <w:pPr>
        <w:pStyle w:val="ListParagraph"/>
        <w:numPr>
          <w:ilvl w:val="0"/>
          <w:numId w:val="2"/>
        </w:numPr>
        <w:rPr>
          <w:sz w:val="24"/>
          <w:szCs w:val="24"/>
        </w:rPr>
      </w:pPr>
      <w:r w:rsidRPr="00030693">
        <w:rPr>
          <w:sz w:val="24"/>
          <w:szCs w:val="24"/>
        </w:rPr>
        <w:t xml:space="preserve">In alle filialen een scanzuil voor de aangeleverde pakketten. De klant kan zelf het pakket die ze wil terugsturen inscannen en </w:t>
      </w:r>
      <w:r w:rsidRPr="00030693" w:rsidR="5ECDF0ED">
        <w:rPr>
          <w:sz w:val="24"/>
          <w:szCs w:val="24"/>
        </w:rPr>
        <w:t xml:space="preserve">in een kar leggen. Hierdoor heb je bij de kassa </w:t>
      </w:r>
      <w:r w:rsidRPr="00030693" w:rsidR="7914E7F0">
        <w:rPr>
          <w:sz w:val="24"/>
          <w:szCs w:val="24"/>
        </w:rPr>
        <w:t xml:space="preserve">veel minder werkzaamheden bij de aangeleverde pakketten. Een groot aantal klanten kunnen zichzelf redden, bij een klein deel zal </w:t>
      </w:r>
      <w:r w:rsidRPr="00030693" w:rsidR="0D797AB2">
        <w:rPr>
          <w:sz w:val="24"/>
          <w:szCs w:val="24"/>
        </w:rPr>
        <w:t>een beetje hulp nodig zijn.</w:t>
      </w:r>
    </w:p>
    <w:p w:rsidRPr="00030693" w:rsidR="00535639" w:rsidP="00535639" w:rsidRDefault="2C65B6DA" w14:paraId="50A8F8EC" w14:textId="7FC4C5D0">
      <w:pPr>
        <w:rPr>
          <w:sz w:val="24"/>
          <w:szCs w:val="24"/>
        </w:rPr>
      </w:pPr>
      <w:r w:rsidRPr="00030693">
        <w:rPr>
          <w:sz w:val="24"/>
          <w:szCs w:val="24"/>
        </w:rPr>
        <w:t>Als tweede ervoor zorgen dat de opbrengst per pakket hoger wordt.</w:t>
      </w:r>
      <w:r w:rsidRPr="00030693" w:rsidR="0556D9DB">
        <w:rPr>
          <w:sz w:val="24"/>
          <w:szCs w:val="24"/>
        </w:rPr>
        <w:t xml:space="preserve"> Door de inflatie en de loonstijgingen ieder jaar, zal je ook ieder jaar de opbrengsten van de pakketten mee moeten laten stijgen. </w:t>
      </w:r>
      <w:r w:rsidRPr="00030693" w:rsidR="111BA25F">
        <w:rPr>
          <w:sz w:val="24"/>
          <w:szCs w:val="24"/>
        </w:rPr>
        <w:t>Bij een opbrengst van €0.50 per pakket zal bij 40 pakketten de opbrengst €20.00 zijn. Hiermee kan Blokker de loonkosten van de verkoopmedewerker</w:t>
      </w:r>
      <w:r w:rsidRPr="00030693" w:rsidR="209F04C4">
        <w:rPr>
          <w:sz w:val="24"/>
          <w:szCs w:val="24"/>
        </w:rPr>
        <w:t xml:space="preserve"> verrekenen.</w:t>
      </w:r>
    </w:p>
    <w:p w:rsidRPr="00030693" w:rsidR="00B44E49" w:rsidP="00535639" w:rsidRDefault="00011D9B" w14:paraId="2BDC5CD0" w14:textId="6EB477C8">
      <w:pPr>
        <w:rPr>
          <w:sz w:val="24"/>
          <w:szCs w:val="24"/>
        </w:rPr>
      </w:pPr>
      <w:r w:rsidRPr="00030693">
        <w:rPr>
          <w:sz w:val="24"/>
          <w:szCs w:val="24"/>
        </w:rPr>
        <w:t>Doordat het proces sneller verloopt kan de verkoopmedewerke</w:t>
      </w:r>
      <w:r w:rsidRPr="00030693" w:rsidR="007D7FBE">
        <w:rPr>
          <w:sz w:val="24"/>
          <w:szCs w:val="24"/>
        </w:rPr>
        <w:t xml:space="preserve">r </w:t>
      </w:r>
      <w:r w:rsidRPr="00030693" w:rsidR="00AF5AB6">
        <w:rPr>
          <w:sz w:val="24"/>
          <w:szCs w:val="24"/>
        </w:rPr>
        <w:t>haar tijd anders besteden. De tijd die ze niet meer nodig is bij het</w:t>
      </w:r>
      <w:r w:rsidRPr="00030693" w:rsidR="00AB503C">
        <w:rPr>
          <w:sz w:val="24"/>
          <w:szCs w:val="24"/>
        </w:rPr>
        <w:t xml:space="preserve"> verwerken van de pakketteen kan ze gebruiken om </w:t>
      </w:r>
      <w:r w:rsidRPr="00030693" w:rsidR="00904249">
        <w:rPr>
          <w:sz w:val="24"/>
          <w:szCs w:val="24"/>
        </w:rPr>
        <w:t>meer en betere</w:t>
      </w:r>
      <w:r w:rsidRPr="00030693" w:rsidR="00AB503C">
        <w:rPr>
          <w:sz w:val="24"/>
          <w:szCs w:val="24"/>
        </w:rPr>
        <w:t xml:space="preserve"> klantgesprekken</w:t>
      </w:r>
      <w:r w:rsidRPr="00030693" w:rsidR="00904249">
        <w:rPr>
          <w:sz w:val="24"/>
          <w:szCs w:val="24"/>
        </w:rPr>
        <w:t xml:space="preserve"> te voeren. </w:t>
      </w:r>
      <w:r w:rsidRPr="00030693" w:rsidR="00904249">
        <w:rPr>
          <w:sz w:val="24"/>
          <w:szCs w:val="24"/>
        </w:rPr>
        <w:br/>
      </w:r>
      <w:r w:rsidRPr="00030693" w:rsidR="00904249">
        <w:rPr>
          <w:sz w:val="24"/>
          <w:szCs w:val="24"/>
        </w:rPr>
        <w:t xml:space="preserve">Wanneer de </w:t>
      </w:r>
      <w:r w:rsidRPr="00030693" w:rsidR="001556C7">
        <w:rPr>
          <w:sz w:val="24"/>
          <w:szCs w:val="24"/>
        </w:rPr>
        <w:t xml:space="preserve">opbrengsten per pakket verhogen kunnen er extra uren worden ingezet voor het verwerken van de </w:t>
      </w:r>
      <w:r w:rsidRPr="00030693" w:rsidR="00EA12CA">
        <w:rPr>
          <w:sz w:val="24"/>
          <w:szCs w:val="24"/>
        </w:rPr>
        <w:t xml:space="preserve">pakketten met als gevolg dat de verkoopmedewerker </w:t>
      </w:r>
      <w:r w:rsidRPr="00030693" w:rsidR="00EC7F48">
        <w:rPr>
          <w:sz w:val="24"/>
          <w:szCs w:val="24"/>
        </w:rPr>
        <w:t>zich volledig kan richten op het converteren van de bezoekers.</w:t>
      </w:r>
      <w:r w:rsidRPr="00030693" w:rsidR="00EA12CA">
        <w:rPr>
          <w:sz w:val="24"/>
          <w:szCs w:val="24"/>
        </w:rPr>
        <w:t xml:space="preserve"> </w:t>
      </w:r>
      <w:r w:rsidRPr="00030693" w:rsidR="00AB503C">
        <w:rPr>
          <w:sz w:val="24"/>
          <w:szCs w:val="24"/>
        </w:rPr>
        <w:t xml:space="preserve"> </w:t>
      </w:r>
    </w:p>
    <w:p w:rsidRPr="00535639" w:rsidR="00535639" w:rsidP="00535639" w:rsidRDefault="000C0269" w14:paraId="63CB19C9" w14:textId="3DF88DD4">
      <w:r>
        <w:br/>
      </w:r>
      <w:r>
        <w:br/>
      </w:r>
    </w:p>
    <w:p w:rsidR="00203DFC" w:rsidRDefault="00203DFC" w14:paraId="68C9B8B3" w14:textId="01A90DDD">
      <w:pPr>
        <w:rPr>
          <w:rStyle w:val="Heading2Char"/>
        </w:rPr>
      </w:pPr>
    </w:p>
    <w:p w:rsidR="00203DFC" w:rsidRDefault="00203DFC" w14:paraId="57CEE504" w14:textId="77777777">
      <w:pPr>
        <w:rPr>
          <w:rStyle w:val="Heading2Char"/>
        </w:rPr>
      </w:pPr>
      <w:r>
        <w:rPr>
          <w:rStyle w:val="Heading2Char"/>
        </w:rPr>
        <w:br w:type="page"/>
      </w:r>
    </w:p>
    <w:p w:rsidRPr="003265B9" w:rsidR="00203DFC" w:rsidP="26940E92" w:rsidRDefault="000C0269" w14:paraId="1F39C84B" w14:textId="07177B29">
      <w:pPr>
        <w:rPr>
          <w:rStyle w:val="Heading2Char"/>
          <w:sz w:val="24"/>
          <w:szCs w:val="24"/>
        </w:rPr>
      </w:pPr>
      <w:bookmarkStart w:name="_Toc156996954" w:id="12"/>
      <w:r w:rsidRPr="26940E92">
        <w:rPr>
          <w:rStyle w:val="Heading2Char"/>
        </w:rPr>
        <w:t xml:space="preserve">Wat is het verschil tussen de huidige en </w:t>
      </w:r>
      <w:r w:rsidRPr="26940E92" w:rsidR="000D4B11">
        <w:rPr>
          <w:rStyle w:val="Heading2Char"/>
        </w:rPr>
        <w:t>de gewenste situatie</w:t>
      </w:r>
      <w:bookmarkEnd w:id="12"/>
      <w:r>
        <w:br/>
      </w:r>
      <w:r>
        <w:br/>
      </w:r>
      <w:r w:rsidRPr="003265B9" w:rsidR="5C35576B">
        <w:rPr>
          <w:sz w:val="24"/>
          <w:szCs w:val="24"/>
        </w:rPr>
        <w:t xml:space="preserve">Er zijn 2 verschillen tussen de huidige en de gewenste situatie. De processen in de winkel </w:t>
      </w:r>
      <w:r w:rsidRPr="003265B9" w:rsidR="3C739472">
        <w:rPr>
          <w:sz w:val="24"/>
          <w:szCs w:val="24"/>
        </w:rPr>
        <w:t xml:space="preserve">aanpassen zorgt ervoor dat de werkzaamheden sneller afgerond kunnen worden en de opbrengsten per pakket </w:t>
      </w:r>
      <w:r w:rsidRPr="003265B9" w:rsidR="5F5A55B2">
        <w:rPr>
          <w:sz w:val="24"/>
          <w:szCs w:val="24"/>
        </w:rPr>
        <w:t>verhogen zodat er meer inkomsten gegenereerd worden.</w:t>
      </w:r>
    </w:p>
    <w:p w:rsidRPr="003265B9" w:rsidR="00203DFC" w:rsidP="26940E92" w:rsidRDefault="5F5A55B2" w14:paraId="2CEB4882" w14:textId="2A120DE0">
      <w:pPr>
        <w:rPr>
          <w:rStyle w:val="Heading2Char"/>
          <w:sz w:val="24"/>
          <w:szCs w:val="24"/>
        </w:rPr>
      </w:pPr>
      <w:r w:rsidRPr="003265B9">
        <w:rPr>
          <w:sz w:val="24"/>
          <w:szCs w:val="24"/>
        </w:rPr>
        <w:t>In de huidige situatie kost het inscannen van een pakket gemiddeld 1 minuut en de afg</w:t>
      </w:r>
      <w:r w:rsidRPr="003265B9" w:rsidR="12334202">
        <w:rPr>
          <w:sz w:val="24"/>
          <w:szCs w:val="24"/>
        </w:rPr>
        <w:t>ifte kost gemiddeld 1½ minuut. Per pakket kost dit 2½ minuut.</w:t>
      </w:r>
      <w:r w:rsidRPr="003265B9" w:rsidR="000C0269">
        <w:rPr>
          <w:sz w:val="24"/>
          <w:szCs w:val="24"/>
        </w:rPr>
        <w:br/>
      </w:r>
      <w:r w:rsidRPr="003265B9" w:rsidR="12334202">
        <w:rPr>
          <w:sz w:val="24"/>
          <w:szCs w:val="24"/>
        </w:rPr>
        <w:t>Hierdoor kan me</w:t>
      </w:r>
      <w:r w:rsidRPr="003265B9" w:rsidR="003C53FD">
        <w:rPr>
          <w:sz w:val="24"/>
          <w:szCs w:val="24"/>
        </w:rPr>
        <w:t>n</w:t>
      </w:r>
      <w:r w:rsidRPr="003265B9" w:rsidR="12334202">
        <w:rPr>
          <w:sz w:val="24"/>
          <w:szCs w:val="24"/>
        </w:rPr>
        <w:t xml:space="preserve"> 24 pakketten per </w:t>
      </w:r>
      <w:r w:rsidRPr="003265B9" w:rsidR="002440E4">
        <w:rPr>
          <w:sz w:val="24"/>
          <w:szCs w:val="24"/>
        </w:rPr>
        <w:t>uur</w:t>
      </w:r>
      <w:r w:rsidRPr="003265B9" w:rsidR="12334202">
        <w:rPr>
          <w:sz w:val="24"/>
          <w:szCs w:val="24"/>
        </w:rPr>
        <w:t xml:space="preserve"> verwerken.</w:t>
      </w:r>
      <w:r w:rsidRPr="003265B9" w:rsidR="000C0269">
        <w:rPr>
          <w:sz w:val="24"/>
          <w:szCs w:val="24"/>
        </w:rPr>
        <w:br/>
      </w:r>
      <w:r w:rsidRPr="003265B9" w:rsidR="000C0269">
        <w:rPr>
          <w:sz w:val="24"/>
          <w:szCs w:val="24"/>
        </w:rPr>
        <w:br/>
      </w:r>
      <w:r w:rsidRPr="003265B9" w:rsidR="12334202">
        <w:rPr>
          <w:sz w:val="24"/>
          <w:szCs w:val="24"/>
        </w:rPr>
        <w:t xml:space="preserve">In de gewenste situatie kost het inscannen van een pakket een ½ minuut en de afgifte kost gemiddeld 1 minuut. </w:t>
      </w:r>
      <w:r w:rsidRPr="003265B9" w:rsidR="024F500D">
        <w:rPr>
          <w:sz w:val="24"/>
          <w:szCs w:val="24"/>
        </w:rPr>
        <w:t xml:space="preserve">Per pakket kost dit 1½ minuut. </w:t>
      </w:r>
      <w:r w:rsidRPr="003265B9" w:rsidR="000C0269">
        <w:rPr>
          <w:sz w:val="24"/>
          <w:szCs w:val="24"/>
        </w:rPr>
        <w:br/>
      </w:r>
      <w:r w:rsidRPr="003265B9" w:rsidR="6D668B29">
        <w:rPr>
          <w:sz w:val="24"/>
          <w:szCs w:val="24"/>
        </w:rPr>
        <w:t>Dan kan je in een uur 40 pakketten verwerken.</w:t>
      </w:r>
      <w:r w:rsidRPr="003265B9" w:rsidR="000C0269">
        <w:rPr>
          <w:sz w:val="24"/>
          <w:szCs w:val="24"/>
        </w:rPr>
        <w:br/>
      </w:r>
      <w:r w:rsidRPr="003265B9" w:rsidR="000C0269">
        <w:rPr>
          <w:sz w:val="24"/>
          <w:szCs w:val="24"/>
        </w:rPr>
        <w:br/>
      </w:r>
      <w:r w:rsidRPr="003265B9" w:rsidR="00A807D5">
        <w:rPr>
          <w:sz w:val="24"/>
          <w:szCs w:val="24"/>
        </w:rPr>
        <w:t>De scanzuil zorgt ervoor dat de aangeleverde pakketten nauwelijks tijd kosten. Het</w:t>
      </w:r>
      <w:r w:rsidRPr="003265B9" w:rsidR="451A676B">
        <w:rPr>
          <w:sz w:val="24"/>
          <w:szCs w:val="24"/>
        </w:rPr>
        <w:t xml:space="preserve"> verschil met de huidige situatie is dat de </w:t>
      </w:r>
      <w:r w:rsidRPr="003265B9" w:rsidR="264739E8">
        <w:rPr>
          <w:sz w:val="24"/>
          <w:szCs w:val="24"/>
        </w:rPr>
        <w:t>caissière</w:t>
      </w:r>
      <w:r w:rsidRPr="003265B9" w:rsidR="451A676B">
        <w:rPr>
          <w:sz w:val="24"/>
          <w:szCs w:val="24"/>
        </w:rPr>
        <w:t xml:space="preserve"> niet meer bezig is met het verwerken van deze pakketten en </w:t>
      </w:r>
      <w:r w:rsidRPr="003265B9" w:rsidR="23E8A7E2">
        <w:rPr>
          <w:sz w:val="24"/>
          <w:szCs w:val="24"/>
        </w:rPr>
        <w:t xml:space="preserve">deze tijd kan gebruiken om verkoopgesprekken te voeren. Hierdoor zal het werkplezier vergroten en de </w:t>
      </w:r>
      <w:r w:rsidRPr="003265B9" w:rsidR="1D1348D4">
        <w:rPr>
          <w:sz w:val="24"/>
          <w:szCs w:val="24"/>
        </w:rPr>
        <w:t>conversie en omzet verbeteren. Dit is in percentage niet te berekenen</w:t>
      </w:r>
      <w:r w:rsidRPr="003265B9" w:rsidR="12334202">
        <w:rPr>
          <w:sz w:val="24"/>
          <w:szCs w:val="24"/>
        </w:rPr>
        <w:t xml:space="preserve"> </w:t>
      </w:r>
      <w:r w:rsidRPr="003265B9" w:rsidR="5652CB87">
        <w:rPr>
          <w:sz w:val="24"/>
          <w:szCs w:val="24"/>
        </w:rPr>
        <w:t>hoeveel dit zal opleveren.</w:t>
      </w:r>
    </w:p>
    <w:p w:rsidRPr="003265B9" w:rsidR="00236D1C" w:rsidRDefault="00A65E86" w14:paraId="4C9DEA7D" w14:textId="77777777">
      <w:pPr>
        <w:rPr>
          <w:sz w:val="24"/>
          <w:szCs w:val="24"/>
        </w:rPr>
      </w:pPr>
      <w:r w:rsidRPr="003265B9">
        <w:rPr>
          <w:sz w:val="24"/>
          <w:szCs w:val="24"/>
        </w:rPr>
        <w:t xml:space="preserve">De huidige opbrengsten zijn €0.40 per pakket. </w:t>
      </w:r>
      <w:r w:rsidRPr="003265B9" w:rsidR="00C95850">
        <w:rPr>
          <w:sz w:val="24"/>
          <w:szCs w:val="24"/>
        </w:rPr>
        <w:t xml:space="preserve">Bij het verwerken van 40 pakketten per uur </w:t>
      </w:r>
      <w:r w:rsidRPr="003265B9" w:rsidR="00E22F8E">
        <w:rPr>
          <w:sz w:val="24"/>
          <w:szCs w:val="24"/>
        </w:rPr>
        <w:t xml:space="preserve">levert dit €16.= op. </w:t>
      </w:r>
      <w:r w:rsidRPr="003265B9" w:rsidR="00035E89">
        <w:rPr>
          <w:sz w:val="24"/>
          <w:szCs w:val="24"/>
        </w:rPr>
        <w:t>De gemiddelde kostprijs per uur bij Blokker in 2023 bedraagt €16.66</w:t>
      </w:r>
      <w:r w:rsidRPr="003265B9" w:rsidR="00830CDA">
        <w:rPr>
          <w:sz w:val="24"/>
          <w:szCs w:val="24"/>
        </w:rPr>
        <w:t xml:space="preserve">. De opbrengsten </w:t>
      </w:r>
      <w:r w:rsidRPr="003265B9" w:rsidR="00ED0D83">
        <w:rPr>
          <w:sz w:val="24"/>
          <w:szCs w:val="24"/>
        </w:rPr>
        <w:t>zijn lager dan de kosten, wanneer er in de ideale situa</w:t>
      </w:r>
      <w:r w:rsidRPr="003265B9" w:rsidR="001E0372">
        <w:rPr>
          <w:sz w:val="24"/>
          <w:szCs w:val="24"/>
        </w:rPr>
        <w:t xml:space="preserve">tie 40 pakketten per uur kunnen worden verwerkt. In de gewenste situatie </w:t>
      </w:r>
      <w:r w:rsidRPr="003265B9" w:rsidR="006F5698">
        <w:rPr>
          <w:sz w:val="24"/>
          <w:szCs w:val="24"/>
        </w:rPr>
        <w:t>worden de opbrengsten €0.50 per pakket wat bij 40 pakketten ervoor zorgt dat de opbren</w:t>
      </w:r>
      <w:r w:rsidRPr="003265B9" w:rsidR="00697F55">
        <w:rPr>
          <w:sz w:val="24"/>
          <w:szCs w:val="24"/>
        </w:rPr>
        <w:t xml:space="preserve">gst €20.= wordt. Hiermee kan Blokker de kosten </w:t>
      </w:r>
      <w:r w:rsidRPr="003265B9" w:rsidR="00236D1C">
        <w:rPr>
          <w:sz w:val="24"/>
          <w:szCs w:val="24"/>
        </w:rPr>
        <w:t>dekken.</w:t>
      </w:r>
      <w:r w:rsidRPr="003265B9" w:rsidR="00236D1C">
        <w:rPr>
          <w:sz w:val="24"/>
          <w:szCs w:val="24"/>
        </w:rPr>
        <w:br/>
      </w:r>
    </w:p>
    <w:tbl>
      <w:tblPr>
        <w:tblStyle w:val="TableGrid"/>
        <w:tblW w:w="0" w:type="auto"/>
        <w:tblLook w:val="04A0" w:firstRow="1" w:lastRow="0" w:firstColumn="1" w:lastColumn="0" w:noHBand="0" w:noVBand="1"/>
      </w:tblPr>
      <w:tblGrid>
        <w:gridCol w:w="1514"/>
        <w:gridCol w:w="1647"/>
        <w:gridCol w:w="1654"/>
        <w:gridCol w:w="2193"/>
        <w:gridCol w:w="1171"/>
      </w:tblGrid>
      <w:tr w:rsidRPr="003265B9" w:rsidR="001900E4" w:rsidTr="001900E4" w14:paraId="29BE0C1E" w14:textId="7239182F">
        <w:tc>
          <w:tcPr>
            <w:tcW w:w="1514" w:type="dxa"/>
          </w:tcPr>
          <w:p w:rsidRPr="003265B9" w:rsidR="001900E4" w:rsidRDefault="001900E4" w14:paraId="00E26797" w14:textId="10E2184A">
            <w:pPr>
              <w:rPr>
                <w:sz w:val="24"/>
                <w:szCs w:val="24"/>
              </w:rPr>
            </w:pPr>
            <w:r w:rsidRPr="003265B9">
              <w:rPr>
                <w:sz w:val="24"/>
                <w:szCs w:val="24"/>
              </w:rPr>
              <w:t>Opbrengst per pakket</w:t>
            </w:r>
          </w:p>
        </w:tc>
        <w:tc>
          <w:tcPr>
            <w:tcW w:w="1647" w:type="dxa"/>
          </w:tcPr>
          <w:p w:rsidRPr="003265B9" w:rsidR="001900E4" w:rsidRDefault="001900E4" w14:paraId="08ACC421" w14:textId="3AE13EA0">
            <w:pPr>
              <w:rPr>
                <w:sz w:val="24"/>
                <w:szCs w:val="24"/>
              </w:rPr>
            </w:pPr>
            <w:r w:rsidRPr="003265B9">
              <w:rPr>
                <w:sz w:val="24"/>
                <w:szCs w:val="24"/>
              </w:rPr>
              <w:t>Aantal pakketten per uur</w:t>
            </w:r>
          </w:p>
        </w:tc>
        <w:tc>
          <w:tcPr>
            <w:tcW w:w="1654" w:type="dxa"/>
          </w:tcPr>
          <w:p w:rsidRPr="003265B9" w:rsidR="001900E4" w:rsidRDefault="001900E4" w14:paraId="66ECE946" w14:textId="70893EB2">
            <w:pPr>
              <w:rPr>
                <w:sz w:val="24"/>
                <w:szCs w:val="24"/>
              </w:rPr>
            </w:pPr>
            <w:r w:rsidRPr="003265B9">
              <w:rPr>
                <w:sz w:val="24"/>
                <w:szCs w:val="24"/>
              </w:rPr>
              <w:t>Totale opbrengst</w:t>
            </w:r>
          </w:p>
        </w:tc>
        <w:tc>
          <w:tcPr>
            <w:tcW w:w="2029" w:type="dxa"/>
          </w:tcPr>
          <w:p w:rsidRPr="003265B9" w:rsidR="001900E4" w:rsidRDefault="001900E4" w14:paraId="65C8024C" w14:textId="333D055C">
            <w:pPr>
              <w:rPr>
                <w:sz w:val="24"/>
                <w:szCs w:val="24"/>
              </w:rPr>
            </w:pPr>
            <w:r w:rsidRPr="003265B9">
              <w:rPr>
                <w:sz w:val="24"/>
                <w:szCs w:val="24"/>
              </w:rPr>
              <w:t>Kostprijs per uur Blokkermedewerker 2023</w:t>
            </w:r>
          </w:p>
          <w:p w:rsidRPr="003265B9" w:rsidR="001900E4" w:rsidRDefault="001900E4" w14:paraId="1361B1D2" w14:textId="28C86E9C">
            <w:pPr>
              <w:rPr>
                <w:sz w:val="24"/>
                <w:szCs w:val="24"/>
              </w:rPr>
            </w:pPr>
          </w:p>
        </w:tc>
        <w:tc>
          <w:tcPr>
            <w:tcW w:w="1171" w:type="dxa"/>
          </w:tcPr>
          <w:p w:rsidRPr="003265B9" w:rsidR="001900E4" w:rsidRDefault="001900E4" w14:paraId="25EF8AC0" w14:textId="5C09C861">
            <w:pPr>
              <w:rPr>
                <w:sz w:val="24"/>
                <w:szCs w:val="24"/>
              </w:rPr>
            </w:pPr>
            <w:r w:rsidRPr="003265B9">
              <w:rPr>
                <w:sz w:val="24"/>
                <w:szCs w:val="24"/>
              </w:rPr>
              <w:t>Verschil</w:t>
            </w:r>
          </w:p>
        </w:tc>
      </w:tr>
      <w:tr w:rsidRPr="003265B9" w:rsidR="001900E4" w:rsidTr="001900E4" w14:paraId="3ACDD600" w14:textId="77777777">
        <w:tc>
          <w:tcPr>
            <w:tcW w:w="1514" w:type="dxa"/>
          </w:tcPr>
          <w:p w:rsidRPr="003265B9" w:rsidR="001900E4" w:rsidRDefault="001900E4" w14:paraId="70469F30" w14:textId="13D35F56">
            <w:pPr>
              <w:rPr>
                <w:sz w:val="24"/>
                <w:szCs w:val="24"/>
              </w:rPr>
            </w:pPr>
            <w:r w:rsidRPr="003265B9">
              <w:rPr>
                <w:sz w:val="24"/>
                <w:szCs w:val="24"/>
              </w:rPr>
              <w:t>€0.40</w:t>
            </w:r>
          </w:p>
        </w:tc>
        <w:tc>
          <w:tcPr>
            <w:tcW w:w="1647" w:type="dxa"/>
          </w:tcPr>
          <w:p w:rsidRPr="003265B9" w:rsidR="001900E4" w:rsidRDefault="001900E4" w14:paraId="6055E4E7" w14:textId="6D454266">
            <w:pPr>
              <w:rPr>
                <w:sz w:val="24"/>
                <w:szCs w:val="24"/>
              </w:rPr>
            </w:pPr>
            <w:r w:rsidRPr="003265B9">
              <w:rPr>
                <w:sz w:val="24"/>
                <w:szCs w:val="24"/>
              </w:rPr>
              <w:t>24</w:t>
            </w:r>
          </w:p>
        </w:tc>
        <w:tc>
          <w:tcPr>
            <w:tcW w:w="1654" w:type="dxa"/>
          </w:tcPr>
          <w:p w:rsidRPr="003265B9" w:rsidR="001900E4" w:rsidRDefault="001900E4" w14:paraId="5A3B647B" w14:textId="7CEBE1AE">
            <w:pPr>
              <w:rPr>
                <w:sz w:val="24"/>
                <w:szCs w:val="24"/>
              </w:rPr>
            </w:pPr>
            <w:r w:rsidRPr="003265B9">
              <w:rPr>
                <w:sz w:val="24"/>
                <w:szCs w:val="24"/>
              </w:rPr>
              <w:t>€ 9.60</w:t>
            </w:r>
          </w:p>
        </w:tc>
        <w:tc>
          <w:tcPr>
            <w:tcW w:w="2029" w:type="dxa"/>
          </w:tcPr>
          <w:p w:rsidRPr="003265B9" w:rsidR="001900E4" w:rsidRDefault="001900E4" w14:paraId="338AB879" w14:textId="4C4675E8">
            <w:pPr>
              <w:rPr>
                <w:sz w:val="24"/>
                <w:szCs w:val="24"/>
              </w:rPr>
            </w:pPr>
            <w:r w:rsidRPr="003265B9">
              <w:rPr>
                <w:sz w:val="24"/>
                <w:szCs w:val="24"/>
              </w:rPr>
              <w:t>€ 16.66</w:t>
            </w:r>
          </w:p>
        </w:tc>
        <w:tc>
          <w:tcPr>
            <w:tcW w:w="1171" w:type="dxa"/>
          </w:tcPr>
          <w:p w:rsidRPr="003265B9" w:rsidR="001900E4" w:rsidP="00F5357C" w:rsidRDefault="00F5357C" w14:paraId="6BD3C21C" w14:textId="59B5D823">
            <w:pPr>
              <w:rPr>
                <w:color w:val="FF0000"/>
                <w:sz w:val="24"/>
                <w:szCs w:val="24"/>
              </w:rPr>
            </w:pPr>
            <w:r w:rsidRPr="003265B9">
              <w:rPr>
                <w:color w:val="FF0000"/>
                <w:sz w:val="24"/>
                <w:szCs w:val="24"/>
              </w:rPr>
              <w:t>-</w:t>
            </w:r>
            <w:r w:rsidRPr="003265B9" w:rsidR="00DC30D7">
              <w:rPr>
                <w:color w:val="FF0000"/>
                <w:sz w:val="24"/>
                <w:szCs w:val="24"/>
              </w:rPr>
              <w:t>€ 7.06</w:t>
            </w:r>
          </w:p>
        </w:tc>
      </w:tr>
      <w:tr w:rsidRPr="003265B9" w:rsidR="001900E4" w:rsidTr="001900E4" w14:paraId="1787B41A" w14:textId="77777777">
        <w:tc>
          <w:tcPr>
            <w:tcW w:w="1514" w:type="dxa"/>
          </w:tcPr>
          <w:p w:rsidRPr="003265B9" w:rsidR="001900E4" w:rsidRDefault="001900E4" w14:paraId="690C276D" w14:textId="728CCE8A">
            <w:pPr>
              <w:rPr>
                <w:sz w:val="24"/>
                <w:szCs w:val="24"/>
              </w:rPr>
            </w:pPr>
            <w:r w:rsidRPr="003265B9">
              <w:rPr>
                <w:sz w:val="24"/>
                <w:szCs w:val="24"/>
              </w:rPr>
              <w:t>€0.40</w:t>
            </w:r>
          </w:p>
        </w:tc>
        <w:tc>
          <w:tcPr>
            <w:tcW w:w="1647" w:type="dxa"/>
          </w:tcPr>
          <w:p w:rsidRPr="003265B9" w:rsidR="001900E4" w:rsidRDefault="001900E4" w14:paraId="12516621" w14:textId="09B44CB0">
            <w:pPr>
              <w:rPr>
                <w:sz w:val="24"/>
                <w:szCs w:val="24"/>
              </w:rPr>
            </w:pPr>
            <w:r w:rsidRPr="003265B9">
              <w:rPr>
                <w:sz w:val="24"/>
                <w:szCs w:val="24"/>
              </w:rPr>
              <w:t>40</w:t>
            </w:r>
          </w:p>
        </w:tc>
        <w:tc>
          <w:tcPr>
            <w:tcW w:w="1654" w:type="dxa"/>
          </w:tcPr>
          <w:p w:rsidRPr="003265B9" w:rsidR="001900E4" w:rsidRDefault="001900E4" w14:paraId="57C7B82F" w14:textId="5ADC4D6F">
            <w:pPr>
              <w:rPr>
                <w:sz w:val="24"/>
                <w:szCs w:val="24"/>
              </w:rPr>
            </w:pPr>
            <w:r w:rsidRPr="003265B9">
              <w:rPr>
                <w:sz w:val="24"/>
                <w:szCs w:val="24"/>
              </w:rPr>
              <w:t>€ 16.=</w:t>
            </w:r>
          </w:p>
        </w:tc>
        <w:tc>
          <w:tcPr>
            <w:tcW w:w="2029" w:type="dxa"/>
          </w:tcPr>
          <w:p w:rsidRPr="003265B9" w:rsidR="001900E4" w:rsidRDefault="001900E4" w14:paraId="23F1C5C2" w14:textId="6721A9DE">
            <w:pPr>
              <w:rPr>
                <w:sz w:val="24"/>
                <w:szCs w:val="24"/>
              </w:rPr>
            </w:pPr>
            <w:r w:rsidRPr="003265B9">
              <w:rPr>
                <w:sz w:val="24"/>
                <w:szCs w:val="24"/>
              </w:rPr>
              <w:t>€ 16.66</w:t>
            </w:r>
          </w:p>
        </w:tc>
        <w:tc>
          <w:tcPr>
            <w:tcW w:w="1171" w:type="dxa"/>
          </w:tcPr>
          <w:p w:rsidRPr="003265B9" w:rsidR="001900E4" w:rsidRDefault="00F5357C" w14:paraId="0D3C5F6C" w14:textId="3A88EBF1">
            <w:pPr>
              <w:rPr>
                <w:color w:val="FF0000"/>
                <w:sz w:val="24"/>
                <w:szCs w:val="24"/>
              </w:rPr>
            </w:pPr>
            <w:r w:rsidRPr="003265B9">
              <w:rPr>
                <w:color w:val="FF0000"/>
                <w:sz w:val="24"/>
                <w:szCs w:val="24"/>
              </w:rPr>
              <w:t>-€ 0.66</w:t>
            </w:r>
          </w:p>
        </w:tc>
      </w:tr>
      <w:tr w:rsidRPr="003265B9" w:rsidR="001900E4" w:rsidTr="001900E4" w14:paraId="0399FC8C" w14:textId="03B98B26">
        <w:tc>
          <w:tcPr>
            <w:tcW w:w="1514" w:type="dxa"/>
          </w:tcPr>
          <w:p w:rsidRPr="003265B9" w:rsidR="001900E4" w:rsidRDefault="001900E4" w14:paraId="7AE3A96C" w14:textId="29E2994B">
            <w:pPr>
              <w:rPr>
                <w:sz w:val="24"/>
                <w:szCs w:val="24"/>
              </w:rPr>
            </w:pPr>
            <w:r w:rsidRPr="003265B9">
              <w:rPr>
                <w:sz w:val="24"/>
                <w:szCs w:val="24"/>
              </w:rPr>
              <w:t>€0.50</w:t>
            </w:r>
          </w:p>
        </w:tc>
        <w:tc>
          <w:tcPr>
            <w:tcW w:w="1647" w:type="dxa"/>
          </w:tcPr>
          <w:p w:rsidRPr="003265B9" w:rsidR="001900E4" w:rsidRDefault="001900E4" w14:paraId="0AE77BDD" w14:textId="632FDD1D">
            <w:pPr>
              <w:rPr>
                <w:sz w:val="24"/>
                <w:szCs w:val="24"/>
              </w:rPr>
            </w:pPr>
            <w:r w:rsidRPr="003265B9">
              <w:rPr>
                <w:sz w:val="24"/>
                <w:szCs w:val="24"/>
              </w:rPr>
              <w:t>24</w:t>
            </w:r>
          </w:p>
        </w:tc>
        <w:tc>
          <w:tcPr>
            <w:tcW w:w="1654" w:type="dxa"/>
          </w:tcPr>
          <w:p w:rsidRPr="003265B9" w:rsidR="001900E4" w:rsidRDefault="001900E4" w14:paraId="6D8788DA" w14:textId="62754A18">
            <w:pPr>
              <w:rPr>
                <w:sz w:val="24"/>
                <w:szCs w:val="24"/>
              </w:rPr>
            </w:pPr>
            <w:r w:rsidRPr="003265B9">
              <w:rPr>
                <w:sz w:val="24"/>
                <w:szCs w:val="24"/>
              </w:rPr>
              <w:t>€ 12.=</w:t>
            </w:r>
          </w:p>
        </w:tc>
        <w:tc>
          <w:tcPr>
            <w:tcW w:w="2029" w:type="dxa"/>
          </w:tcPr>
          <w:p w:rsidRPr="003265B9" w:rsidR="001900E4" w:rsidRDefault="001900E4" w14:paraId="001BD5E6" w14:textId="598369C2">
            <w:pPr>
              <w:rPr>
                <w:sz w:val="24"/>
                <w:szCs w:val="24"/>
              </w:rPr>
            </w:pPr>
            <w:r w:rsidRPr="003265B9">
              <w:rPr>
                <w:sz w:val="24"/>
                <w:szCs w:val="24"/>
              </w:rPr>
              <w:t>€ 16.66</w:t>
            </w:r>
          </w:p>
        </w:tc>
        <w:tc>
          <w:tcPr>
            <w:tcW w:w="1171" w:type="dxa"/>
          </w:tcPr>
          <w:p w:rsidRPr="003265B9" w:rsidR="001900E4" w:rsidRDefault="00F5357C" w14:paraId="46E988A9" w14:textId="04362A9D">
            <w:pPr>
              <w:rPr>
                <w:color w:val="FF0000"/>
                <w:sz w:val="24"/>
                <w:szCs w:val="24"/>
              </w:rPr>
            </w:pPr>
            <w:r w:rsidRPr="003265B9">
              <w:rPr>
                <w:color w:val="FF0000"/>
                <w:sz w:val="24"/>
                <w:szCs w:val="24"/>
              </w:rPr>
              <w:t xml:space="preserve">-€ </w:t>
            </w:r>
            <w:r w:rsidRPr="003265B9" w:rsidR="00915C9A">
              <w:rPr>
                <w:color w:val="FF0000"/>
                <w:sz w:val="24"/>
                <w:szCs w:val="24"/>
              </w:rPr>
              <w:t>4.66</w:t>
            </w:r>
          </w:p>
        </w:tc>
      </w:tr>
      <w:tr w:rsidRPr="003265B9" w:rsidR="001900E4" w:rsidTr="00DF3DDF" w14:paraId="52B9AB9D" w14:textId="77777777">
        <w:trPr>
          <w:trHeight w:val="219"/>
        </w:trPr>
        <w:tc>
          <w:tcPr>
            <w:tcW w:w="1514" w:type="dxa"/>
          </w:tcPr>
          <w:p w:rsidRPr="003265B9" w:rsidR="001900E4" w:rsidRDefault="001900E4" w14:paraId="59307B3B" w14:textId="06B56022">
            <w:pPr>
              <w:rPr>
                <w:sz w:val="24"/>
                <w:szCs w:val="24"/>
              </w:rPr>
            </w:pPr>
            <w:r w:rsidRPr="003265B9">
              <w:rPr>
                <w:sz w:val="24"/>
                <w:szCs w:val="24"/>
              </w:rPr>
              <w:t>€0.50</w:t>
            </w:r>
          </w:p>
        </w:tc>
        <w:tc>
          <w:tcPr>
            <w:tcW w:w="1647" w:type="dxa"/>
          </w:tcPr>
          <w:p w:rsidRPr="003265B9" w:rsidR="001900E4" w:rsidRDefault="001900E4" w14:paraId="33F47541" w14:textId="1AD6BD45">
            <w:pPr>
              <w:rPr>
                <w:sz w:val="24"/>
                <w:szCs w:val="24"/>
              </w:rPr>
            </w:pPr>
            <w:r w:rsidRPr="003265B9">
              <w:rPr>
                <w:sz w:val="24"/>
                <w:szCs w:val="24"/>
              </w:rPr>
              <w:t>40</w:t>
            </w:r>
          </w:p>
        </w:tc>
        <w:tc>
          <w:tcPr>
            <w:tcW w:w="1654" w:type="dxa"/>
          </w:tcPr>
          <w:p w:rsidRPr="003265B9" w:rsidR="001900E4" w:rsidRDefault="001900E4" w14:paraId="44430AE4" w14:textId="3C1ADF7D">
            <w:pPr>
              <w:rPr>
                <w:sz w:val="24"/>
                <w:szCs w:val="24"/>
              </w:rPr>
            </w:pPr>
            <w:r w:rsidRPr="003265B9">
              <w:rPr>
                <w:sz w:val="24"/>
                <w:szCs w:val="24"/>
              </w:rPr>
              <w:t>€ 20.=</w:t>
            </w:r>
          </w:p>
        </w:tc>
        <w:tc>
          <w:tcPr>
            <w:tcW w:w="2029" w:type="dxa"/>
          </w:tcPr>
          <w:p w:rsidRPr="003265B9" w:rsidR="001900E4" w:rsidRDefault="001900E4" w14:paraId="5B05A338" w14:textId="0B6EC99F">
            <w:pPr>
              <w:rPr>
                <w:sz w:val="24"/>
                <w:szCs w:val="24"/>
              </w:rPr>
            </w:pPr>
            <w:r w:rsidRPr="003265B9">
              <w:rPr>
                <w:sz w:val="24"/>
                <w:szCs w:val="24"/>
              </w:rPr>
              <w:t>€ 16.66</w:t>
            </w:r>
          </w:p>
        </w:tc>
        <w:tc>
          <w:tcPr>
            <w:tcW w:w="1171" w:type="dxa"/>
          </w:tcPr>
          <w:p w:rsidRPr="003265B9" w:rsidR="001900E4" w:rsidRDefault="00DF3DDF" w14:paraId="025385BF" w14:textId="4AD2A02B">
            <w:pPr>
              <w:rPr>
                <w:sz w:val="24"/>
                <w:szCs w:val="24"/>
              </w:rPr>
            </w:pPr>
            <w:r w:rsidRPr="003265B9">
              <w:rPr>
                <w:color w:val="00B050"/>
                <w:sz w:val="24"/>
                <w:szCs w:val="24"/>
              </w:rPr>
              <w:t>+</w:t>
            </w:r>
            <w:r w:rsidRPr="003265B9" w:rsidR="00915C9A">
              <w:rPr>
                <w:color w:val="00B050"/>
                <w:sz w:val="24"/>
                <w:szCs w:val="24"/>
              </w:rPr>
              <w:t>€ 3.34</w:t>
            </w:r>
          </w:p>
        </w:tc>
      </w:tr>
    </w:tbl>
    <w:p w:rsidRPr="001E0372" w:rsidR="00203DFC" w:rsidRDefault="001E0372" w14:paraId="7CEB1C3F" w14:textId="6C079CB3">
      <w:pPr>
        <w:rPr>
          <w:rStyle w:val="Heading2Char"/>
          <w:rFonts w:asciiTheme="minorHAnsi" w:hAnsiTheme="minorHAnsi" w:eastAsiaTheme="minorHAnsi" w:cstheme="minorBidi"/>
          <w:color w:val="auto"/>
          <w:sz w:val="22"/>
          <w:szCs w:val="22"/>
        </w:rPr>
      </w:pPr>
      <w:r w:rsidRPr="003265B9">
        <w:rPr>
          <w:sz w:val="24"/>
          <w:szCs w:val="24"/>
        </w:rPr>
        <w:br/>
      </w:r>
      <w:r w:rsidRPr="003265B9" w:rsidR="001E7F2C">
        <w:rPr>
          <w:sz w:val="24"/>
          <w:szCs w:val="24"/>
        </w:rPr>
        <w:t xml:space="preserve">In de huidige situatie </w:t>
      </w:r>
      <w:r w:rsidRPr="003265B9" w:rsidR="00BC0DA8">
        <w:rPr>
          <w:sz w:val="24"/>
          <w:szCs w:val="24"/>
        </w:rPr>
        <w:t xml:space="preserve">bij meer dan </w:t>
      </w:r>
      <w:r w:rsidRPr="003265B9" w:rsidR="003E3ED2">
        <w:rPr>
          <w:sz w:val="24"/>
          <w:szCs w:val="24"/>
        </w:rPr>
        <w:t xml:space="preserve">50 pakketten per dag gaan de werkzaamheden van </w:t>
      </w:r>
      <w:r w:rsidRPr="003265B9" w:rsidR="00180009">
        <w:rPr>
          <w:sz w:val="24"/>
          <w:szCs w:val="24"/>
        </w:rPr>
        <w:t>de pakketten ten koste van de overige werkzaamheden. Er is minder tijd beschikbaar voor het converteren van de bezoeker</w:t>
      </w:r>
      <w:r w:rsidRPr="003265B9" w:rsidR="00206110">
        <w:rPr>
          <w:sz w:val="24"/>
          <w:szCs w:val="24"/>
        </w:rPr>
        <w:t>.</w:t>
      </w:r>
      <w:r w:rsidRPr="003265B9" w:rsidR="00206110">
        <w:rPr>
          <w:sz w:val="24"/>
          <w:szCs w:val="24"/>
        </w:rPr>
        <w:br/>
      </w:r>
      <w:r w:rsidRPr="003265B9" w:rsidR="00206110">
        <w:rPr>
          <w:sz w:val="24"/>
          <w:szCs w:val="24"/>
        </w:rPr>
        <w:t xml:space="preserve">Bij de gewenste situatie kunnen er voor de </w:t>
      </w:r>
      <w:r w:rsidRPr="003265B9" w:rsidR="00131C36">
        <w:rPr>
          <w:sz w:val="24"/>
          <w:szCs w:val="24"/>
        </w:rPr>
        <w:t xml:space="preserve">werkzaamheden van de pakketten extra uren worden ingezet. Hierdoor </w:t>
      </w:r>
      <w:r w:rsidRPr="003265B9" w:rsidR="00EA6CD7">
        <w:rPr>
          <w:sz w:val="24"/>
          <w:szCs w:val="24"/>
        </w:rPr>
        <w:t xml:space="preserve">genereer je werkgelegenheid. De verkoopmedewerker </w:t>
      </w:r>
      <w:r w:rsidRPr="003265B9" w:rsidR="00541CA5">
        <w:rPr>
          <w:sz w:val="24"/>
          <w:szCs w:val="24"/>
        </w:rPr>
        <w:t>kan zich volledig richten op het converteren van de bezoeker.</w:t>
      </w:r>
      <w:r w:rsidRPr="003265B9" w:rsidR="000C0269">
        <w:rPr>
          <w:sz w:val="24"/>
          <w:szCs w:val="24"/>
        </w:rPr>
        <w:br/>
      </w:r>
      <w:r w:rsidR="000C0269">
        <w:br/>
      </w:r>
    </w:p>
    <w:p w:rsidR="00FE3A7E" w:rsidRDefault="002E699B" w14:paraId="3050F2DA" w14:textId="65D54C36">
      <w:bookmarkStart w:name="_Toc156996955" w:id="13"/>
      <w:r w:rsidRPr="26940E92">
        <w:rPr>
          <w:rStyle w:val="Heading2Char"/>
        </w:rPr>
        <w:t xml:space="preserve">Welke verbetering </w:t>
      </w:r>
      <w:r w:rsidRPr="26940E92" w:rsidR="001E05D5">
        <w:rPr>
          <w:rStyle w:val="Heading2Char"/>
        </w:rPr>
        <w:t>wordt er geadviseerd</w:t>
      </w:r>
      <w:bookmarkEnd w:id="13"/>
      <w:r>
        <w:br/>
      </w:r>
      <w:r w:rsidR="00755343">
        <w:br/>
      </w:r>
      <w:r w:rsidRPr="002731F6" w:rsidR="008A6043">
        <w:rPr>
          <w:sz w:val="24"/>
          <w:szCs w:val="24"/>
        </w:rPr>
        <w:t>Mijn advies voor een succesvolle samenwerking is als volgt:</w:t>
      </w:r>
      <w:r w:rsidRPr="002731F6" w:rsidR="008A6043">
        <w:rPr>
          <w:sz w:val="24"/>
          <w:szCs w:val="24"/>
        </w:rPr>
        <w:br/>
      </w:r>
      <w:r w:rsidRPr="002731F6" w:rsidR="008A6043">
        <w:rPr>
          <w:sz w:val="24"/>
          <w:szCs w:val="24"/>
        </w:rPr>
        <w:br/>
      </w:r>
      <w:r w:rsidRPr="002731F6" w:rsidR="008A6043">
        <w:rPr>
          <w:sz w:val="24"/>
          <w:szCs w:val="24"/>
        </w:rPr>
        <w:t>Zowel Blo</w:t>
      </w:r>
      <w:r w:rsidRPr="002731F6" w:rsidR="00D572DC">
        <w:rPr>
          <w:sz w:val="24"/>
          <w:szCs w:val="24"/>
        </w:rPr>
        <w:t>kker als DHL zullen beide in beweging moeten komen om er een succesvol</w:t>
      </w:r>
      <w:r w:rsidRPr="002731F6" w:rsidR="00747DAD">
        <w:rPr>
          <w:sz w:val="24"/>
          <w:szCs w:val="24"/>
        </w:rPr>
        <w:t>l</w:t>
      </w:r>
      <w:r w:rsidRPr="002731F6" w:rsidR="0017108B">
        <w:rPr>
          <w:sz w:val="24"/>
          <w:szCs w:val="24"/>
        </w:rPr>
        <w:t>e</w:t>
      </w:r>
      <w:r w:rsidRPr="002731F6" w:rsidR="00747DAD">
        <w:rPr>
          <w:sz w:val="24"/>
          <w:szCs w:val="24"/>
        </w:rPr>
        <w:t xml:space="preserve"> businesscase van te maken.</w:t>
      </w:r>
      <w:r w:rsidRPr="002731F6" w:rsidR="00747DAD">
        <w:rPr>
          <w:sz w:val="24"/>
          <w:szCs w:val="24"/>
        </w:rPr>
        <w:br/>
      </w:r>
      <w:r w:rsidRPr="002731F6" w:rsidR="00747DAD">
        <w:rPr>
          <w:sz w:val="24"/>
          <w:szCs w:val="24"/>
        </w:rPr>
        <w:t xml:space="preserve">Blokker zal </w:t>
      </w:r>
      <w:r w:rsidRPr="002731F6" w:rsidR="004E5CB3">
        <w:rPr>
          <w:sz w:val="24"/>
          <w:szCs w:val="24"/>
        </w:rPr>
        <w:t xml:space="preserve">in </w:t>
      </w:r>
      <w:r w:rsidRPr="002731F6" w:rsidR="006E044E">
        <w:rPr>
          <w:sz w:val="24"/>
          <w:szCs w:val="24"/>
        </w:rPr>
        <w:t xml:space="preserve">de filialen waar </w:t>
      </w:r>
      <w:r w:rsidRPr="002731F6" w:rsidR="001216FF">
        <w:rPr>
          <w:sz w:val="24"/>
          <w:szCs w:val="24"/>
        </w:rPr>
        <w:t>meer dan 150 pakketten per dag worden verwerkt</w:t>
      </w:r>
      <w:r w:rsidRPr="002731F6" w:rsidR="004E5CB3">
        <w:rPr>
          <w:sz w:val="24"/>
          <w:szCs w:val="24"/>
        </w:rPr>
        <w:t xml:space="preserve"> meer ruimte vrij moeten maken voor het sorteren en verwerken van de pakketten</w:t>
      </w:r>
      <w:r w:rsidRPr="002731F6" w:rsidR="002E63BB">
        <w:rPr>
          <w:sz w:val="24"/>
          <w:szCs w:val="24"/>
        </w:rPr>
        <w:t>, zodat het er meer pakketten per uur kunnen worden verwer</w:t>
      </w:r>
      <w:r w:rsidRPr="002731F6" w:rsidR="00130800">
        <w:rPr>
          <w:sz w:val="24"/>
          <w:szCs w:val="24"/>
        </w:rPr>
        <w:t>kt.</w:t>
      </w:r>
      <w:r w:rsidRPr="002731F6" w:rsidR="00130800">
        <w:rPr>
          <w:sz w:val="24"/>
          <w:szCs w:val="24"/>
        </w:rPr>
        <w:br/>
      </w:r>
      <w:r w:rsidRPr="002731F6" w:rsidR="00130800">
        <w:rPr>
          <w:sz w:val="24"/>
          <w:szCs w:val="24"/>
        </w:rPr>
        <w:t xml:space="preserve">Ook zal Blokker in de winkel een ophaalruimte in de winkel moeten </w:t>
      </w:r>
      <w:r w:rsidRPr="002731F6" w:rsidR="0017108B">
        <w:rPr>
          <w:sz w:val="24"/>
          <w:szCs w:val="24"/>
        </w:rPr>
        <w:t>creëren</w:t>
      </w:r>
      <w:r w:rsidRPr="002731F6" w:rsidR="00130800">
        <w:rPr>
          <w:sz w:val="24"/>
          <w:szCs w:val="24"/>
        </w:rPr>
        <w:t>, zodat de klanten niet meer in de rij voor de kassa hoeven te staan.</w:t>
      </w:r>
      <w:r w:rsidRPr="002731F6" w:rsidR="00D8497A">
        <w:rPr>
          <w:sz w:val="24"/>
          <w:szCs w:val="24"/>
        </w:rPr>
        <w:br/>
      </w:r>
      <w:r w:rsidRPr="002731F6" w:rsidR="00D8497A">
        <w:rPr>
          <w:sz w:val="24"/>
          <w:szCs w:val="24"/>
        </w:rPr>
        <w:t>Als laatste een ruimte in de winkel waar een zelfscanzuil en een kar kan komen te staan.</w:t>
      </w:r>
      <w:r w:rsidRPr="002731F6" w:rsidR="00D8497A">
        <w:rPr>
          <w:sz w:val="24"/>
          <w:szCs w:val="24"/>
        </w:rPr>
        <w:br/>
      </w:r>
      <w:r w:rsidRPr="002731F6" w:rsidR="00D8497A">
        <w:rPr>
          <w:sz w:val="24"/>
          <w:szCs w:val="24"/>
        </w:rPr>
        <w:br/>
      </w:r>
      <w:r w:rsidRPr="002731F6" w:rsidR="00D8497A">
        <w:rPr>
          <w:sz w:val="24"/>
          <w:szCs w:val="24"/>
        </w:rPr>
        <w:t xml:space="preserve">DHL </w:t>
      </w:r>
      <w:r w:rsidRPr="002731F6" w:rsidR="00FE56BE">
        <w:rPr>
          <w:sz w:val="24"/>
          <w:szCs w:val="24"/>
        </w:rPr>
        <w:t>zal ervoor moeten zorgen dat er in de winkels meer hardware aanwezig is. Een 2</w:t>
      </w:r>
      <w:r w:rsidRPr="002731F6" w:rsidR="00FE56BE">
        <w:rPr>
          <w:sz w:val="24"/>
          <w:szCs w:val="24"/>
          <w:vertAlign w:val="superscript"/>
        </w:rPr>
        <w:t>e</w:t>
      </w:r>
      <w:r w:rsidRPr="002731F6" w:rsidR="00FE56BE">
        <w:rPr>
          <w:sz w:val="24"/>
          <w:szCs w:val="24"/>
        </w:rPr>
        <w:t xml:space="preserve"> scanner en een zelfscan</w:t>
      </w:r>
      <w:r w:rsidRPr="002731F6" w:rsidR="000B3E9B">
        <w:rPr>
          <w:sz w:val="24"/>
          <w:szCs w:val="24"/>
        </w:rPr>
        <w:t xml:space="preserve">zuil. Ook een plafondposter met </w:t>
      </w:r>
      <w:r w:rsidRPr="002731F6" w:rsidR="00D43C2F">
        <w:rPr>
          <w:sz w:val="24"/>
          <w:szCs w:val="24"/>
        </w:rPr>
        <w:t>een DHL logo die men in de winkel bij de ophaalruimte kan ophangen.</w:t>
      </w:r>
      <w:r w:rsidRPr="002731F6" w:rsidR="00D43C2F">
        <w:rPr>
          <w:sz w:val="24"/>
          <w:szCs w:val="24"/>
        </w:rPr>
        <w:br/>
      </w:r>
      <w:r w:rsidRPr="002731F6" w:rsidR="00D43C2F">
        <w:rPr>
          <w:sz w:val="24"/>
          <w:szCs w:val="24"/>
        </w:rPr>
        <w:br/>
      </w:r>
      <w:r w:rsidRPr="002731F6" w:rsidR="00D43C2F">
        <w:rPr>
          <w:sz w:val="24"/>
          <w:szCs w:val="24"/>
        </w:rPr>
        <w:t>Ook z</w:t>
      </w:r>
      <w:r w:rsidRPr="002731F6" w:rsidR="008B6122">
        <w:rPr>
          <w:sz w:val="24"/>
          <w:szCs w:val="24"/>
        </w:rPr>
        <w:t>al</w:t>
      </w:r>
      <w:r w:rsidRPr="002731F6" w:rsidR="00D43C2F">
        <w:rPr>
          <w:sz w:val="24"/>
          <w:szCs w:val="24"/>
        </w:rPr>
        <w:t xml:space="preserve"> DHL </w:t>
      </w:r>
      <w:r w:rsidRPr="002731F6" w:rsidR="00BB118C">
        <w:rPr>
          <w:sz w:val="24"/>
          <w:szCs w:val="24"/>
        </w:rPr>
        <w:t xml:space="preserve">de vergoeding moeten gaan aanpassen zodat de vergoeding minimaal gelijk is aan </w:t>
      </w:r>
      <w:r w:rsidRPr="002731F6" w:rsidR="00C52B44">
        <w:rPr>
          <w:sz w:val="24"/>
          <w:szCs w:val="24"/>
        </w:rPr>
        <w:t>h</w:t>
      </w:r>
      <w:r w:rsidRPr="002731F6" w:rsidR="00BB118C">
        <w:rPr>
          <w:sz w:val="24"/>
          <w:szCs w:val="24"/>
        </w:rPr>
        <w:t>et kostprijs per uur</w:t>
      </w:r>
      <w:r w:rsidRPr="002731F6" w:rsidR="00DE56DA">
        <w:rPr>
          <w:sz w:val="24"/>
          <w:szCs w:val="24"/>
        </w:rPr>
        <w:t xml:space="preserve"> van de Blokker verkoopmedewerker</w:t>
      </w:r>
      <w:r w:rsidRPr="002731F6" w:rsidR="00BB118C">
        <w:rPr>
          <w:sz w:val="24"/>
          <w:szCs w:val="24"/>
        </w:rPr>
        <w:t xml:space="preserve">. </w:t>
      </w:r>
      <w:r w:rsidRPr="002731F6" w:rsidR="00C52B44">
        <w:rPr>
          <w:sz w:val="24"/>
          <w:szCs w:val="24"/>
        </w:rPr>
        <w:t>Tevens met een formule die ervoor moet zorgen dat de loonkostenstijgingen in de toekomst gedekt zijn.</w:t>
      </w:r>
      <w:r w:rsidR="002E63BB">
        <w:t xml:space="preserve"> </w:t>
      </w:r>
    </w:p>
    <w:p w:rsidR="26940E92" w:rsidP="26940E92" w:rsidRDefault="26940E92" w14:paraId="58947887" w14:textId="5B6266A5"/>
    <w:p w:rsidR="26940E92" w:rsidP="26940E92" w:rsidRDefault="26940E92" w14:paraId="6E921C17" w14:textId="77C941D5"/>
    <w:p w:rsidR="26940E92" w:rsidRDefault="26940E92" w14:paraId="18F9D213" w14:textId="66E93C74">
      <w:r>
        <w:br w:type="page"/>
      </w:r>
    </w:p>
    <w:p w:rsidR="54F2C3AC" w:rsidP="26940E92" w:rsidRDefault="54F2C3AC" w14:paraId="5FC9BF53" w14:textId="450B7D2E">
      <w:pPr>
        <w:pStyle w:val="Heading1"/>
      </w:pPr>
      <w:bookmarkStart w:name="_Toc156996956" w:id="14"/>
      <w:r>
        <w:t>Steady State model</w:t>
      </w:r>
      <w:bookmarkEnd w:id="14"/>
    </w:p>
    <w:p w:rsidR="000E1843" w:rsidRDefault="00EB0EA4" w14:paraId="07B73F98" w14:textId="77777777">
      <w:r>
        <w:br/>
      </w:r>
      <w:r w:rsidRPr="00EB0EA4">
        <w:rPr>
          <w:noProof/>
        </w:rPr>
        <w:drawing>
          <wp:inline distT="0" distB="0" distL="0" distR="0" wp14:anchorId="55890415" wp14:editId="0774FC36">
            <wp:extent cx="5731510" cy="2085340"/>
            <wp:effectExtent l="0" t="0" r="2540" b="0"/>
            <wp:docPr id="1021458364" name="Afbeelding 1021458364" descr="Afbeelding met tekst, schermopname, ge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458364" name="Afbeelding 1" descr="Afbeelding met tekst, schermopname, geel&#10;&#10;Automatisch gegenereerde beschrijving"/>
                    <pic:cNvPicPr/>
                  </pic:nvPicPr>
                  <pic:blipFill>
                    <a:blip r:embed="rId19"/>
                    <a:stretch>
                      <a:fillRect/>
                    </a:stretch>
                  </pic:blipFill>
                  <pic:spPr>
                    <a:xfrm>
                      <a:off x="0" y="0"/>
                      <a:ext cx="5731510" cy="2085340"/>
                    </a:xfrm>
                    <a:prstGeom prst="rect">
                      <a:avLst/>
                    </a:prstGeom>
                  </pic:spPr>
                </pic:pic>
              </a:graphicData>
            </a:graphic>
          </wp:inline>
        </w:drawing>
      </w:r>
    </w:p>
    <w:p w:rsidR="005F4235" w:rsidRDefault="005F4235" w14:paraId="01060230" w14:textId="77777777"/>
    <w:p w:rsidRPr="00C053BC" w:rsidR="0048497A" w:rsidRDefault="005F4235" w14:paraId="40E420D8" w14:textId="35BF8CDC">
      <w:pPr>
        <w:rPr>
          <w:sz w:val="24"/>
          <w:szCs w:val="24"/>
        </w:rPr>
      </w:pPr>
      <w:r w:rsidRPr="00C053BC">
        <w:rPr>
          <w:sz w:val="24"/>
          <w:szCs w:val="24"/>
        </w:rPr>
        <w:t xml:space="preserve">Invoer van DHL-pakketten van </w:t>
      </w:r>
      <w:r w:rsidRPr="00C053BC" w:rsidR="007F64CE">
        <w:rPr>
          <w:sz w:val="24"/>
          <w:szCs w:val="24"/>
        </w:rPr>
        <w:t>afzender tot klant:</w:t>
      </w:r>
      <w:r w:rsidRPr="00C053BC" w:rsidR="007F64CE">
        <w:rPr>
          <w:sz w:val="24"/>
          <w:szCs w:val="24"/>
        </w:rPr>
        <w:br/>
      </w:r>
      <w:r w:rsidRPr="00C053BC" w:rsidR="00BD1859">
        <w:rPr>
          <w:b/>
          <w:bCs/>
          <w:sz w:val="24"/>
          <w:szCs w:val="24"/>
          <w:u w:val="single"/>
        </w:rPr>
        <w:t>Invoer &amp; codering:</w:t>
      </w:r>
      <w:r w:rsidRPr="00C053BC" w:rsidR="00F35DD2">
        <w:rPr>
          <w:sz w:val="24"/>
          <w:szCs w:val="24"/>
        </w:rPr>
        <w:br/>
      </w:r>
      <w:r w:rsidRPr="00C053BC" w:rsidR="007F64CE">
        <w:rPr>
          <w:sz w:val="24"/>
          <w:szCs w:val="24"/>
        </w:rPr>
        <w:t>DHL brengt het pakket naar de winkel</w:t>
      </w:r>
      <w:r w:rsidRPr="00C053BC" w:rsidR="00F83870">
        <w:rPr>
          <w:sz w:val="24"/>
          <w:szCs w:val="24"/>
        </w:rPr>
        <w:t xml:space="preserve"> en</w:t>
      </w:r>
      <w:r w:rsidRPr="00C053BC" w:rsidR="00BE06D8">
        <w:rPr>
          <w:sz w:val="24"/>
          <w:szCs w:val="24"/>
        </w:rPr>
        <w:t xml:space="preserve"> scant het pakket </w:t>
      </w:r>
      <w:r w:rsidRPr="00C053BC" w:rsidR="00751577">
        <w:rPr>
          <w:sz w:val="24"/>
          <w:szCs w:val="24"/>
        </w:rPr>
        <w:t>uit</w:t>
      </w:r>
      <w:r w:rsidRPr="00C053BC" w:rsidR="00F83870">
        <w:rPr>
          <w:sz w:val="24"/>
          <w:szCs w:val="24"/>
        </w:rPr>
        <w:t xml:space="preserve">. </w:t>
      </w:r>
      <w:r w:rsidRPr="00C053BC" w:rsidR="00953E61">
        <w:rPr>
          <w:i/>
          <w:iCs/>
          <w:sz w:val="24"/>
          <w:szCs w:val="24"/>
          <w:u w:val="single"/>
        </w:rPr>
        <w:t xml:space="preserve"> </w:t>
      </w:r>
      <w:r w:rsidRPr="00C053BC" w:rsidR="00953E61">
        <w:rPr>
          <w:i/>
          <w:iCs/>
          <w:sz w:val="24"/>
          <w:szCs w:val="24"/>
          <w:u w:val="single"/>
        </w:rPr>
        <w:br/>
      </w:r>
      <w:r w:rsidRPr="00C053BC" w:rsidR="00953E61">
        <w:rPr>
          <w:b/>
          <w:bCs/>
          <w:sz w:val="24"/>
          <w:szCs w:val="24"/>
          <w:u w:val="single"/>
        </w:rPr>
        <w:t>Filterfunctie:</w:t>
      </w:r>
      <w:r w:rsidRPr="00C053BC" w:rsidR="00751577">
        <w:rPr>
          <w:sz w:val="24"/>
          <w:szCs w:val="24"/>
        </w:rPr>
        <w:br/>
      </w:r>
      <w:r w:rsidRPr="00C053BC" w:rsidR="00751577">
        <w:rPr>
          <w:sz w:val="24"/>
          <w:szCs w:val="24"/>
        </w:rPr>
        <w:t>Winkelmedewerker scant het pakket in</w:t>
      </w:r>
      <w:r w:rsidRPr="00C053BC" w:rsidR="00D06EF5">
        <w:rPr>
          <w:sz w:val="24"/>
          <w:szCs w:val="24"/>
        </w:rPr>
        <w:t xml:space="preserve">, sorteert en </w:t>
      </w:r>
      <w:r w:rsidRPr="00C053BC" w:rsidR="00BD1859">
        <w:rPr>
          <w:sz w:val="24"/>
          <w:szCs w:val="24"/>
        </w:rPr>
        <w:t>verwerkt het in het magazijn</w:t>
      </w:r>
      <w:r w:rsidRPr="00C053BC" w:rsidR="00AE4705">
        <w:rPr>
          <w:sz w:val="24"/>
          <w:szCs w:val="24"/>
        </w:rPr>
        <w:t>.</w:t>
      </w:r>
      <w:r w:rsidRPr="00C053BC" w:rsidR="00AE4705">
        <w:rPr>
          <w:sz w:val="24"/>
          <w:szCs w:val="24"/>
        </w:rPr>
        <w:br/>
      </w:r>
      <w:r w:rsidRPr="00C053BC" w:rsidR="00AE4705">
        <w:rPr>
          <w:sz w:val="24"/>
          <w:szCs w:val="24"/>
        </w:rPr>
        <w:t>De klant krijgt een mail dat het pakket gehaald kan worden</w:t>
      </w:r>
      <w:r w:rsidRPr="00C053BC" w:rsidR="00DC5347">
        <w:rPr>
          <w:sz w:val="24"/>
          <w:szCs w:val="24"/>
        </w:rPr>
        <w:t>.</w:t>
      </w:r>
      <w:r w:rsidRPr="00C053BC" w:rsidR="00AE4705">
        <w:rPr>
          <w:sz w:val="24"/>
          <w:szCs w:val="24"/>
        </w:rPr>
        <w:br/>
      </w:r>
      <w:r w:rsidRPr="00C053BC" w:rsidR="00FD349F">
        <w:rPr>
          <w:b/>
          <w:bCs/>
          <w:sz w:val="24"/>
          <w:szCs w:val="24"/>
          <w:u w:val="single"/>
        </w:rPr>
        <w:t>Bufferzone:</w:t>
      </w:r>
      <w:r w:rsidRPr="00C053BC" w:rsidR="00FD349F">
        <w:rPr>
          <w:sz w:val="24"/>
          <w:szCs w:val="24"/>
        </w:rPr>
        <w:br/>
      </w:r>
      <w:r w:rsidRPr="00C053BC" w:rsidR="00FD349F">
        <w:rPr>
          <w:sz w:val="24"/>
          <w:szCs w:val="24"/>
        </w:rPr>
        <w:t>Het pakket ligt maximaal 7 dagen in het magazijn. Wanneer de klant het pakket niet heeft opgehaald wordt het uitgescand en gaat deze retour afzender</w:t>
      </w:r>
      <w:r w:rsidRPr="00C053BC" w:rsidR="00DC5347">
        <w:rPr>
          <w:sz w:val="24"/>
          <w:szCs w:val="24"/>
        </w:rPr>
        <w:t>.</w:t>
      </w:r>
      <w:r w:rsidRPr="00C053BC" w:rsidR="003A4A3E">
        <w:rPr>
          <w:sz w:val="24"/>
          <w:szCs w:val="24"/>
        </w:rPr>
        <w:br/>
      </w:r>
      <w:r w:rsidRPr="00C053BC" w:rsidR="003A4A3E">
        <w:rPr>
          <w:b/>
          <w:bCs/>
          <w:sz w:val="24"/>
          <w:szCs w:val="24"/>
          <w:u w:val="single"/>
        </w:rPr>
        <w:t>D</w:t>
      </w:r>
      <w:r w:rsidRPr="00C053BC" w:rsidR="0057526A">
        <w:rPr>
          <w:b/>
          <w:bCs/>
          <w:sz w:val="24"/>
          <w:szCs w:val="24"/>
          <w:u w:val="single"/>
        </w:rPr>
        <w:t>ecodering:</w:t>
      </w:r>
      <w:r w:rsidRPr="00C053BC" w:rsidR="0057526A">
        <w:rPr>
          <w:sz w:val="24"/>
          <w:szCs w:val="24"/>
        </w:rPr>
        <w:br/>
      </w:r>
      <w:r w:rsidRPr="00C053BC" w:rsidR="0057526A">
        <w:rPr>
          <w:sz w:val="24"/>
          <w:szCs w:val="24"/>
        </w:rPr>
        <w:t xml:space="preserve">Wanneer de klant het pakket komt halen wordt </w:t>
      </w:r>
      <w:r w:rsidRPr="00C053BC" w:rsidR="00740C39">
        <w:rPr>
          <w:sz w:val="24"/>
          <w:szCs w:val="24"/>
        </w:rPr>
        <w:t xml:space="preserve">het pakket uitgescand. Dit kan </w:t>
      </w:r>
      <w:r w:rsidRPr="00C053BC" w:rsidR="00B74330">
        <w:rPr>
          <w:sz w:val="24"/>
          <w:szCs w:val="24"/>
        </w:rPr>
        <w:t>d.m.v.</w:t>
      </w:r>
      <w:r w:rsidRPr="00C053BC" w:rsidR="00740C39">
        <w:rPr>
          <w:sz w:val="24"/>
          <w:szCs w:val="24"/>
        </w:rPr>
        <w:t xml:space="preserve"> legitimatie of het scannen van een QR code uit de ontvangen mail.</w:t>
      </w:r>
      <w:r w:rsidRPr="00C053BC" w:rsidR="00740C39">
        <w:rPr>
          <w:sz w:val="24"/>
          <w:szCs w:val="24"/>
        </w:rPr>
        <w:br/>
      </w:r>
      <w:r w:rsidRPr="00C053BC" w:rsidR="00740C39">
        <w:rPr>
          <w:b/>
          <w:bCs/>
          <w:sz w:val="24"/>
          <w:szCs w:val="24"/>
          <w:u w:val="single"/>
        </w:rPr>
        <w:t>Uitgi</w:t>
      </w:r>
      <w:r w:rsidRPr="00C053BC" w:rsidR="00004DAB">
        <w:rPr>
          <w:b/>
          <w:bCs/>
          <w:sz w:val="24"/>
          <w:szCs w:val="24"/>
          <w:u w:val="single"/>
        </w:rPr>
        <w:t>fte:</w:t>
      </w:r>
      <w:r w:rsidRPr="00C053BC" w:rsidR="00004DAB">
        <w:rPr>
          <w:sz w:val="24"/>
          <w:szCs w:val="24"/>
        </w:rPr>
        <w:br/>
      </w:r>
      <w:r w:rsidRPr="00C053BC" w:rsidR="00004DAB">
        <w:rPr>
          <w:sz w:val="24"/>
          <w:szCs w:val="24"/>
        </w:rPr>
        <w:t>De klant krijgt haar pakket</w:t>
      </w:r>
      <w:r w:rsidRPr="00C053BC" w:rsidR="00DC5347">
        <w:rPr>
          <w:sz w:val="24"/>
          <w:szCs w:val="24"/>
        </w:rPr>
        <w:t>.</w:t>
      </w:r>
      <w:r w:rsidRPr="00C053BC" w:rsidR="00C94EB8">
        <w:rPr>
          <w:sz w:val="24"/>
          <w:szCs w:val="24"/>
        </w:rPr>
        <w:br/>
      </w:r>
      <w:r w:rsidRPr="00C053BC" w:rsidR="00C94EB8">
        <w:rPr>
          <w:sz w:val="24"/>
          <w:szCs w:val="24"/>
        </w:rPr>
        <w:br/>
      </w:r>
      <w:r w:rsidRPr="00C053BC" w:rsidR="00C94EB8">
        <w:rPr>
          <w:sz w:val="24"/>
          <w:szCs w:val="24"/>
        </w:rPr>
        <w:t xml:space="preserve">Invoer van pakketten </w:t>
      </w:r>
      <w:r w:rsidRPr="00C053BC" w:rsidR="003A4A3E">
        <w:rPr>
          <w:sz w:val="24"/>
          <w:szCs w:val="24"/>
        </w:rPr>
        <w:t>van klant retour naar afzender:</w:t>
      </w:r>
      <w:r w:rsidRPr="00C053BC" w:rsidR="003A4A3E">
        <w:rPr>
          <w:sz w:val="24"/>
          <w:szCs w:val="24"/>
        </w:rPr>
        <w:br/>
      </w:r>
      <w:r w:rsidRPr="00C053BC" w:rsidR="003A4A3E">
        <w:rPr>
          <w:b/>
          <w:bCs/>
          <w:sz w:val="24"/>
          <w:szCs w:val="24"/>
          <w:u w:val="single"/>
        </w:rPr>
        <w:t>Invoer &amp; codering:</w:t>
      </w:r>
      <w:r w:rsidRPr="00C053BC" w:rsidR="003A4A3E">
        <w:rPr>
          <w:sz w:val="24"/>
          <w:szCs w:val="24"/>
        </w:rPr>
        <w:br/>
      </w:r>
      <w:r w:rsidRPr="00C053BC" w:rsidR="00C92564">
        <w:rPr>
          <w:sz w:val="24"/>
          <w:szCs w:val="24"/>
        </w:rPr>
        <w:t xml:space="preserve">Klant </w:t>
      </w:r>
      <w:r w:rsidRPr="00C053BC" w:rsidR="003A4A3E">
        <w:rPr>
          <w:sz w:val="24"/>
          <w:szCs w:val="24"/>
        </w:rPr>
        <w:t>brengt het pakket naar de winkel</w:t>
      </w:r>
      <w:r w:rsidRPr="00C053BC" w:rsidR="00C92564">
        <w:rPr>
          <w:sz w:val="24"/>
          <w:szCs w:val="24"/>
        </w:rPr>
        <w:t xml:space="preserve">. Verkoopmedewerker </w:t>
      </w:r>
      <w:r w:rsidRPr="00C053BC" w:rsidR="003A4A3E">
        <w:rPr>
          <w:sz w:val="24"/>
          <w:szCs w:val="24"/>
        </w:rPr>
        <w:t>scant het pakket uit</w:t>
      </w:r>
      <w:r w:rsidRPr="00C053BC" w:rsidR="00C92564">
        <w:rPr>
          <w:sz w:val="24"/>
          <w:szCs w:val="24"/>
        </w:rPr>
        <w:t xml:space="preserve"> of de klant doet dit middels de zelfscanzuil</w:t>
      </w:r>
      <w:r w:rsidRPr="00C053BC" w:rsidR="003A4A3E">
        <w:rPr>
          <w:sz w:val="24"/>
          <w:szCs w:val="24"/>
        </w:rPr>
        <w:t xml:space="preserve">. </w:t>
      </w:r>
      <w:r w:rsidRPr="00C053BC" w:rsidR="003A4A3E">
        <w:rPr>
          <w:i/>
          <w:iCs/>
          <w:sz w:val="24"/>
          <w:szCs w:val="24"/>
          <w:u w:val="single"/>
        </w:rPr>
        <w:t xml:space="preserve"> </w:t>
      </w:r>
      <w:r w:rsidRPr="00C053BC" w:rsidR="003A4A3E">
        <w:rPr>
          <w:i/>
          <w:iCs/>
          <w:sz w:val="24"/>
          <w:szCs w:val="24"/>
          <w:u w:val="single"/>
        </w:rPr>
        <w:br/>
      </w:r>
      <w:r w:rsidRPr="00C053BC" w:rsidR="003A4A3E">
        <w:rPr>
          <w:b/>
          <w:bCs/>
          <w:sz w:val="24"/>
          <w:szCs w:val="24"/>
          <w:u w:val="single"/>
        </w:rPr>
        <w:t>Bufferzone:</w:t>
      </w:r>
      <w:r w:rsidRPr="00C053BC" w:rsidR="003A4A3E">
        <w:rPr>
          <w:sz w:val="24"/>
          <w:szCs w:val="24"/>
        </w:rPr>
        <w:br/>
      </w:r>
      <w:r w:rsidRPr="00C053BC" w:rsidR="003A4A3E">
        <w:rPr>
          <w:sz w:val="24"/>
          <w:szCs w:val="24"/>
        </w:rPr>
        <w:t>Het pakket</w:t>
      </w:r>
      <w:r w:rsidRPr="00C053BC" w:rsidR="003632F8">
        <w:rPr>
          <w:sz w:val="24"/>
          <w:szCs w:val="24"/>
        </w:rPr>
        <w:t xml:space="preserve"> wordt in een rolcontainer gelegd</w:t>
      </w:r>
      <w:r w:rsidRPr="00C053BC" w:rsidR="00521B8A">
        <w:rPr>
          <w:sz w:val="24"/>
          <w:szCs w:val="24"/>
        </w:rPr>
        <w:t>.</w:t>
      </w:r>
      <w:r w:rsidRPr="00C053BC" w:rsidR="00C92564">
        <w:rPr>
          <w:sz w:val="24"/>
          <w:szCs w:val="24"/>
        </w:rPr>
        <w:br/>
      </w:r>
      <w:r w:rsidRPr="00C053BC" w:rsidR="003A4A3E">
        <w:rPr>
          <w:b/>
          <w:bCs/>
          <w:sz w:val="24"/>
          <w:szCs w:val="24"/>
          <w:u w:val="single"/>
        </w:rPr>
        <w:t>Decodering:</w:t>
      </w:r>
      <w:r w:rsidRPr="00C053BC" w:rsidR="003A4A3E">
        <w:rPr>
          <w:sz w:val="24"/>
          <w:szCs w:val="24"/>
        </w:rPr>
        <w:br/>
      </w:r>
      <w:r w:rsidRPr="00C053BC" w:rsidR="00521B8A">
        <w:rPr>
          <w:sz w:val="24"/>
          <w:szCs w:val="24"/>
        </w:rPr>
        <w:t xml:space="preserve">De DHL bezorger komt iedere dag de container halen, scant het pakket </w:t>
      </w:r>
      <w:r w:rsidRPr="00C053BC" w:rsidR="00D022EF">
        <w:rPr>
          <w:sz w:val="24"/>
          <w:szCs w:val="24"/>
        </w:rPr>
        <w:t>in voor verzending</w:t>
      </w:r>
      <w:r w:rsidRPr="00C053BC" w:rsidR="00DC5347">
        <w:rPr>
          <w:sz w:val="24"/>
          <w:szCs w:val="24"/>
        </w:rPr>
        <w:t>.</w:t>
      </w:r>
      <w:r w:rsidRPr="00C053BC" w:rsidR="003A4A3E">
        <w:rPr>
          <w:sz w:val="24"/>
          <w:szCs w:val="24"/>
        </w:rPr>
        <w:br/>
      </w:r>
      <w:r w:rsidRPr="00C053BC" w:rsidR="003A4A3E">
        <w:rPr>
          <w:b/>
          <w:bCs/>
          <w:sz w:val="24"/>
          <w:szCs w:val="24"/>
          <w:u w:val="single"/>
        </w:rPr>
        <w:t>Uitgifte:</w:t>
      </w:r>
      <w:r w:rsidRPr="00C053BC" w:rsidR="003A4A3E">
        <w:rPr>
          <w:sz w:val="24"/>
          <w:szCs w:val="24"/>
        </w:rPr>
        <w:br/>
      </w:r>
      <w:r w:rsidRPr="00C053BC" w:rsidR="003A4A3E">
        <w:rPr>
          <w:sz w:val="24"/>
          <w:szCs w:val="24"/>
        </w:rPr>
        <w:t xml:space="preserve">De </w:t>
      </w:r>
      <w:r w:rsidRPr="00C053BC" w:rsidR="00D022EF">
        <w:rPr>
          <w:sz w:val="24"/>
          <w:szCs w:val="24"/>
        </w:rPr>
        <w:t>DHL bezorger neemt het pakket mee</w:t>
      </w:r>
      <w:r w:rsidRPr="00C053BC" w:rsidR="00DC5347">
        <w:rPr>
          <w:sz w:val="24"/>
          <w:szCs w:val="24"/>
        </w:rPr>
        <w:t>.</w:t>
      </w:r>
      <w:r w:rsidRPr="00C053BC" w:rsidR="00BD1859">
        <w:rPr>
          <w:sz w:val="24"/>
          <w:szCs w:val="24"/>
        </w:rPr>
        <w:br/>
      </w:r>
      <w:r w:rsidRPr="00C053BC" w:rsidR="0048497A">
        <w:rPr>
          <w:sz w:val="24"/>
          <w:szCs w:val="24"/>
        </w:rPr>
        <w:br w:type="page"/>
      </w:r>
    </w:p>
    <w:p w:rsidR="109BA900" w:rsidP="00804C03" w:rsidRDefault="109BA900" w14:paraId="32A46DEA" w14:textId="465C1B61">
      <w:pPr>
        <w:pStyle w:val="Heading1"/>
      </w:pPr>
      <w:bookmarkStart w:name="_Toc156996957" w:id="15"/>
      <w:r>
        <w:t>Conclusies en aanbevelingen</w:t>
      </w:r>
      <w:bookmarkEnd w:id="15"/>
    </w:p>
    <w:p w:rsidRPr="005A742D" w:rsidR="000439E6" w:rsidP="00620A17" w:rsidRDefault="00A67F92" w14:paraId="61484A3F" w14:textId="51A41A50">
      <w:pPr>
        <w:rPr>
          <w:rFonts w:ascii="Calibri" w:hAnsi="Calibri" w:eastAsia="Calibri" w:cs="Calibri"/>
          <w:color w:val="000000" w:themeColor="text1"/>
          <w:sz w:val="24"/>
          <w:szCs w:val="24"/>
        </w:rPr>
      </w:pPr>
      <w:r>
        <w:br/>
      </w:r>
      <w:r w:rsidRPr="005A742D" w:rsidR="00B6620D">
        <w:rPr>
          <w:sz w:val="24"/>
          <w:szCs w:val="24"/>
        </w:rPr>
        <w:t>Mijn conclusie</w:t>
      </w:r>
      <w:r w:rsidRPr="005A742D" w:rsidR="00C204B1">
        <w:rPr>
          <w:sz w:val="24"/>
          <w:szCs w:val="24"/>
        </w:rPr>
        <w:t xml:space="preserve"> op de </w:t>
      </w:r>
      <w:r w:rsidRPr="005A742D" w:rsidR="00620A17">
        <w:rPr>
          <w:sz w:val="24"/>
          <w:szCs w:val="24"/>
        </w:rPr>
        <w:t>doelstelling:</w:t>
      </w:r>
      <w:r w:rsidRPr="005A742D" w:rsidR="00B6620D">
        <w:rPr>
          <w:sz w:val="24"/>
          <w:szCs w:val="24"/>
        </w:rPr>
        <w:t xml:space="preserve"> </w:t>
      </w:r>
      <w:r w:rsidRPr="005A742D" w:rsidR="00620A17">
        <w:rPr>
          <w:rFonts w:ascii="Calibri" w:hAnsi="Calibri" w:eastAsia="Calibri" w:cs="Calibri"/>
          <w:color w:val="000000" w:themeColor="text1"/>
          <w:sz w:val="24"/>
          <w:szCs w:val="24"/>
        </w:rPr>
        <w:t>Blokker wil veel DHL klanten/pakketten in de winkel ontvangen en van alle bezoekers (Ook de niet DHL-bezoeker) een betalende klant te maken.</w:t>
      </w:r>
      <w:r w:rsidRPr="005A742D" w:rsidR="005E752C">
        <w:rPr>
          <w:rFonts w:ascii="Calibri" w:hAnsi="Calibri" w:eastAsia="Calibri" w:cs="Calibri"/>
          <w:color w:val="000000" w:themeColor="text1"/>
          <w:sz w:val="24"/>
          <w:szCs w:val="24"/>
        </w:rPr>
        <w:br/>
      </w:r>
      <w:r w:rsidRPr="005A742D" w:rsidR="005E752C">
        <w:rPr>
          <w:rFonts w:ascii="Calibri" w:hAnsi="Calibri" w:eastAsia="Calibri" w:cs="Calibri"/>
          <w:color w:val="000000" w:themeColor="text1"/>
          <w:sz w:val="24"/>
          <w:szCs w:val="24"/>
        </w:rPr>
        <w:br/>
      </w:r>
      <w:r w:rsidRPr="005A742D" w:rsidR="005E752C">
        <w:rPr>
          <w:rFonts w:ascii="Calibri" w:hAnsi="Calibri" w:eastAsia="Calibri" w:cs="Calibri"/>
          <w:color w:val="000000" w:themeColor="text1"/>
          <w:sz w:val="24"/>
          <w:szCs w:val="24"/>
        </w:rPr>
        <w:t xml:space="preserve">De samenwerking tussen Blokker en DHL is voor beide partijen </w:t>
      </w:r>
      <w:r w:rsidRPr="005A742D" w:rsidR="00214231">
        <w:rPr>
          <w:rFonts w:ascii="Calibri" w:hAnsi="Calibri" w:eastAsia="Calibri" w:cs="Calibri"/>
          <w:color w:val="000000" w:themeColor="text1"/>
          <w:sz w:val="24"/>
          <w:szCs w:val="24"/>
        </w:rPr>
        <w:t xml:space="preserve">goed. Voor DHL is het interessant dat ze door deze samenwerking 400 inlever en afhaalpakketten </w:t>
      </w:r>
      <w:r w:rsidRPr="005A742D" w:rsidR="00D1065B">
        <w:rPr>
          <w:rFonts w:ascii="Calibri" w:hAnsi="Calibri" w:eastAsia="Calibri" w:cs="Calibri"/>
          <w:color w:val="000000" w:themeColor="text1"/>
          <w:sz w:val="24"/>
          <w:szCs w:val="24"/>
        </w:rPr>
        <w:t xml:space="preserve">met een goede dekking in het hele land extra aan hun klanten kunnen </w:t>
      </w:r>
      <w:r w:rsidRPr="005A742D" w:rsidR="00F13B71">
        <w:rPr>
          <w:rFonts w:ascii="Calibri" w:hAnsi="Calibri" w:eastAsia="Calibri" w:cs="Calibri"/>
          <w:color w:val="000000" w:themeColor="text1"/>
          <w:sz w:val="24"/>
          <w:szCs w:val="24"/>
        </w:rPr>
        <w:t>bieden.</w:t>
      </w:r>
      <w:r w:rsidRPr="005A742D" w:rsidR="00C221ED">
        <w:rPr>
          <w:rFonts w:ascii="Calibri" w:hAnsi="Calibri" w:eastAsia="Calibri" w:cs="Calibri"/>
          <w:color w:val="000000" w:themeColor="text1"/>
          <w:sz w:val="24"/>
          <w:szCs w:val="24"/>
        </w:rPr>
        <w:br/>
      </w:r>
      <w:r w:rsidRPr="005A742D" w:rsidR="00C221ED">
        <w:rPr>
          <w:rFonts w:ascii="Calibri" w:hAnsi="Calibri" w:eastAsia="Calibri" w:cs="Calibri"/>
          <w:color w:val="000000" w:themeColor="text1"/>
          <w:sz w:val="24"/>
          <w:szCs w:val="24"/>
        </w:rPr>
        <w:t xml:space="preserve">DHL hoeft hiervoor niet zelf afhaallocaties huren en </w:t>
      </w:r>
      <w:r w:rsidRPr="005A742D" w:rsidR="00DF0570">
        <w:rPr>
          <w:rFonts w:ascii="Calibri" w:hAnsi="Calibri" w:eastAsia="Calibri" w:cs="Calibri"/>
          <w:color w:val="000000" w:themeColor="text1"/>
          <w:sz w:val="24"/>
          <w:szCs w:val="24"/>
        </w:rPr>
        <w:t xml:space="preserve">personeel aan te nemen. </w:t>
      </w:r>
      <w:r w:rsidRPr="005A742D" w:rsidR="000E1013">
        <w:rPr>
          <w:rFonts w:ascii="Calibri" w:hAnsi="Calibri" w:eastAsia="Calibri" w:cs="Calibri"/>
          <w:color w:val="000000" w:themeColor="text1"/>
          <w:sz w:val="24"/>
          <w:szCs w:val="24"/>
        </w:rPr>
        <w:br/>
      </w:r>
      <w:r w:rsidRPr="005A742D" w:rsidR="000E1013">
        <w:rPr>
          <w:rFonts w:ascii="Calibri" w:hAnsi="Calibri" w:eastAsia="Calibri" w:cs="Calibri"/>
          <w:color w:val="000000" w:themeColor="text1"/>
          <w:sz w:val="24"/>
          <w:szCs w:val="24"/>
        </w:rPr>
        <w:br/>
      </w:r>
      <w:r w:rsidRPr="005A742D" w:rsidR="000E1013">
        <w:rPr>
          <w:rFonts w:ascii="Calibri" w:hAnsi="Calibri" w:eastAsia="Calibri" w:cs="Calibri"/>
          <w:color w:val="000000" w:themeColor="text1"/>
          <w:sz w:val="24"/>
          <w:szCs w:val="24"/>
        </w:rPr>
        <w:t>Voor Blokker is de samenwerking ook interessant. De bezoekersaantallen in de winkel lopen terug</w:t>
      </w:r>
      <w:r w:rsidRPr="005A742D" w:rsidR="002B65B9">
        <w:rPr>
          <w:rFonts w:ascii="Calibri" w:hAnsi="Calibri" w:eastAsia="Calibri" w:cs="Calibri"/>
          <w:color w:val="000000" w:themeColor="text1"/>
          <w:sz w:val="24"/>
          <w:szCs w:val="24"/>
        </w:rPr>
        <w:t xml:space="preserve"> en daardoor de omzet ook. Door extra service-elementen aan de winkel toe te voegen </w:t>
      </w:r>
      <w:r w:rsidRPr="005A742D" w:rsidR="000131DA">
        <w:rPr>
          <w:rFonts w:ascii="Calibri" w:hAnsi="Calibri" w:eastAsia="Calibri" w:cs="Calibri"/>
          <w:color w:val="000000" w:themeColor="text1"/>
          <w:sz w:val="24"/>
          <w:szCs w:val="24"/>
        </w:rPr>
        <w:t xml:space="preserve">blijft de winkel relevant. </w:t>
      </w:r>
      <w:r w:rsidRPr="005A742D" w:rsidR="005F2A17">
        <w:rPr>
          <w:rFonts w:ascii="Calibri" w:hAnsi="Calibri" w:eastAsia="Calibri" w:cs="Calibri"/>
          <w:color w:val="000000" w:themeColor="text1"/>
          <w:sz w:val="24"/>
          <w:szCs w:val="24"/>
        </w:rPr>
        <w:t xml:space="preserve">De DHL-klant moet nu naar de winkel om haar pakket </w:t>
      </w:r>
      <w:r w:rsidRPr="005A742D" w:rsidR="00F7283B">
        <w:rPr>
          <w:rFonts w:ascii="Calibri" w:hAnsi="Calibri" w:eastAsia="Calibri" w:cs="Calibri"/>
          <w:color w:val="000000" w:themeColor="text1"/>
          <w:sz w:val="24"/>
          <w:szCs w:val="24"/>
        </w:rPr>
        <w:t>te halen. Een extra bezoeker waar</w:t>
      </w:r>
      <w:r w:rsidRPr="005A742D" w:rsidR="00D86BFB">
        <w:rPr>
          <w:rFonts w:ascii="Calibri" w:hAnsi="Calibri" w:eastAsia="Calibri" w:cs="Calibri"/>
          <w:color w:val="000000" w:themeColor="text1"/>
          <w:sz w:val="24"/>
          <w:szCs w:val="24"/>
        </w:rPr>
        <w:t>op</w:t>
      </w:r>
      <w:r w:rsidRPr="005A742D" w:rsidR="00F7283B">
        <w:rPr>
          <w:rFonts w:ascii="Calibri" w:hAnsi="Calibri" w:eastAsia="Calibri" w:cs="Calibri"/>
          <w:color w:val="000000" w:themeColor="text1"/>
          <w:sz w:val="24"/>
          <w:szCs w:val="24"/>
        </w:rPr>
        <w:t xml:space="preserve"> de verkoopmedewerker kansen krijgt om deze te </w:t>
      </w:r>
      <w:r w:rsidRPr="005A742D" w:rsidR="00D86BFB">
        <w:rPr>
          <w:rFonts w:ascii="Calibri" w:hAnsi="Calibri" w:eastAsia="Calibri" w:cs="Calibri"/>
          <w:color w:val="000000" w:themeColor="text1"/>
          <w:sz w:val="24"/>
          <w:szCs w:val="24"/>
        </w:rPr>
        <w:t>converteren tot klant en daardoor omzet</w:t>
      </w:r>
      <w:r w:rsidRPr="005A742D" w:rsidR="00EA47A5">
        <w:rPr>
          <w:rFonts w:ascii="Calibri" w:hAnsi="Calibri" w:eastAsia="Calibri" w:cs="Calibri"/>
          <w:color w:val="000000" w:themeColor="text1"/>
          <w:sz w:val="24"/>
          <w:szCs w:val="24"/>
        </w:rPr>
        <w:t xml:space="preserve"> </w:t>
      </w:r>
      <w:r w:rsidRPr="005A742D" w:rsidR="00D86BFB">
        <w:rPr>
          <w:rFonts w:ascii="Calibri" w:hAnsi="Calibri" w:eastAsia="Calibri" w:cs="Calibri"/>
          <w:color w:val="000000" w:themeColor="text1"/>
          <w:sz w:val="24"/>
          <w:szCs w:val="24"/>
        </w:rPr>
        <w:t>verhogend</w:t>
      </w:r>
      <w:r w:rsidRPr="005A742D" w:rsidR="00EA47A5">
        <w:rPr>
          <w:rFonts w:ascii="Calibri" w:hAnsi="Calibri" w:eastAsia="Calibri" w:cs="Calibri"/>
          <w:color w:val="000000" w:themeColor="text1"/>
          <w:sz w:val="24"/>
          <w:szCs w:val="24"/>
        </w:rPr>
        <w:t xml:space="preserve"> werkt</w:t>
      </w:r>
      <w:r w:rsidRPr="005A742D" w:rsidR="00D86BFB">
        <w:rPr>
          <w:rFonts w:ascii="Calibri" w:hAnsi="Calibri" w:eastAsia="Calibri" w:cs="Calibri"/>
          <w:color w:val="000000" w:themeColor="text1"/>
          <w:sz w:val="24"/>
          <w:szCs w:val="24"/>
        </w:rPr>
        <w:t>.</w:t>
      </w:r>
      <w:r w:rsidRPr="005A742D" w:rsidR="00EA47A5">
        <w:rPr>
          <w:rFonts w:ascii="Calibri" w:hAnsi="Calibri" w:eastAsia="Calibri" w:cs="Calibri"/>
          <w:color w:val="000000" w:themeColor="text1"/>
          <w:sz w:val="24"/>
          <w:szCs w:val="24"/>
        </w:rPr>
        <w:br/>
      </w:r>
      <w:r w:rsidRPr="005A742D" w:rsidR="00EA47A5">
        <w:rPr>
          <w:rFonts w:ascii="Calibri" w:hAnsi="Calibri" w:eastAsia="Calibri" w:cs="Calibri"/>
          <w:color w:val="000000" w:themeColor="text1"/>
          <w:sz w:val="24"/>
          <w:szCs w:val="24"/>
        </w:rPr>
        <w:t xml:space="preserve">Doordat ieder pakket een vergoeding meebrengt </w:t>
      </w:r>
      <w:r w:rsidRPr="005A742D" w:rsidR="00F549F0">
        <w:rPr>
          <w:rFonts w:ascii="Calibri" w:hAnsi="Calibri" w:eastAsia="Calibri" w:cs="Calibri"/>
          <w:color w:val="000000" w:themeColor="text1"/>
          <w:sz w:val="24"/>
          <w:szCs w:val="24"/>
        </w:rPr>
        <w:t xml:space="preserve">deelt Blokker de loonkosten </w:t>
      </w:r>
      <w:r w:rsidRPr="005A742D" w:rsidR="00C221ED">
        <w:rPr>
          <w:rFonts w:ascii="Calibri" w:hAnsi="Calibri" w:eastAsia="Calibri" w:cs="Calibri"/>
          <w:color w:val="000000" w:themeColor="text1"/>
          <w:sz w:val="24"/>
          <w:szCs w:val="24"/>
        </w:rPr>
        <w:t xml:space="preserve">van de verkoopmedewerker </w:t>
      </w:r>
      <w:r w:rsidRPr="005A742D" w:rsidR="00F549F0">
        <w:rPr>
          <w:rFonts w:ascii="Calibri" w:hAnsi="Calibri" w:eastAsia="Calibri" w:cs="Calibri"/>
          <w:color w:val="000000" w:themeColor="text1"/>
          <w:sz w:val="24"/>
          <w:szCs w:val="24"/>
        </w:rPr>
        <w:t xml:space="preserve">met DHL. </w:t>
      </w:r>
      <w:r w:rsidRPr="005A742D" w:rsidR="00EA47A5">
        <w:rPr>
          <w:rFonts w:ascii="Calibri" w:hAnsi="Calibri" w:eastAsia="Calibri" w:cs="Calibri"/>
          <w:color w:val="000000" w:themeColor="text1"/>
          <w:sz w:val="24"/>
          <w:szCs w:val="24"/>
        </w:rPr>
        <w:br/>
      </w:r>
      <w:r w:rsidRPr="005A742D" w:rsidR="00867250">
        <w:rPr>
          <w:rFonts w:ascii="Calibri" w:hAnsi="Calibri" w:eastAsia="Calibri" w:cs="Calibri"/>
          <w:color w:val="000000" w:themeColor="text1"/>
          <w:sz w:val="24"/>
          <w:szCs w:val="24"/>
        </w:rPr>
        <w:br/>
      </w:r>
      <w:r w:rsidRPr="005A742D" w:rsidR="00867250">
        <w:rPr>
          <w:rFonts w:ascii="Calibri" w:hAnsi="Calibri" w:eastAsia="Calibri" w:cs="Calibri"/>
          <w:color w:val="000000" w:themeColor="text1"/>
          <w:sz w:val="24"/>
          <w:szCs w:val="24"/>
        </w:rPr>
        <w:t xml:space="preserve">Beide partijen </w:t>
      </w:r>
      <w:r w:rsidRPr="005A742D" w:rsidR="00D76BA9">
        <w:rPr>
          <w:rFonts w:ascii="Calibri" w:hAnsi="Calibri" w:eastAsia="Calibri" w:cs="Calibri"/>
          <w:color w:val="000000" w:themeColor="text1"/>
          <w:sz w:val="24"/>
          <w:szCs w:val="24"/>
        </w:rPr>
        <w:t>hebben baat bij een goede samenwerking.</w:t>
      </w:r>
      <w:r w:rsidRPr="005A742D" w:rsidR="00FA75B0">
        <w:rPr>
          <w:rFonts w:ascii="Calibri" w:hAnsi="Calibri" w:eastAsia="Calibri" w:cs="Calibri"/>
          <w:color w:val="000000" w:themeColor="text1"/>
          <w:sz w:val="24"/>
          <w:szCs w:val="24"/>
        </w:rPr>
        <w:br/>
      </w:r>
      <w:r w:rsidRPr="005A742D" w:rsidR="00FA75B0">
        <w:rPr>
          <w:rFonts w:ascii="Calibri" w:hAnsi="Calibri" w:eastAsia="Calibri" w:cs="Calibri"/>
          <w:color w:val="000000" w:themeColor="text1"/>
          <w:sz w:val="24"/>
          <w:szCs w:val="24"/>
        </w:rPr>
        <w:br/>
      </w:r>
      <w:r w:rsidRPr="005A742D" w:rsidR="00FA75B0">
        <w:rPr>
          <w:rFonts w:ascii="Calibri" w:hAnsi="Calibri" w:eastAsia="Calibri" w:cs="Calibri"/>
          <w:color w:val="000000" w:themeColor="text1"/>
          <w:sz w:val="24"/>
          <w:szCs w:val="24"/>
        </w:rPr>
        <w:t>De knelpunten waar Blokker tegenaan loopt zijn op te lossen</w:t>
      </w:r>
      <w:r w:rsidRPr="005A742D" w:rsidR="006F489C">
        <w:rPr>
          <w:rFonts w:ascii="Calibri" w:hAnsi="Calibri" w:eastAsia="Calibri" w:cs="Calibri"/>
          <w:color w:val="000000" w:themeColor="text1"/>
          <w:sz w:val="24"/>
          <w:szCs w:val="24"/>
        </w:rPr>
        <w:t xml:space="preserve">. Hiervoor zal DHL extra </w:t>
      </w:r>
      <w:r w:rsidRPr="005A742D" w:rsidR="00CD145D">
        <w:rPr>
          <w:rFonts w:ascii="Calibri" w:hAnsi="Calibri" w:eastAsia="Calibri" w:cs="Calibri"/>
          <w:color w:val="000000" w:themeColor="text1"/>
          <w:sz w:val="24"/>
          <w:szCs w:val="24"/>
        </w:rPr>
        <w:t>investeringen moeten doen</w:t>
      </w:r>
      <w:r w:rsidRPr="005A742D" w:rsidR="003D55C6">
        <w:rPr>
          <w:rFonts w:ascii="Calibri" w:hAnsi="Calibri" w:eastAsia="Calibri" w:cs="Calibri"/>
          <w:color w:val="000000" w:themeColor="text1"/>
          <w:sz w:val="24"/>
          <w:szCs w:val="24"/>
        </w:rPr>
        <w:t xml:space="preserve">. </w:t>
      </w:r>
      <w:r w:rsidRPr="005A742D" w:rsidR="003354EE">
        <w:rPr>
          <w:rFonts w:ascii="Calibri" w:hAnsi="Calibri" w:eastAsia="Calibri" w:cs="Calibri"/>
          <w:color w:val="000000" w:themeColor="text1"/>
          <w:sz w:val="24"/>
          <w:szCs w:val="24"/>
        </w:rPr>
        <w:br/>
      </w:r>
      <w:r w:rsidRPr="005A742D" w:rsidR="003D55C6">
        <w:rPr>
          <w:rFonts w:ascii="Calibri" w:hAnsi="Calibri" w:eastAsia="Calibri" w:cs="Calibri"/>
          <w:color w:val="000000" w:themeColor="text1"/>
          <w:sz w:val="24"/>
          <w:szCs w:val="24"/>
        </w:rPr>
        <w:t xml:space="preserve">De Blokkerfilialen met gemiddeld meer dan 100 pakketten per dag </w:t>
      </w:r>
      <w:r w:rsidRPr="005A742D" w:rsidR="00E02D5C">
        <w:rPr>
          <w:rFonts w:ascii="Calibri" w:hAnsi="Calibri" w:eastAsia="Calibri" w:cs="Calibri"/>
          <w:color w:val="000000" w:themeColor="text1"/>
          <w:sz w:val="24"/>
          <w:szCs w:val="24"/>
        </w:rPr>
        <w:t>hebben 2 DHL-handscanners nodi</w:t>
      </w:r>
      <w:r w:rsidRPr="005A742D" w:rsidR="003354EE">
        <w:rPr>
          <w:rFonts w:ascii="Calibri" w:hAnsi="Calibri" w:eastAsia="Calibri" w:cs="Calibri"/>
          <w:color w:val="000000" w:themeColor="text1"/>
          <w:sz w:val="24"/>
          <w:szCs w:val="24"/>
        </w:rPr>
        <w:t xml:space="preserve">g </w:t>
      </w:r>
      <w:r w:rsidRPr="005A742D" w:rsidR="00B72317">
        <w:rPr>
          <w:rFonts w:ascii="Calibri" w:hAnsi="Calibri" w:eastAsia="Calibri" w:cs="Calibri"/>
          <w:color w:val="000000" w:themeColor="text1"/>
          <w:sz w:val="24"/>
          <w:szCs w:val="24"/>
        </w:rPr>
        <w:t>i.p.v.</w:t>
      </w:r>
      <w:r w:rsidRPr="005A742D" w:rsidR="003354EE">
        <w:rPr>
          <w:rFonts w:ascii="Calibri" w:hAnsi="Calibri" w:eastAsia="Calibri" w:cs="Calibri"/>
          <w:color w:val="000000" w:themeColor="text1"/>
          <w:sz w:val="24"/>
          <w:szCs w:val="24"/>
        </w:rPr>
        <w:t xml:space="preserve"> 1 handscanner.</w:t>
      </w:r>
      <w:r w:rsidRPr="005A742D" w:rsidR="008147CC">
        <w:rPr>
          <w:rFonts w:ascii="Calibri" w:hAnsi="Calibri" w:eastAsia="Calibri" w:cs="Calibri"/>
          <w:color w:val="000000" w:themeColor="text1"/>
          <w:sz w:val="24"/>
          <w:szCs w:val="24"/>
        </w:rPr>
        <w:t xml:space="preserve"> Ook hebben deze filialen een zelfscanzuil nodig voor </w:t>
      </w:r>
      <w:r w:rsidRPr="005A742D" w:rsidR="00CF0FBF">
        <w:rPr>
          <w:rFonts w:ascii="Calibri" w:hAnsi="Calibri" w:eastAsia="Calibri" w:cs="Calibri"/>
          <w:color w:val="000000" w:themeColor="text1"/>
          <w:sz w:val="24"/>
          <w:szCs w:val="24"/>
        </w:rPr>
        <w:t>het verwerken van de retourpakketten.</w:t>
      </w:r>
      <w:r w:rsidRPr="005A742D" w:rsidR="00CF0FBF">
        <w:rPr>
          <w:rFonts w:ascii="Calibri" w:hAnsi="Calibri" w:eastAsia="Calibri" w:cs="Calibri"/>
          <w:color w:val="000000" w:themeColor="text1"/>
          <w:sz w:val="24"/>
          <w:szCs w:val="24"/>
        </w:rPr>
        <w:br/>
      </w:r>
      <w:r w:rsidRPr="005A742D" w:rsidR="00CF0FBF">
        <w:rPr>
          <w:rFonts w:ascii="Calibri" w:hAnsi="Calibri" w:eastAsia="Calibri" w:cs="Calibri"/>
          <w:color w:val="000000" w:themeColor="text1"/>
          <w:sz w:val="24"/>
          <w:szCs w:val="24"/>
        </w:rPr>
        <w:br/>
      </w:r>
      <w:r w:rsidRPr="005A742D" w:rsidR="00CF0FBF">
        <w:rPr>
          <w:rFonts w:ascii="Calibri" w:hAnsi="Calibri" w:eastAsia="Calibri" w:cs="Calibri"/>
          <w:color w:val="000000" w:themeColor="text1"/>
          <w:sz w:val="24"/>
          <w:szCs w:val="24"/>
        </w:rPr>
        <w:t xml:space="preserve">Blokker </w:t>
      </w:r>
      <w:r w:rsidRPr="005A742D" w:rsidR="00A26E6D">
        <w:rPr>
          <w:rFonts w:ascii="Calibri" w:hAnsi="Calibri" w:eastAsia="Calibri" w:cs="Calibri"/>
          <w:color w:val="000000" w:themeColor="text1"/>
          <w:sz w:val="24"/>
          <w:szCs w:val="24"/>
        </w:rPr>
        <w:t xml:space="preserve">moet ervoor zorgen dat er voldoende ruimte in het magazijn is voor het </w:t>
      </w:r>
      <w:r w:rsidRPr="005A742D" w:rsidR="00030167">
        <w:rPr>
          <w:rFonts w:ascii="Calibri" w:hAnsi="Calibri" w:eastAsia="Calibri" w:cs="Calibri"/>
          <w:color w:val="000000" w:themeColor="text1"/>
          <w:sz w:val="24"/>
          <w:szCs w:val="24"/>
        </w:rPr>
        <w:t>scannen en sorteren van de pakketten. Ook moete</w:t>
      </w:r>
      <w:r w:rsidR="00B72317">
        <w:rPr>
          <w:rFonts w:ascii="Calibri" w:hAnsi="Calibri" w:eastAsia="Calibri" w:cs="Calibri"/>
          <w:color w:val="000000" w:themeColor="text1"/>
          <w:sz w:val="24"/>
          <w:szCs w:val="24"/>
        </w:rPr>
        <w:t>n</w:t>
      </w:r>
      <w:r w:rsidRPr="005A742D" w:rsidR="00030167">
        <w:rPr>
          <w:rFonts w:ascii="Calibri" w:hAnsi="Calibri" w:eastAsia="Calibri" w:cs="Calibri"/>
          <w:color w:val="000000" w:themeColor="text1"/>
          <w:sz w:val="24"/>
          <w:szCs w:val="24"/>
        </w:rPr>
        <w:t xml:space="preserve"> ze een aparte ophaalplek in de winkel </w:t>
      </w:r>
      <w:r w:rsidRPr="005A742D" w:rsidR="00B72317">
        <w:rPr>
          <w:rFonts w:ascii="Calibri" w:hAnsi="Calibri" w:eastAsia="Calibri" w:cs="Calibri"/>
          <w:color w:val="000000" w:themeColor="text1"/>
          <w:sz w:val="24"/>
          <w:szCs w:val="24"/>
        </w:rPr>
        <w:t>creëren</w:t>
      </w:r>
      <w:r w:rsidRPr="005A742D" w:rsidR="00514710">
        <w:rPr>
          <w:rFonts w:ascii="Calibri" w:hAnsi="Calibri" w:eastAsia="Calibri" w:cs="Calibri"/>
          <w:color w:val="000000" w:themeColor="text1"/>
          <w:sz w:val="24"/>
          <w:szCs w:val="24"/>
        </w:rPr>
        <w:t>.</w:t>
      </w:r>
      <w:r w:rsidRPr="005A742D" w:rsidR="00514710">
        <w:rPr>
          <w:rFonts w:ascii="Calibri" w:hAnsi="Calibri" w:eastAsia="Calibri" w:cs="Calibri"/>
          <w:color w:val="000000" w:themeColor="text1"/>
          <w:sz w:val="24"/>
          <w:szCs w:val="24"/>
        </w:rPr>
        <w:br/>
      </w:r>
      <w:r w:rsidRPr="005A742D" w:rsidR="00514710">
        <w:rPr>
          <w:rFonts w:ascii="Calibri" w:hAnsi="Calibri" w:eastAsia="Calibri" w:cs="Calibri"/>
          <w:color w:val="000000" w:themeColor="text1"/>
          <w:sz w:val="24"/>
          <w:szCs w:val="24"/>
        </w:rPr>
        <w:br/>
      </w:r>
      <w:r w:rsidRPr="005A742D" w:rsidR="00514710">
        <w:rPr>
          <w:rFonts w:ascii="Calibri" w:hAnsi="Calibri" w:eastAsia="Calibri" w:cs="Calibri"/>
          <w:color w:val="000000" w:themeColor="text1"/>
          <w:sz w:val="24"/>
          <w:szCs w:val="24"/>
        </w:rPr>
        <w:t>DHL</w:t>
      </w:r>
      <w:r w:rsidRPr="005A742D" w:rsidR="008877DB">
        <w:rPr>
          <w:rFonts w:ascii="Calibri" w:hAnsi="Calibri" w:eastAsia="Calibri" w:cs="Calibri"/>
          <w:color w:val="000000" w:themeColor="text1"/>
          <w:sz w:val="24"/>
          <w:szCs w:val="24"/>
        </w:rPr>
        <w:t xml:space="preserve"> zal de </w:t>
      </w:r>
      <w:r w:rsidRPr="005A742D" w:rsidR="00514710">
        <w:rPr>
          <w:rFonts w:ascii="Calibri" w:hAnsi="Calibri" w:eastAsia="Calibri" w:cs="Calibri"/>
          <w:color w:val="000000" w:themeColor="text1"/>
          <w:sz w:val="24"/>
          <w:szCs w:val="24"/>
        </w:rPr>
        <w:t xml:space="preserve">pakketvergoeding </w:t>
      </w:r>
      <w:r w:rsidRPr="005A742D" w:rsidR="008877DB">
        <w:rPr>
          <w:rFonts w:ascii="Calibri" w:hAnsi="Calibri" w:eastAsia="Calibri" w:cs="Calibri"/>
          <w:color w:val="000000" w:themeColor="text1"/>
          <w:sz w:val="24"/>
          <w:szCs w:val="24"/>
        </w:rPr>
        <w:t xml:space="preserve">moeten </w:t>
      </w:r>
      <w:r w:rsidRPr="005A742D" w:rsidR="00514710">
        <w:rPr>
          <w:rFonts w:ascii="Calibri" w:hAnsi="Calibri" w:eastAsia="Calibri" w:cs="Calibri"/>
          <w:color w:val="000000" w:themeColor="text1"/>
          <w:sz w:val="24"/>
          <w:szCs w:val="24"/>
        </w:rPr>
        <w:t>verhogen</w:t>
      </w:r>
      <w:r w:rsidRPr="005A742D" w:rsidR="00CE3A80">
        <w:rPr>
          <w:rFonts w:ascii="Calibri" w:hAnsi="Calibri" w:eastAsia="Calibri" w:cs="Calibri"/>
          <w:color w:val="000000" w:themeColor="text1"/>
          <w:sz w:val="24"/>
          <w:szCs w:val="24"/>
        </w:rPr>
        <w:t>, zodat het kosten</w:t>
      </w:r>
      <w:r w:rsidRPr="005A742D" w:rsidR="008877DB">
        <w:rPr>
          <w:rFonts w:ascii="Calibri" w:hAnsi="Calibri" w:eastAsia="Calibri" w:cs="Calibri"/>
          <w:color w:val="000000" w:themeColor="text1"/>
          <w:sz w:val="24"/>
          <w:szCs w:val="24"/>
        </w:rPr>
        <w:t>d</w:t>
      </w:r>
      <w:r w:rsidRPr="005A742D" w:rsidR="00CE3A80">
        <w:rPr>
          <w:rFonts w:ascii="Calibri" w:hAnsi="Calibri" w:eastAsia="Calibri" w:cs="Calibri"/>
          <w:color w:val="000000" w:themeColor="text1"/>
          <w:sz w:val="24"/>
          <w:szCs w:val="24"/>
        </w:rPr>
        <w:t xml:space="preserve"> dekkend is. </w:t>
      </w:r>
      <w:r w:rsidRPr="005A742D" w:rsidR="00586985">
        <w:rPr>
          <w:rFonts w:ascii="Calibri" w:hAnsi="Calibri" w:eastAsia="Calibri" w:cs="Calibri"/>
          <w:color w:val="000000" w:themeColor="text1"/>
          <w:sz w:val="24"/>
          <w:szCs w:val="24"/>
        </w:rPr>
        <w:t>Bij iedere loonsverhoging van de Blokker medewerker zal de pakketvergoeding mee moeten stijgen</w:t>
      </w:r>
      <w:r w:rsidRPr="005A742D" w:rsidR="008877DB">
        <w:rPr>
          <w:rFonts w:ascii="Calibri" w:hAnsi="Calibri" w:eastAsia="Calibri" w:cs="Calibri"/>
          <w:color w:val="000000" w:themeColor="text1"/>
          <w:sz w:val="24"/>
          <w:szCs w:val="24"/>
        </w:rPr>
        <w:t>.</w:t>
      </w:r>
      <w:r w:rsidRPr="005A742D" w:rsidR="00030167">
        <w:rPr>
          <w:rFonts w:ascii="Calibri" w:hAnsi="Calibri" w:eastAsia="Calibri" w:cs="Calibri"/>
          <w:color w:val="000000" w:themeColor="text1"/>
          <w:sz w:val="24"/>
          <w:szCs w:val="24"/>
        </w:rPr>
        <w:t xml:space="preserve"> </w:t>
      </w:r>
      <w:r w:rsidRPr="005A742D" w:rsidR="00247E10">
        <w:rPr>
          <w:rFonts w:ascii="Calibri" w:hAnsi="Calibri" w:eastAsia="Calibri" w:cs="Calibri"/>
          <w:color w:val="000000" w:themeColor="text1"/>
          <w:sz w:val="24"/>
          <w:szCs w:val="24"/>
        </w:rPr>
        <w:br/>
      </w:r>
      <w:r w:rsidRPr="005A742D" w:rsidR="00247E10">
        <w:rPr>
          <w:rFonts w:ascii="Calibri" w:hAnsi="Calibri" w:eastAsia="Calibri" w:cs="Calibri"/>
          <w:color w:val="000000" w:themeColor="text1"/>
          <w:sz w:val="24"/>
          <w:szCs w:val="24"/>
        </w:rPr>
        <w:t xml:space="preserve">Blokker kan </w:t>
      </w:r>
      <w:r w:rsidRPr="005A742D" w:rsidR="00722E00">
        <w:rPr>
          <w:rFonts w:ascii="Calibri" w:hAnsi="Calibri" w:eastAsia="Calibri" w:cs="Calibri"/>
          <w:color w:val="000000" w:themeColor="text1"/>
          <w:sz w:val="24"/>
          <w:szCs w:val="24"/>
        </w:rPr>
        <w:t>dan extra uren inzetten voor het verwerken van de pakketten. De werkza</w:t>
      </w:r>
      <w:r w:rsidRPr="005A742D" w:rsidR="00E117C5">
        <w:rPr>
          <w:rFonts w:ascii="Calibri" w:hAnsi="Calibri" w:eastAsia="Calibri" w:cs="Calibri"/>
          <w:color w:val="000000" w:themeColor="text1"/>
          <w:sz w:val="24"/>
          <w:szCs w:val="24"/>
        </w:rPr>
        <w:t xml:space="preserve">amheden voor DHL gaan dan niet ten kosten van de werkzaamheden </w:t>
      </w:r>
      <w:r w:rsidRPr="005A742D" w:rsidR="000439E6">
        <w:rPr>
          <w:rFonts w:ascii="Calibri" w:hAnsi="Calibri" w:eastAsia="Calibri" w:cs="Calibri"/>
          <w:color w:val="000000" w:themeColor="text1"/>
          <w:sz w:val="24"/>
          <w:szCs w:val="24"/>
        </w:rPr>
        <w:t>die de verkoopmedewerker voor Blokker moet verrichten.</w:t>
      </w:r>
    </w:p>
    <w:p w:rsidRPr="005A742D" w:rsidR="00620A17" w:rsidP="00620A17" w:rsidRDefault="000439E6" w14:paraId="522CBB71" w14:textId="16CBBBC1">
      <w:pPr>
        <w:rPr>
          <w:rFonts w:ascii="Calibri" w:hAnsi="Calibri" w:eastAsia="Calibri" w:cs="Calibri"/>
          <w:color w:val="000000" w:themeColor="text1"/>
          <w:sz w:val="24"/>
          <w:szCs w:val="24"/>
        </w:rPr>
      </w:pPr>
      <w:r w:rsidRPr="005A742D">
        <w:rPr>
          <w:rFonts w:ascii="Calibri" w:hAnsi="Calibri" w:eastAsia="Calibri" w:cs="Calibri"/>
          <w:color w:val="000000" w:themeColor="text1"/>
          <w:sz w:val="24"/>
          <w:szCs w:val="24"/>
        </w:rPr>
        <w:t xml:space="preserve">Daardoor zal </w:t>
      </w:r>
      <w:r w:rsidRPr="005A742D" w:rsidR="00AA7F10">
        <w:rPr>
          <w:rFonts w:ascii="Calibri" w:hAnsi="Calibri" w:eastAsia="Calibri" w:cs="Calibri"/>
          <w:color w:val="000000" w:themeColor="text1"/>
          <w:sz w:val="24"/>
          <w:szCs w:val="24"/>
        </w:rPr>
        <w:t>het werkplezier behouden blijven en de werkdruk niet verhogen</w:t>
      </w:r>
      <w:r w:rsidRPr="005A742D" w:rsidR="00057AC6">
        <w:rPr>
          <w:rFonts w:ascii="Calibri" w:hAnsi="Calibri" w:eastAsia="Calibri" w:cs="Calibri"/>
          <w:color w:val="000000" w:themeColor="text1"/>
          <w:sz w:val="24"/>
          <w:szCs w:val="24"/>
        </w:rPr>
        <w:t xml:space="preserve">, wat ten goede komt aan de </w:t>
      </w:r>
      <w:r w:rsidRPr="005A742D" w:rsidR="00071903">
        <w:rPr>
          <w:rFonts w:ascii="Calibri" w:hAnsi="Calibri" w:eastAsia="Calibri" w:cs="Calibri"/>
          <w:color w:val="000000" w:themeColor="text1"/>
          <w:sz w:val="24"/>
          <w:szCs w:val="24"/>
        </w:rPr>
        <w:t xml:space="preserve">werksfeer. De DHL pakketten worden daardoor niet als belastend ervaren maar als een kans om de extra bezoekers </w:t>
      </w:r>
      <w:r w:rsidRPr="005A742D" w:rsidR="00E7703A">
        <w:rPr>
          <w:rFonts w:ascii="Calibri" w:hAnsi="Calibri" w:eastAsia="Calibri" w:cs="Calibri"/>
          <w:color w:val="000000" w:themeColor="text1"/>
          <w:sz w:val="24"/>
          <w:szCs w:val="24"/>
        </w:rPr>
        <w:t xml:space="preserve">die het meebrengt te laten converteren. </w:t>
      </w:r>
      <w:r w:rsidRPr="005A742D" w:rsidR="00722E00">
        <w:rPr>
          <w:rFonts w:ascii="Calibri" w:hAnsi="Calibri" w:eastAsia="Calibri" w:cs="Calibri"/>
          <w:color w:val="000000" w:themeColor="text1"/>
          <w:sz w:val="24"/>
          <w:szCs w:val="24"/>
        </w:rPr>
        <w:t xml:space="preserve"> </w:t>
      </w:r>
    </w:p>
    <w:p w:rsidR="008D6426" w:rsidRDefault="008D6426" w14:paraId="6F68C36D" w14:textId="191FBDA9"/>
    <w:p w:rsidR="008D6426" w:rsidRDefault="008D6426" w14:paraId="1DF442DC" w14:textId="77777777"/>
    <w:p w:rsidR="0048497A" w:rsidRDefault="0048497A" w14:paraId="05D7F036" w14:textId="27BDC8F8">
      <w:r>
        <w:br w:type="page"/>
      </w:r>
    </w:p>
    <w:p w:rsidR="00D0251E" w:rsidP="00DB6CFC" w:rsidRDefault="00DB6CFC" w14:paraId="32B57417" w14:textId="70C9B962">
      <w:pPr>
        <w:pStyle w:val="Heading1"/>
      </w:pPr>
      <w:bookmarkStart w:name="_Toc156996958" w:id="16"/>
      <w:r>
        <w:t>Literatuur</w:t>
      </w:r>
      <w:bookmarkEnd w:id="16"/>
      <w:r>
        <w:br/>
      </w:r>
    </w:p>
    <w:bookmarkStart w:name="_Toc156996959" w:displacedByCustomXml="next" w:id="17"/>
    <w:sdt>
      <w:sdtPr>
        <w:id w:val="204987206"/>
        <w:docPartObj>
          <w:docPartGallery w:val="Bibliographies"/>
          <w:docPartUnique/>
        </w:docPartObj>
        <w:rPr>
          <w:rFonts w:ascii="Calibri" w:hAnsi="Calibri" w:eastAsia="Calibri" w:cs="Arial" w:asciiTheme="minorAscii" w:hAnsiTheme="minorAscii" w:eastAsiaTheme="minorAscii" w:cstheme="minorBidi"/>
          <w:color w:val="auto"/>
          <w:sz w:val="22"/>
          <w:szCs w:val="22"/>
          <w:lang w:eastAsia="en-US"/>
        </w:rPr>
      </w:sdtPr>
      <w:sdtEndPr>
        <w:rPr>
          <w:rFonts w:ascii="Calibri" w:hAnsi="Calibri" w:eastAsia="Calibri" w:cs="Arial" w:asciiTheme="minorAscii" w:hAnsiTheme="minorAscii" w:eastAsiaTheme="minorAscii" w:cstheme="minorBidi"/>
          <w:color w:val="auto"/>
          <w:sz w:val="22"/>
          <w:szCs w:val="22"/>
          <w:lang w:eastAsia="en-US"/>
        </w:rPr>
      </w:sdtEndPr>
      <w:sdtContent>
        <w:p w:rsidR="00D0251E" w:rsidRDefault="00D0251E" w14:paraId="76335BD0" w14:textId="4DE5DB52">
          <w:pPr>
            <w:pStyle w:val="Heading1"/>
          </w:pPr>
          <w:r>
            <w:t>Bibliografie</w:t>
          </w:r>
          <w:bookmarkEnd w:id="17"/>
        </w:p>
        <w:sdt>
          <w:sdtPr>
            <w:id w:val="111145805"/>
            <w:bibliography/>
          </w:sdtPr>
          <w:sdtEndPr/>
          <w:sdtContent>
            <w:p w:rsidR="00B171F6" w:rsidP="00B171F6" w:rsidRDefault="00D0251E" w14:paraId="2B0DE81E" w14:textId="77777777">
              <w:pPr>
                <w:pStyle w:val="Bibliography"/>
                <w:ind w:left="720" w:hanging="720"/>
                <w:rPr>
                  <w:noProof/>
                  <w:sz w:val="24"/>
                  <w:szCs w:val="24"/>
                </w:rPr>
              </w:pPr>
              <w:r>
                <w:fldChar w:fldCharType="begin"/>
              </w:r>
              <w:r>
                <w:instrText>BIBLIOGRAPHY</w:instrText>
              </w:r>
              <w:r>
                <w:fldChar w:fldCharType="separate"/>
              </w:r>
              <w:r w:rsidR="00B171F6">
                <w:rPr>
                  <w:noProof/>
                </w:rPr>
                <w:t>(sd). Opgehaald van Blokker.nl: https://werkenbijblokker.nl/werken-bij-ons/over-werken-bij-blokker</w:t>
              </w:r>
            </w:p>
            <w:p w:rsidR="00B171F6" w:rsidP="00B171F6" w:rsidRDefault="00B171F6" w14:paraId="4F8E9127" w14:textId="77777777">
              <w:pPr>
                <w:pStyle w:val="Bibliography"/>
                <w:ind w:left="720" w:hanging="720"/>
                <w:rPr>
                  <w:noProof/>
                </w:rPr>
              </w:pPr>
              <w:r>
                <w:rPr>
                  <w:noProof/>
                </w:rPr>
                <w:t>(sd). Opgehaald van locatus.com: https://locatus.com/blog/bezoekersaantallen-nog-lang-niet-op-het-niveau-van-voor-corona/</w:t>
              </w:r>
            </w:p>
            <w:p w:rsidR="00B171F6" w:rsidP="00B171F6" w:rsidRDefault="00B171F6" w14:paraId="2B635F3C" w14:textId="77777777">
              <w:pPr>
                <w:pStyle w:val="Bibliography"/>
                <w:ind w:left="720" w:hanging="720"/>
                <w:rPr>
                  <w:noProof/>
                </w:rPr>
              </w:pPr>
              <w:r>
                <w:rPr>
                  <w:noProof/>
                </w:rPr>
                <w:t>(sd). Opgehaald van onlinemarketingagency.nl/: https://onlinemarketingagency.nl/marketingtermen/last-mile-delivery/</w:t>
              </w:r>
            </w:p>
            <w:p w:rsidR="00B171F6" w:rsidP="00B171F6" w:rsidRDefault="00B171F6" w14:paraId="1E494103" w14:textId="77777777">
              <w:pPr>
                <w:pStyle w:val="Bibliography"/>
                <w:ind w:left="720" w:hanging="720"/>
                <w:rPr>
                  <w:noProof/>
                </w:rPr>
              </w:pPr>
              <w:r>
                <w:rPr>
                  <w:noProof/>
                </w:rPr>
                <w:t>(sd). Opgehaald van DHL.nl: https://retailpartner.dhlparcel.nl/servicepoints/details/week/2023-11-27/NL-972105</w:t>
              </w:r>
            </w:p>
            <w:p w:rsidR="00B171F6" w:rsidP="00B171F6" w:rsidRDefault="00B171F6" w14:paraId="7B4FDD1D" w14:textId="77777777">
              <w:pPr>
                <w:pStyle w:val="Bibliography"/>
                <w:ind w:left="720" w:hanging="720"/>
                <w:rPr>
                  <w:noProof/>
                </w:rPr>
              </w:pPr>
              <w:r>
                <w:rPr>
                  <w:noProof/>
                </w:rPr>
                <w:t>(sd). Opgehaald van pianoo.nl: https://www.pianoo.nl/nl/inkoopproces/fase-0-organisatie-van-inkoop/categoriemanagement#:~:text=Categoriemanagement%20is%20het%20bundelen%20van,zijn%20ondergebracht%20bij%20een%20categoriemanager.</w:t>
              </w:r>
            </w:p>
            <w:p w:rsidR="00B171F6" w:rsidP="00B171F6" w:rsidRDefault="00B171F6" w14:paraId="41E2973F" w14:textId="77777777">
              <w:pPr>
                <w:pStyle w:val="Bibliography"/>
                <w:ind w:left="720" w:hanging="720"/>
                <w:rPr>
                  <w:noProof/>
                </w:rPr>
              </w:pPr>
              <w:r>
                <w:rPr>
                  <w:noProof/>
                </w:rPr>
                <w:t>(sd). Opgehaald van retailoutlook.nl: https://retailoutlook.nl/de-toekomst-van-category-management-5614</w:t>
              </w:r>
            </w:p>
            <w:p w:rsidR="00B171F6" w:rsidP="00B171F6" w:rsidRDefault="00B171F6" w14:paraId="2CD13384" w14:textId="77777777">
              <w:pPr>
                <w:pStyle w:val="Bibliography"/>
                <w:ind w:left="720" w:hanging="720"/>
                <w:rPr>
                  <w:noProof/>
                </w:rPr>
              </w:pPr>
              <w:r>
                <w:rPr>
                  <w:noProof/>
                </w:rPr>
                <w:t>(sd). Opgehaald van ontwerpmethodologie: https://www.slimstuderen.nl/uploads/inkijkexemplaar/Ontwerpmethodologie%202017-2018.pdf</w:t>
              </w:r>
            </w:p>
            <w:p w:rsidR="00B171F6" w:rsidP="00B171F6" w:rsidRDefault="00B171F6" w14:paraId="70B20A72" w14:textId="77777777">
              <w:pPr>
                <w:pStyle w:val="Bibliography"/>
                <w:ind w:left="720" w:hanging="720"/>
                <w:rPr>
                  <w:noProof/>
                </w:rPr>
              </w:pPr>
              <w:r>
                <w:rPr>
                  <w:noProof/>
                </w:rPr>
                <w:t>(sd). Opgehaald van managementbasics.nl: https://managementbasics.site/?page_id=1149</w:t>
              </w:r>
            </w:p>
            <w:p w:rsidR="00B171F6" w:rsidP="00B171F6" w:rsidRDefault="00B171F6" w14:paraId="794799CB" w14:textId="77777777">
              <w:pPr>
                <w:pStyle w:val="Bibliography"/>
                <w:ind w:left="720" w:hanging="720"/>
                <w:rPr>
                  <w:noProof/>
                </w:rPr>
              </w:pPr>
              <w:r>
                <w:rPr>
                  <w:noProof/>
                </w:rPr>
                <w:t xml:space="preserve">Dohmen, D. (2017, 7 27). ONTWIKKELINGEN OM DE BEDRIJFSVOERING VAN JE ORGANISATIE TE VERBETEREN. </w:t>
              </w:r>
              <w:r>
                <w:rPr>
                  <w:i/>
                  <w:iCs/>
                  <w:noProof/>
                </w:rPr>
                <w:t>https://nl.linkedin.com/pulse/3-trends-en-ontwikkelingen-om-de-bedrijfsvoering-van-je-didier-dohmen</w:t>
              </w:r>
              <w:r>
                <w:rPr>
                  <w:noProof/>
                </w:rPr>
                <w:t>.</w:t>
              </w:r>
            </w:p>
            <w:p w:rsidR="00B171F6" w:rsidP="00B171F6" w:rsidRDefault="00B171F6" w14:paraId="4AE3ED9E" w14:textId="77777777">
              <w:pPr>
                <w:pStyle w:val="Bibliography"/>
                <w:ind w:left="720" w:hanging="720"/>
                <w:rPr>
                  <w:noProof/>
                </w:rPr>
              </w:pPr>
              <w:r>
                <w:rPr>
                  <w:noProof/>
                </w:rPr>
                <w:t xml:space="preserve">Evelyn van Leur, J.-W. G. (2019). </w:t>
              </w:r>
              <w:r>
                <w:rPr>
                  <w:i/>
                  <w:iCs/>
                  <w:noProof/>
                </w:rPr>
                <w:t>Handboek Category Management.</w:t>
              </w:r>
              <w:r>
                <w:rPr>
                  <w:noProof/>
                </w:rPr>
                <w:t xml:space="preserve"> Category &amp; Trade Company BV.</w:t>
              </w:r>
            </w:p>
            <w:p w:rsidR="00B171F6" w:rsidP="00B171F6" w:rsidRDefault="00B171F6" w14:paraId="251F9D64" w14:textId="77777777">
              <w:pPr>
                <w:pStyle w:val="Bibliography"/>
                <w:ind w:left="720" w:hanging="720"/>
                <w:rPr>
                  <w:noProof/>
                </w:rPr>
              </w:pPr>
              <w:r>
                <w:rPr>
                  <w:noProof/>
                </w:rPr>
                <w:t xml:space="preserve">Jan in 't Veld, M. i. (2019). </w:t>
              </w:r>
              <w:r>
                <w:rPr>
                  <w:i/>
                  <w:iCs/>
                  <w:noProof/>
                </w:rPr>
                <w:t>Analyse van bedrijfsprocessen.</w:t>
              </w:r>
              <w:r>
                <w:rPr>
                  <w:noProof/>
                </w:rPr>
                <w:t xml:space="preserve"> Noordhoff Uitgevers.</w:t>
              </w:r>
            </w:p>
            <w:p w:rsidR="00B171F6" w:rsidP="00B171F6" w:rsidRDefault="00B171F6" w14:paraId="48E5DABF" w14:textId="77777777">
              <w:pPr>
                <w:pStyle w:val="Bibliography"/>
                <w:ind w:left="720" w:hanging="720"/>
                <w:rPr>
                  <w:noProof/>
                </w:rPr>
              </w:pPr>
              <w:r>
                <w:rPr>
                  <w:i/>
                  <w:iCs/>
                  <w:noProof/>
                </w:rPr>
                <w:t>scribbr.nl</w:t>
              </w:r>
              <w:r>
                <w:rPr>
                  <w:noProof/>
                </w:rPr>
                <w:t>. (sd). Opgehaald van https://www.scribbr.nl/modellen/visgraatmodel/</w:t>
              </w:r>
            </w:p>
            <w:p w:rsidR="00B171F6" w:rsidP="00B171F6" w:rsidRDefault="00B171F6" w14:paraId="3505ADED" w14:textId="77777777">
              <w:pPr>
                <w:pStyle w:val="Bibliography"/>
                <w:ind w:left="720" w:hanging="720"/>
                <w:rPr>
                  <w:noProof/>
                </w:rPr>
              </w:pPr>
              <w:r>
                <w:rPr>
                  <w:noProof/>
                </w:rPr>
                <w:t xml:space="preserve">van der Meer, v. G. (2020). </w:t>
              </w:r>
              <w:r>
                <w:rPr>
                  <w:i/>
                  <w:iCs/>
                  <w:noProof/>
                </w:rPr>
                <w:t>Werken met supply chain management.</w:t>
              </w:r>
              <w:r>
                <w:rPr>
                  <w:noProof/>
                </w:rPr>
                <w:t xml:space="preserve"> Noordhoff uitgevers.</w:t>
              </w:r>
            </w:p>
            <w:p w:rsidR="00D0251E" w:rsidP="00B171F6" w:rsidRDefault="00D0251E" w14:paraId="2B562304" w14:textId="56EC9A3C">
              <w:r>
                <w:rPr>
                  <w:b/>
                  <w:bCs/>
                </w:rPr>
                <w:fldChar w:fldCharType="end"/>
              </w:r>
            </w:p>
          </w:sdtContent>
        </w:sdt>
      </w:sdtContent>
    </w:sdt>
    <w:p w:rsidR="0048497A" w:rsidP="4447BBAA" w:rsidRDefault="0048497A" w14:paraId="757A3348" w14:textId="7CE68627"/>
    <w:p w:rsidR="5DA11310" w:rsidRDefault="5DA11310" w14:paraId="3B42EBD7" w14:textId="07959FEB"/>
    <w:sectPr w:rsidR="5DA11310" w:rsidSect="008A4438">
      <w:headerReference w:type="default" r:id="rId20"/>
      <w:footerReference w:type="default" r:id="rId21"/>
      <w:headerReference w:type="first" r:id="rId22"/>
      <w:footerReference w:type="first" r:id="rId23"/>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BC117E" w:rsidP="00DA56C6" w:rsidRDefault="00BC117E" w14:paraId="4C5AF70E" w14:textId="77777777">
      <w:pPr>
        <w:spacing w:after="0" w:line="240" w:lineRule="auto"/>
      </w:pPr>
      <w:r>
        <w:separator/>
      </w:r>
    </w:p>
  </w:endnote>
  <w:endnote w:type="continuationSeparator" w:id="0">
    <w:p w:rsidR="00BC117E" w:rsidP="00DA56C6" w:rsidRDefault="00BC117E" w14:paraId="0DF1FC05" w14:textId="77777777">
      <w:pPr>
        <w:spacing w:after="0" w:line="240" w:lineRule="auto"/>
      </w:pPr>
      <w:r>
        <w:continuationSeparator/>
      </w:r>
    </w:p>
  </w:endnote>
  <w:endnote w:type="continuationNotice" w:id="1">
    <w:p w:rsidR="00BC117E" w:rsidRDefault="00BC117E" w14:paraId="0E7636A2"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18442098"/>
      <w:docPartObj>
        <w:docPartGallery w:val="Page Numbers (Bottom of Page)"/>
        <w:docPartUnique/>
      </w:docPartObj>
    </w:sdtPr>
    <w:sdtEndPr/>
    <w:sdtContent>
      <w:p w:rsidR="00DA56C6" w:rsidRDefault="00DA56C6" w14:paraId="62FD4D74" w14:textId="24BAB888">
        <w:pPr>
          <w:pStyle w:val="Footer"/>
          <w:jc w:val="right"/>
        </w:pPr>
        <w:r>
          <w:fldChar w:fldCharType="begin"/>
        </w:r>
        <w:r>
          <w:instrText>PAGE   \* MERGEFORMAT</w:instrText>
        </w:r>
        <w:r>
          <w:fldChar w:fldCharType="separate"/>
        </w:r>
        <w:r>
          <w:t>2</w:t>
        </w:r>
        <w:r>
          <w:fldChar w:fldCharType="end"/>
        </w:r>
      </w:p>
    </w:sdtContent>
  </w:sdt>
  <w:p w:rsidR="00DA56C6" w:rsidRDefault="00DA56C6" w14:paraId="1C3063FF"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915631A" w:rsidTr="6915631A" w14:paraId="13FD2E92" w14:textId="77777777">
      <w:trPr>
        <w:trHeight w:val="300"/>
      </w:trPr>
      <w:tc>
        <w:tcPr>
          <w:tcW w:w="3005" w:type="dxa"/>
        </w:tcPr>
        <w:p w:rsidR="6915631A" w:rsidP="6915631A" w:rsidRDefault="6915631A" w14:paraId="2FABF13F" w14:textId="2AC4CE2D">
          <w:pPr>
            <w:pStyle w:val="Header"/>
            <w:ind w:left="-115"/>
          </w:pPr>
        </w:p>
      </w:tc>
      <w:tc>
        <w:tcPr>
          <w:tcW w:w="3005" w:type="dxa"/>
        </w:tcPr>
        <w:p w:rsidR="6915631A" w:rsidP="6915631A" w:rsidRDefault="6915631A" w14:paraId="42ECD435" w14:textId="0C7DFB79">
          <w:pPr>
            <w:pStyle w:val="Header"/>
            <w:jc w:val="center"/>
          </w:pPr>
        </w:p>
      </w:tc>
      <w:tc>
        <w:tcPr>
          <w:tcW w:w="3005" w:type="dxa"/>
        </w:tcPr>
        <w:p w:rsidR="6915631A" w:rsidP="6915631A" w:rsidRDefault="6915631A" w14:paraId="7D8482E0" w14:textId="35079993">
          <w:pPr>
            <w:pStyle w:val="Header"/>
            <w:ind w:right="-115"/>
            <w:jc w:val="right"/>
          </w:pPr>
        </w:p>
      </w:tc>
    </w:tr>
  </w:tbl>
  <w:p w:rsidR="006B496B" w:rsidRDefault="006B496B" w14:paraId="2EA0E12A" w14:textId="7DB4FDB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BC117E" w:rsidP="00DA56C6" w:rsidRDefault="00BC117E" w14:paraId="2FEEB3C8" w14:textId="77777777">
      <w:pPr>
        <w:spacing w:after="0" w:line="240" w:lineRule="auto"/>
      </w:pPr>
      <w:r>
        <w:separator/>
      </w:r>
    </w:p>
  </w:footnote>
  <w:footnote w:type="continuationSeparator" w:id="0">
    <w:p w:rsidR="00BC117E" w:rsidP="00DA56C6" w:rsidRDefault="00BC117E" w14:paraId="3C5506DD" w14:textId="77777777">
      <w:pPr>
        <w:spacing w:after="0" w:line="240" w:lineRule="auto"/>
      </w:pPr>
      <w:r>
        <w:continuationSeparator/>
      </w:r>
    </w:p>
  </w:footnote>
  <w:footnote w:type="continuationNotice" w:id="1">
    <w:p w:rsidR="00BC117E" w:rsidRDefault="00BC117E" w14:paraId="6B966D5D"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915631A" w:rsidTr="6915631A" w14:paraId="049DFF6B" w14:textId="77777777">
      <w:trPr>
        <w:trHeight w:val="300"/>
      </w:trPr>
      <w:tc>
        <w:tcPr>
          <w:tcW w:w="3005" w:type="dxa"/>
        </w:tcPr>
        <w:p w:rsidR="6915631A" w:rsidP="6915631A" w:rsidRDefault="6915631A" w14:paraId="79612106" w14:textId="5903874A">
          <w:pPr>
            <w:pStyle w:val="Header"/>
            <w:ind w:left="-115"/>
          </w:pPr>
        </w:p>
      </w:tc>
      <w:tc>
        <w:tcPr>
          <w:tcW w:w="3005" w:type="dxa"/>
        </w:tcPr>
        <w:p w:rsidR="6915631A" w:rsidP="6915631A" w:rsidRDefault="6915631A" w14:paraId="49A7FA67" w14:textId="6A28FD01">
          <w:pPr>
            <w:pStyle w:val="Header"/>
            <w:jc w:val="center"/>
          </w:pPr>
        </w:p>
      </w:tc>
      <w:tc>
        <w:tcPr>
          <w:tcW w:w="3005" w:type="dxa"/>
        </w:tcPr>
        <w:p w:rsidR="6915631A" w:rsidP="6915631A" w:rsidRDefault="6915631A" w14:paraId="05BED257" w14:textId="26091FCF">
          <w:pPr>
            <w:pStyle w:val="Header"/>
            <w:ind w:right="-115"/>
            <w:jc w:val="right"/>
          </w:pPr>
        </w:p>
      </w:tc>
    </w:tr>
  </w:tbl>
  <w:p w:rsidR="006B496B" w:rsidRDefault="006B496B" w14:paraId="03DECC21" w14:textId="1712734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05"/>
      <w:gridCol w:w="3005"/>
      <w:gridCol w:w="3005"/>
    </w:tblGrid>
    <w:tr w:rsidR="6915631A" w:rsidTr="6915631A" w14:paraId="523ECCCB" w14:textId="77777777">
      <w:trPr>
        <w:trHeight w:val="300"/>
      </w:trPr>
      <w:tc>
        <w:tcPr>
          <w:tcW w:w="3005" w:type="dxa"/>
        </w:tcPr>
        <w:p w:rsidR="6915631A" w:rsidP="6915631A" w:rsidRDefault="6915631A" w14:paraId="4E0F1979" w14:textId="25919E73">
          <w:pPr>
            <w:pStyle w:val="Header"/>
            <w:ind w:left="-115"/>
          </w:pPr>
        </w:p>
      </w:tc>
      <w:tc>
        <w:tcPr>
          <w:tcW w:w="3005" w:type="dxa"/>
        </w:tcPr>
        <w:p w:rsidR="6915631A" w:rsidP="6915631A" w:rsidRDefault="6915631A" w14:paraId="0AF96AD8" w14:textId="55F7EC37">
          <w:pPr>
            <w:pStyle w:val="Header"/>
            <w:jc w:val="center"/>
          </w:pPr>
        </w:p>
      </w:tc>
      <w:tc>
        <w:tcPr>
          <w:tcW w:w="3005" w:type="dxa"/>
        </w:tcPr>
        <w:p w:rsidR="6915631A" w:rsidP="6915631A" w:rsidRDefault="6915631A" w14:paraId="36E96CD6" w14:textId="50EC51DC">
          <w:pPr>
            <w:pStyle w:val="Header"/>
            <w:ind w:right="-115"/>
            <w:jc w:val="right"/>
          </w:pPr>
        </w:p>
      </w:tc>
    </w:tr>
  </w:tbl>
  <w:p w:rsidR="006B496B" w:rsidRDefault="006B496B" w14:paraId="76866AEE" w14:textId="78E756BE">
    <w:pPr>
      <w:pStyle w:val="Header"/>
    </w:pPr>
  </w:p>
</w:hdr>
</file>

<file path=word/intelligence2.xml><?xml version="1.0" encoding="utf-8"?>
<int2:intelligence xmlns:int2="http://schemas.microsoft.com/office/intelligence/2020/intelligence" xmlns:oel="http://schemas.microsoft.com/office/2019/extlst">
  <int2:observations>
    <int2:textHash int2:hashCode="B233FTpQ1oLTXX" int2:id="bMGFIzpp">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9B7F7E"/>
    <w:multiLevelType w:val="hybridMultilevel"/>
    <w:tmpl w:val="CBCE5804"/>
    <w:lvl w:ilvl="0" w:tplc="C9D469E2">
      <w:numFmt w:val="bullet"/>
      <w:lvlText w:val="-"/>
      <w:lvlJc w:val="left"/>
      <w:pPr>
        <w:ind w:left="720" w:hanging="360"/>
      </w:pPr>
      <w:rPr>
        <w:rFonts w:hint="default" w:ascii="Calibri" w:hAnsi="Calibri" w:eastAsia="Calibri" w:cs="Calibri"/>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1" w15:restartNumberingAfterBreak="0">
    <w:nsid w:val="112268C5"/>
    <w:multiLevelType w:val="multilevel"/>
    <w:tmpl w:val="2A4AA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21D17D"/>
    <w:multiLevelType w:val="hybridMultilevel"/>
    <w:tmpl w:val="32229686"/>
    <w:lvl w:ilvl="0" w:tplc="30EE8380">
      <w:start w:val="1"/>
      <w:numFmt w:val="bullet"/>
      <w:lvlText w:val=""/>
      <w:lvlJc w:val="left"/>
      <w:pPr>
        <w:ind w:left="720" w:hanging="360"/>
      </w:pPr>
      <w:rPr>
        <w:rFonts w:hint="default" w:ascii="Symbol" w:hAnsi="Symbol"/>
      </w:rPr>
    </w:lvl>
    <w:lvl w:ilvl="1" w:tplc="2982C3A4">
      <w:start w:val="1"/>
      <w:numFmt w:val="bullet"/>
      <w:lvlText w:val="o"/>
      <w:lvlJc w:val="left"/>
      <w:pPr>
        <w:ind w:left="1440" w:hanging="360"/>
      </w:pPr>
      <w:rPr>
        <w:rFonts w:hint="default" w:ascii="Courier New" w:hAnsi="Courier New"/>
      </w:rPr>
    </w:lvl>
    <w:lvl w:ilvl="2" w:tplc="DBBEC53E">
      <w:start w:val="1"/>
      <w:numFmt w:val="bullet"/>
      <w:lvlText w:val=""/>
      <w:lvlJc w:val="left"/>
      <w:pPr>
        <w:ind w:left="2160" w:hanging="360"/>
      </w:pPr>
      <w:rPr>
        <w:rFonts w:hint="default" w:ascii="Wingdings" w:hAnsi="Wingdings"/>
      </w:rPr>
    </w:lvl>
    <w:lvl w:ilvl="3" w:tplc="587C0A80">
      <w:start w:val="1"/>
      <w:numFmt w:val="bullet"/>
      <w:lvlText w:val=""/>
      <w:lvlJc w:val="left"/>
      <w:pPr>
        <w:ind w:left="2880" w:hanging="360"/>
      </w:pPr>
      <w:rPr>
        <w:rFonts w:hint="default" w:ascii="Symbol" w:hAnsi="Symbol"/>
      </w:rPr>
    </w:lvl>
    <w:lvl w:ilvl="4" w:tplc="3E9EB356">
      <w:start w:val="1"/>
      <w:numFmt w:val="bullet"/>
      <w:lvlText w:val="o"/>
      <w:lvlJc w:val="left"/>
      <w:pPr>
        <w:ind w:left="3600" w:hanging="360"/>
      </w:pPr>
      <w:rPr>
        <w:rFonts w:hint="default" w:ascii="Courier New" w:hAnsi="Courier New"/>
      </w:rPr>
    </w:lvl>
    <w:lvl w:ilvl="5" w:tplc="5EE60946">
      <w:start w:val="1"/>
      <w:numFmt w:val="bullet"/>
      <w:lvlText w:val=""/>
      <w:lvlJc w:val="left"/>
      <w:pPr>
        <w:ind w:left="4320" w:hanging="360"/>
      </w:pPr>
      <w:rPr>
        <w:rFonts w:hint="default" w:ascii="Wingdings" w:hAnsi="Wingdings"/>
      </w:rPr>
    </w:lvl>
    <w:lvl w:ilvl="6" w:tplc="1452CC16">
      <w:start w:val="1"/>
      <w:numFmt w:val="bullet"/>
      <w:lvlText w:val=""/>
      <w:lvlJc w:val="left"/>
      <w:pPr>
        <w:ind w:left="5040" w:hanging="360"/>
      </w:pPr>
      <w:rPr>
        <w:rFonts w:hint="default" w:ascii="Symbol" w:hAnsi="Symbol"/>
      </w:rPr>
    </w:lvl>
    <w:lvl w:ilvl="7" w:tplc="DC786B9A">
      <w:start w:val="1"/>
      <w:numFmt w:val="bullet"/>
      <w:lvlText w:val="o"/>
      <w:lvlJc w:val="left"/>
      <w:pPr>
        <w:ind w:left="5760" w:hanging="360"/>
      </w:pPr>
      <w:rPr>
        <w:rFonts w:hint="default" w:ascii="Courier New" w:hAnsi="Courier New"/>
      </w:rPr>
    </w:lvl>
    <w:lvl w:ilvl="8" w:tplc="76CE5B92">
      <w:start w:val="1"/>
      <w:numFmt w:val="bullet"/>
      <w:lvlText w:val=""/>
      <w:lvlJc w:val="left"/>
      <w:pPr>
        <w:ind w:left="6480" w:hanging="360"/>
      </w:pPr>
      <w:rPr>
        <w:rFonts w:hint="default" w:ascii="Wingdings" w:hAnsi="Wingdings"/>
      </w:rPr>
    </w:lvl>
  </w:abstractNum>
  <w:abstractNum w:abstractNumId="3" w15:restartNumberingAfterBreak="0">
    <w:nsid w:val="35507675"/>
    <w:multiLevelType w:val="hybridMultilevel"/>
    <w:tmpl w:val="5F8865D6"/>
    <w:lvl w:ilvl="0" w:tplc="04130001">
      <w:start w:val="1"/>
      <w:numFmt w:val="bullet"/>
      <w:lvlText w:val=""/>
      <w:lvlJc w:val="left"/>
      <w:pPr>
        <w:ind w:left="720" w:hanging="360"/>
      </w:pPr>
      <w:rPr>
        <w:rFonts w:hint="default" w:ascii="Symbol" w:hAnsi="Symbol"/>
      </w:rPr>
    </w:lvl>
    <w:lvl w:ilvl="1" w:tplc="04130003" w:tentative="1">
      <w:start w:val="1"/>
      <w:numFmt w:val="bullet"/>
      <w:lvlText w:val="o"/>
      <w:lvlJc w:val="left"/>
      <w:pPr>
        <w:ind w:left="1440" w:hanging="360"/>
      </w:pPr>
      <w:rPr>
        <w:rFonts w:hint="default" w:ascii="Courier New" w:hAnsi="Courier New" w:cs="Courier New"/>
      </w:rPr>
    </w:lvl>
    <w:lvl w:ilvl="2" w:tplc="04130005" w:tentative="1">
      <w:start w:val="1"/>
      <w:numFmt w:val="bullet"/>
      <w:lvlText w:val=""/>
      <w:lvlJc w:val="left"/>
      <w:pPr>
        <w:ind w:left="2160" w:hanging="360"/>
      </w:pPr>
      <w:rPr>
        <w:rFonts w:hint="default" w:ascii="Wingdings" w:hAnsi="Wingdings"/>
      </w:rPr>
    </w:lvl>
    <w:lvl w:ilvl="3" w:tplc="04130001" w:tentative="1">
      <w:start w:val="1"/>
      <w:numFmt w:val="bullet"/>
      <w:lvlText w:val=""/>
      <w:lvlJc w:val="left"/>
      <w:pPr>
        <w:ind w:left="2880" w:hanging="360"/>
      </w:pPr>
      <w:rPr>
        <w:rFonts w:hint="default" w:ascii="Symbol" w:hAnsi="Symbol"/>
      </w:rPr>
    </w:lvl>
    <w:lvl w:ilvl="4" w:tplc="04130003" w:tentative="1">
      <w:start w:val="1"/>
      <w:numFmt w:val="bullet"/>
      <w:lvlText w:val="o"/>
      <w:lvlJc w:val="left"/>
      <w:pPr>
        <w:ind w:left="3600" w:hanging="360"/>
      </w:pPr>
      <w:rPr>
        <w:rFonts w:hint="default" w:ascii="Courier New" w:hAnsi="Courier New" w:cs="Courier New"/>
      </w:rPr>
    </w:lvl>
    <w:lvl w:ilvl="5" w:tplc="04130005" w:tentative="1">
      <w:start w:val="1"/>
      <w:numFmt w:val="bullet"/>
      <w:lvlText w:val=""/>
      <w:lvlJc w:val="left"/>
      <w:pPr>
        <w:ind w:left="4320" w:hanging="360"/>
      </w:pPr>
      <w:rPr>
        <w:rFonts w:hint="default" w:ascii="Wingdings" w:hAnsi="Wingdings"/>
      </w:rPr>
    </w:lvl>
    <w:lvl w:ilvl="6" w:tplc="04130001" w:tentative="1">
      <w:start w:val="1"/>
      <w:numFmt w:val="bullet"/>
      <w:lvlText w:val=""/>
      <w:lvlJc w:val="left"/>
      <w:pPr>
        <w:ind w:left="5040" w:hanging="360"/>
      </w:pPr>
      <w:rPr>
        <w:rFonts w:hint="default" w:ascii="Symbol" w:hAnsi="Symbol"/>
      </w:rPr>
    </w:lvl>
    <w:lvl w:ilvl="7" w:tplc="04130003" w:tentative="1">
      <w:start w:val="1"/>
      <w:numFmt w:val="bullet"/>
      <w:lvlText w:val="o"/>
      <w:lvlJc w:val="left"/>
      <w:pPr>
        <w:ind w:left="5760" w:hanging="360"/>
      </w:pPr>
      <w:rPr>
        <w:rFonts w:hint="default" w:ascii="Courier New" w:hAnsi="Courier New" w:cs="Courier New"/>
      </w:rPr>
    </w:lvl>
    <w:lvl w:ilvl="8" w:tplc="04130005" w:tentative="1">
      <w:start w:val="1"/>
      <w:numFmt w:val="bullet"/>
      <w:lvlText w:val=""/>
      <w:lvlJc w:val="left"/>
      <w:pPr>
        <w:ind w:left="6480" w:hanging="360"/>
      </w:pPr>
      <w:rPr>
        <w:rFonts w:hint="default" w:ascii="Wingdings" w:hAnsi="Wingdings"/>
      </w:rPr>
    </w:lvl>
  </w:abstractNum>
  <w:abstractNum w:abstractNumId="4" w15:restartNumberingAfterBreak="0">
    <w:nsid w:val="37980FA6"/>
    <w:multiLevelType w:val="hybridMultilevel"/>
    <w:tmpl w:val="A43402CA"/>
    <w:lvl w:ilvl="0" w:tplc="C9D469E2">
      <w:numFmt w:val="bullet"/>
      <w:lvlText w:val="-"/>
      <w:lvlJc w:val="left"/>
      <w:pPr>
        <w:ind w:left="1068" w:hanging="360"/>
      </w:pPr>
      <w:rPr>
        <w:rFonts w:hint="default" w:ascii="Calibri" w:hAnsi="Calibri" w:eastAsia="Calibri" w:cs="Calibri"/>
      </w:rPr>
    </w:lvl>
    <w:lvl w:ilvl="1" w:tplc="04130003" w:tentative="1">
      <w:start w:val="1"/>
      <w:numFmt w:val="bullet"/>
      <w:lvlText w:val="o"/>
      <w:lvlJc w:val="left"/>
      <w:pPr>
        <w:ind w:left="1788" w:hanging="360"/>
      </w:pPr>
      <w:rPr>
        <w:rFonts w:hint="default" w:ascii="Courier New" w:hAnsi="Courier New" w:cs="Courier New"/>
      </w:rPr>
    </w:lvl>
    <w:lvl w:ilvl="2" w:tplc="04130005" w:tentative="1">
      <w:start w:val="1"/>
      <w:numFmt w:val="bullet"/>
      <w:lvlText w:val=""/>
      <w:lvlJc w:val="left"/>
      <w:pPr>
        <w:ind w:left="2508" w:hanging="360"/>
      </w:pPr>
      <w:rPr>
        <w:rFonts w:hint="default" w:ascii="Wingdings" w:hAnsi="Wingdings"/>
      </w:rPr>
    </w:lvl>
    <w:lvl w:ilvl="3" w:tplc="04130001" w:tentative="1">
      <w:start w:val="1"/>
      <w:numFmt w:val="bullet"/>
      <w:lvlText w:val=""/>
      <w:lvlJc w:val="left"/>
      <w:pPr>
        <w:ind w:left="3228" w:hanging="360"/>
      </w:pPr>
      <w:rPr>
        <w:rFonts w:hint="default" w:ascii="Symbol" w:hAnsi="Symbol"/>
      </w:rPr>
    </w:lvl>
    <w:lvl w:ilvl="4" w:tplc="04130003" w:tentative="1">
      <w:start w:val="1"/>
      <w:numFmt w:val="bullet"/>
      <w:lvlText w:val="o"/>
      <w:lvlJc w:val="left"/>
      <w:pPr>
        <w:ind w:left="3948" w:hanging="360"/>
      </w:pPr>
      <w:rPr>
        <w:rFonts w:hint="default" w:ascii="Courier New" w:hAnsi="Courier New" w:cs="Courier New"/>
      </w:rPr>
    </w:lvl>
    <w:lvl w:ilvl="5" w:tplc="04130005" w:tentative="1">
      <w:start w:val="1"/>
      <w:numFmt w:val="bullet"/>
      <w:lvlText w:val=""/>
      <w:lvlJc w:val="left"/>
      <w:pPr>
        <w:ind w:left="4668" w:hanging="360"/>
      </w:pPr>
      <w:rPr>
        <w:rFonts w:hint="default" w:ascii="Wingdings" w:hAnsi="Wingdings"/>
      </w:rPr>
    </w:lvl>
    <w:lvl w:ilvl="6" w:tplc="04130001" w:tentative="1">
      <w:start w:val="1"/>
      <w:numFmt w:val="bullet"/>
      <w:lvlText w:val=""/>
      <w:lvlJc w:val="left"/>
      <w:pPr>
        <w:ind w:left="5388" w:hanging="360"/>
      </w:pPr>
      <w:rPr>
        <w:rFonts w:hint="default" w:ascii="Symbol" w:hAnsi="Symbol"/>
      </w:rPr>
    </w:lvl>
    <w:lvl w:ilvl="7" w:tplc="04130003" w:tentative="1">
      <w:start w:val="1"/>
      <w:numFmt w:val="bullet"/>
      <w:lvlText w:val="o"/>
      <w:lvlJc w:val="left"/>
      <w:pPr>
        <w:ind w:left="6108" w:hanging="360"/>
      </w:pPr>
      <w:rPr>
        <w:rFonts w:hint="default" w:ascii="Courier New" w:hAnsi="Courier New" w:cs="Courier New"/>
      </w:rPr>
    </w:lvl>
    <w:lvl w:ilvl="8" w:tplc="04130005" w:tentative="1">
      <w:start w:val="1"/>
      <w:numFmt w:val="bullet"/>
      <w:lvlText w:val=""/>
      <w:lvlJc w:val="left"/>
      <w:pPr>
        <w:ind w:left="6828" w:hanging="360"/>
      </w:pPr>
      <w:rPr>
        <w:rFonts w:hint="default" w:ascii="Wingdings" w:hAnsi="Wingdings"/>
      </w:rPr>
    </w:lvl>
  </w:abstractNum>
  <w:abstractNum w:abstractNumId="5" w15:restartNumberingAfterBreak="0">
    <w:nsid w:val="3B1E469C"/>
    <w:multiLevelType w:val="hybridMultilevel"/>
    <w:tmpl w:val="FFFFFFFF"/>
    <w:lvl w:ilvl="0" w:tplc="869A20F6">
      <w:start w:val="1"/>
      <w:numFmt w:val="bullet"/>
      <w:lvlText w:val=""/>
      <w:lvlJc w:val="left"/>
      <w:pPr>
        <w:ind w:left="720" w:hanging="360"/>
      </w:pPr>
      <w:rPr>
        <w:rFonts w:hint="default" w:ascii="Symbol" w:hAnsi="Symbol"/>
      </w:rPr>
    </w:lvl>
    <w:lvl w:ilvl="1" w:tplc="E84A1294">
      <w:start w:val="1"/>
      <w:numFmt w:val="bullet"/>
      <w:lvlText w:val="o"/>
      <w:lvlJc w:val="left"/>
      <w:pPr>
        <w:ind w:left="1440" w:hanging="360"/>
      </w:pPr>
      <w:rPr>
        <w:rFonts w:hint="default" w:ascii="Courier New" w:hAnsi="Courier New"/>
      </w:rPr>
    </w:lvl>
    <w:lvl w:ilvl="2" w:tplc="FDD6894E">
      <w:start w:val="1"/>
      <w:numFmt w:val="bullet"/>
      <w:lvlText w:val=""/>
      <w:lvlJc w:val="left"/>
      <w:pPr>
        <w:ind w:left="2160" w:hanging="360"/>
      </w:pPr>
      <w:rPr>
        <w:rFonts w:hint="default" w:ascii="Wingdings" w:hAnsi="Wingdings"/>
      </w:rPr>
    </w:lvl>
    <w:lvl w:ilvl="3" w:tplc="069CD75E">
      <w:start w:val="1"/>
      <w:numFmt w:val="bullet"/>
      <w:lvlText w:val=""/>
      <w:lvlJc w:val="left"/>
      <w:pPr>
        <w:ind w:left="2880" w:hanging="360"/>
      </w:pPr>
      <w:rPr>
        <w:rFonts w:hint="default" w:ascii="Symbol" w:hAnsi="Symbol"/>
      </w:rPr>
    </w:lvl>
    <w:lvl w:ilvl="4" w:tplc="F392BB26">
      <w:start w:val="1"/>
      <w:numFmt w:val="bullet"/>
      <w:lvlText w:val="o"/>
      <w:lvlJc w:val="left"/>
      <w:pPr>
        <w:ind w:left="3600" w:hanging="360"/>
      </w:pPr>
      <w:rPr>
        <w:rFonts w:hint="default" w:ascii="Courier New" w:hAnsi="Courier New"/>
      </w:rPr>
    </w:lvl>
    <w:lvl w:ilvl="5" w:tplc="111A61D8">
      <w:start w:val="1"/>
      <w:numFmt w:val="bullet"/>
      <w:lvlText w:val=""/>
      <w:lvlJc w:val="left"/>
      <w:pPr>
        <w:ind w:left="4320" w:hanging="360"/>
      </w:pPr>
      <w:rPr>
        <w:rFonts w:hint="default" w:ascii="Wingdings" w:hAnsi="Wingdings"/>
      </w:rPr>
    </w:lvl>
    <w:lvl w:ilvl="6" w:tplc="FFF2B070">
      <w:start w:val="1"/>
      <w:numFmt w:val="bullet"/>
      <w:lvlText w:val=""/>
      <w:lvlJc w:val="left"/>
      <w:pPr>
        <w:ind w:left="5040" w:hanging="360"/>
      </w:pPr>
      <w:rPr>
        <w:rFonts w:hint="default" w:ascii="Symbol" w:hAnsi="Symbol"/>
      </w:rPr>
    </w:lvl>
    <w:lvl w:ilvl="7" w:tplc="3E70DE1E">
      <w:start w:val="1"/>
      <w:numFmt w:val="bullet"/>
      <w:lvlText w:val="o"/>
      <w:lvlJc w:val="left"/>
      <w:pPr>
        <w:ind w:left="5760" w:hanging="360"/>
      </w:pPr>
      <w:rPr>
        <w:rFonts w:hint="default" w:ascii="Courier New" w:hAnsi="Courier New"/>
      </w:rPr>
    </w:lvl>
    <w:lvl w:ilvl="8" w:tplc="ADEE2080">
      <w:start w:val="1"/>
      <w:numFmt w:val="bullet"/>
      <w:lvlText w:val=""/>
      <w:lvlJc w:val="left"/>
      <w:pPr>
        <w:ind w:left="6480" w:hanging="360"/>
      </w:pPr>
      <w:rPr>
        <w:rFonts w:hint="default" w:ascii="Wingdings" w:hAnsi="Wingdings"/>
      </w:rPr>
    </w:lvl>
  </w:abstractNum>
  <w:abstractNum w:abstractNumId="6" w15:restartNumberingAfterBreak="0">
    <w:nsid w:val="4A8A81FB"/>
    <w:multiLevelType w:val="hybridMultilevel"/>
    <w:tmpl w:val="33E2F332"/>
    <w:lvl w:ilvl="0" w:tplc="6A941D60">
      <w:start w:val="1"/>
      <w:numFmt w:val="bullet"/>
      <w:lvlText w:val=""/>
      <w:lvlJc w:val="left"/>
      <w:pPr>
        <w:ind w:left="720" w:hanging="360"/>
      </w:pPr>
      <w:rPr>
        <w:rFonts w:hint="default" w:ascii="Symbol" w:hAnsi="Symbol"/>
      </w:rPr>
    </w:lvl>
    <w:lvl w:ilvl="1" w:tplc="48FC4AF8">
      <w:start w:val="1"/>
      <w:numFmt w:val="bullet"/>
      <w:lvlText w:val="o"/>
      <w:lvlJc w:val="left"/>
      <w:pPr>
        <w:ind w:left="1440" w:hanging="360"/>
      </w:pPr>
      <w:rPr>
        <w:rFonts w:hint="default" w:ascii="Courier New" w:hAnsi="Courier New"/>
      </w:rPr>
    </w:lvl>
    <w:lvl w:ilvl="2" w:tplc="61EE5F84">
      <w:start w:val="1"/>
      <w:numFmt w:val="bullet"/>
      <w:lvlText w:val=""/>
      <w:lvlJc w:val="left"/>
      <w:pPr>
        <w:ind w:left="2160" w:hanging="360"/>
      </w:pPr>
      <w:rPr>
        <w:rFonts w:hint="default" w:ascii="Wingdings" w:hAnsi="Wingdings"/>
      </w:rPr>
    </w:lvl>
    <w:lvl w:ilvl="3" w:tplc="A844D888">
      <w:start w:val="1"/>
      <w:numFmt w:val="bullet"/>
      <w:lvlText w:val=""/>
      <w:lvlJc w:val="left"/>
      <w:pPr>
        <w:ind w:left="2880" w:hanging="360"/>
      </w:pPr>
      <w:rPr>
        <w:rFonts w:hint="default" w:ascii="Symbol" w:hAnsi="Symbol"/>
      </w:rPr>
    </w:lvl>
    <w:lvl w:ilvl="4" w:tplc="8966A238">
      <w:start w:val="1"/>
      <w:numFmt w:val="bullet"/>
      <w:lvlText w:val="o"/>
      <w:lvlJc w:val="left"/>
      <w:pPr>
        <w:ind w:left="3600" w:hanging="360"/>
      </w:pPr>
      <w:rPr>
        <w:rFonts w:hint="default" w:ascii="Courier New" w:hAnsi="Courier New"/>
      </w:rPr>
    </w:lvl>
    <w:lvl w:ilvl="5" w:tplc="DF4CFAB8">
      <w:start w:val="1"/>
      <w:numFmt w:val="bullet"/>
      <w:lvlText w:val=""/>
      <w:lvlJc w:val="left"/>
      <w:pPr>
        <w:ind w:left="4320" w:hanging="360"/>
      </w:pPr>
      <w:rPr>
        <w:rFonts w:hint="default" w:ascii="Wingdings" w:hAnsi="Wingdings"/>
      </w:rPr>
    </w:lvl>
    <w:lvl w:ilvl="6" w:tplc="1C38F0E4">
      <w:start w:val="1"/>
      <w:numFmt w:val="bullet"/>
      <w:lvlText w:val=""/>
      <w:lvlJc w:val="left"/>
      <w:pPr>
        <w:ind w:left="5040" w:hanging="360"/>
      </w:pPr>
      <w:rPr>
        <w:rFonts w:hint="default" w:ascii="Symbol" w:hAnsi="Symbol"/>
      </w:rPr>
    </w:lvl>
    <w:lvl w:ilvl="7" w:tplc="1FE87BD2">
      <w:start w:val="1"/>
      <w:numFmt w:val="bullet"/>
      <w:lvlText w:val="o"/>
      <w:lvlJc w:val="left"/>
      <w:pPr>
        <w:ind w:left="5760" w:hanging="360"/>
      </w:pPr>
      <w:rPr>
        <w:rFonts w:hint="default" w:ascii="Courier New" w:hAnsi="Courier New"/>
      </w:rPr>
    </w:lvl>
    <w:lvl w:ilvl="8" w:tplc="B512F544">
      <w:start w:val="1"/>
      <w:numFmt w:val="bullet"/>
      <w:lvlText w:val=""/>
      <w:lvlJc w:val="left"/>
      <w:pPr>
        <w:ind w:left="6480" w:hanging="360"/>
      </w:pPr>
      <w:rPr>
        <w:rFonts w:hint="default" w:ascii="Wingdings" w:hAnsi="Wingdings"/>
      </w:rPr>
    </w:lvl>
  </w:abstractNum>
  <w:num w:numId="1" w16cid:durableId="2069721455">
    <w:abstractNumId w:val="6"/>
  </w:num>
  <w:num w:numId="2" w16cid:durableId="935214183">
    <w:abstractNumId w:val="2"/>
  </w:num>
  <w:num w:numId="3" w16cid:durableId="1692754980">
    <w:abstractNumId w:val="5"/>
  </w:num>
  <w:num w:numId="4" w16cid:durableId="1851144406">
    <w:abstractNumId w:val="3"/>
  </w:num>
  <w:num w:numId="5" w16cid:durableId="1356617035">
    <w:abstractNumId w:val="4"/>
  </w:num>
  <w:num w:numId="6" w16cid:durableId="894004671">
    <w:abstractNumId w:val="1"/>
  </w:num>
  <w:num w:numId="7" w16cid:durableId="79453713">
    <w:abstractNumId w:val="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p14">
  <w:zoom w:percent="100"/>
  <w:trackRevisions w:val="false"/>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3719A04F"/>
    <w:rsid w:val="00004B6B"/>
    <w:rsid w:val="00004DAB"/>
    <w:rsid w:val="00004DCB"/>
    <w:rsid w:val="00005FF4"/>
    <w:rsid w:val="000060DD"/>
    <w:rsid w:val="0000648A"/>
    <w:rsid w:val="000065DC"/>
    <w:rsid w:val="00006E5B"/>
    <w:rsid w:val="00011123"/>
    <w:rsid w:val="00011D9B"/>
    <w:rsid w:val="000123E2"/>
    <w:rsid w:val="000131DA"/>
    <w:rsid w:val="00013800"/>
    <w:rsid w:val="00020A5E"/>
    <w:rsid w:val="000221CB"/>
    <w:rsid w:val="00022F28"/>
    <w:rsid w:val="00030167"/>
    <w:rsid w:val="00030693"/>
    <w:rsid w:val="0003382C"/>
    <w:rsid w:val="00035E89"/>
    <w:rsid w:val="000365C3"/>
    <w:rsid w:val="00036D6C"/>
    <w:rsid w:val="00041EC3"/>
    <w:rsid w:val="000428A9"/>
    <w:rsid w:val="000439E6"/>
    <w:rsid w:val="00043D3F"/>
    <w:rsid w:val="000441CF"/>
    <w:rsid w:val="000466FD"/>
    <w:rsid w:val="00053852"/>
    <w:rsid w:val="000539A9"/>
    <w:rsid w:val="00054AC4"/>
    <w:rsid w:val="000563B5"/>
    <w:rsid w:val="000564D3"/>
    <w:rsid w:val="00057AC6"/>
    <w:rsid w:val="00060B1F"/>
    <w:rsid w:val="00066E97"/>
    <w:rsid w:val="000710AD"/>
    <w:rsid w:val="00071903"/>
    <w:rsid w:val="000721A8"/>
    <w:rsid w:val="000778F7"/>
    <w:rsid w:val="000819AD"/>
    <w:rsid w:val="00082831"/>
    <w:rsid w:val="00083E6B"/>
    <w:rsid w:val="000844EA"/>
    <w:rsid w:val="00086665"/>
    <w:rsid w:val="000965CD"/>
    <w:rsid w:val="000A1F4C"/>
    <w:rsid w:val="000A1F7D"/>
    <w:rsid w:val="000A2C25"/>
    <w:rsid w:val="000A37AB"/>
    <w:rsid w:val="000A44C3"/>
    <w:rsid w:val="000A6C79"/>
    <w:rsid w:val="000A6D19"/>
    <w:rsid w:val="000B30BC"/>
    <w:rsid w:val="000B3A15"/>
    <w:rsid w:val="000B3E9B"/>
    <w:rsid w:val="000B408D"/>
    <w:rsid w:val="000B702C"/>
    <w:rsid w:val="000B7AED"/>
    <w:rsid w:val="000C00F0"/>
    <w:rsid w:val="000C0269"/>
    <w:rsid w:val="000C6758"/>
    <w:rsid w:val="000D4661"/>
    <w:rsid w:val="000D486B"/>
    <w:rsid w:val="000D4B11"/>
    <w:rsid w:val="000D7098"/>
    <w:rsid w:val="000E1013"/>
    <w:rsid w:val="000E1843"/>
    <w:rsid w:val="000E685D"/>
    <w:rsid w:val="000F219C"/>
    <w:rsid w:val="000F4520"/>
    <w:rsid w:val="000F6142"/>
    <w:rsid w:val="000F6579"/>
    <w:rsid w:val="000F7BEE"/>
    <w:rsid w:val="00101D22"/>
    <w:rsid w:val="00106360"/>
    <w:rsid w:val="00106917"/>
    <w:rsid w:val="0011156C"/>
    <w:rsid w:val="00112645"/>
    <w:rsid w:val="0011412D"/>
    <w:rsid w:val="0011518D"/>
    <w:rsid w:val="001166E7"/>
    <w:rsid w:val="001216FF"/>
    <w:rsid w:val="001269E9"/>
    <w:rsid w:val="00130800"/>
    <w:rsid w:val="00130DE1"/>
    <w:rsid w:val="001312E3"/>
    <w:rsid w:val="00131C36"/>
    <w:rsid w:val="0013451C"/>
    <w:rsid w:val="00134C4C"/>
    <w:rsid w:val="001404AB"/>
    <w:rsid w:val="001421C1"/>
    <w:rsid w:val="00145D9A"/>
    <w:rsid w:val="00145F1B"/>
    <w:rsid w:val="00150980"/>
    <w:rsid w:val="00151453"/>
    <w:rsid w:val="001539E5"/>
    <w:rsid w:val="00153D44"/>
    <w:rsid w:val="001556C7"/>
    <w:rsid w:val="00157838"/>
    <w:rsid w:val="00160237"/>
    <w:rsid w:val="00161984"/>
    <w:rsid w:val="00162734"/>
    <w:rsid w:val="00165237"/>
    <w:rsid w:val="001701D8"/>
    <w:rsid w:val="0017108B"/>
    <w:rsid w:val="0017274A"/>
    <w:rsid w:val="00172C8A"/>
    <w:rsid w:val="001750C9"/>
    <w:rsid w:val="001764BF"/>
    <w:rsid w:val="00176DF5"/>
    <w:rsid w:val="00177896"/>
    <w:rsid w:val="00180009"/>
    <w:rsid w:val="001829A7"/>
    <w:rsid w:val="00183068"/>
    <w:rsid w:val="0018569B"/>
    <w:rsid w:val="001879A1"/>
    <w:rsid w:val="001900E4"/>
    <w:rsid w:val="00191DDC"/>
    <w:rsid w:val="00195F52"/>
    <w:rsid w:val="00197F6B"/>
    <w:rsid w:val="001A1E36"/>
    <w:rsid w:val="001A3871"/>
    <w:rsid w:val="001A3EF2"/>
    <w:rsid w:val="001A492E"/>
    <w:rsid w:val="001A4A53"/>
    <w:rsid w:val="001B02F9"/>
    <w:rsid w:val="001B4078"/>
    <w:rsid w:val="001B5665"/>
    <w:rsid w:val="001C19F0"/>
    <w:rsid w:val="001C5058"/>
    <w:rsid w:val="001C54AE"/>
    <w:rsid w:val="001C6BD5"/>
    <w:rsid w:val="001D157E"/>
    <w:rsid w:val="001D3E4E"/>
    <w:rsid w:val="001D5BEC"/>
    <w:rsid w:val="001E0372"/>
    <w:rsid w:val="001E0447"/>
    <w:rsid w:val="001E05D5"/>
    <w:rsid w:val="001E1055"/>
    <w:rsid w:val="001E22D9"/>
    <w:rsid w:val="001E357F"/>
    <w:rsid w:val="001E4197"/>
    <w:rsid w:val="001E6A1B"/>
    <w:rsid w:val="001E7F2C"/>
    <w:rsid w:val="001F25AE"/>
    <w:rsid w:val="001F25B7"/>
    <w:rsid w:val="001F51FE"/>
    <w:rsid w:val="001F5FCC"/>
    <w:rsid w:val="00203BBC"/>
    <w:rsid w:val="00203DFC"/>
    <w:rsid w:val="00205A07"/>
    <w:rsid w:val="00206110"/>
    <w:rsid w:val="00210BC7"/>
    <w:rsid w:val="002118C5"/>
    <w:rsid w:val="00212481"/>
    <w:rsid w:val="002133AE"/>
    <w:rsid w:val="00214231"/>
    <w:rsid w:val="0021572A"/>
    <w:rsid w:val="00215825"/>
    <w:rsid w:val="0021592C"/>
    <w:rsid w:val="0022527C"/>
    <w:rsid w:val="00227C5C"/>
    <w:rsid w:val="0023034E"/>
    <w:rsid w:val="00231EC9"/>
    <w:rsid w:val="002324DB"/>
    <w:rsid w:val="00234140"/>
    <w:rsid w:val="0023635E"/>
    <w:rsid w:val="00236D1C"/>
    <w:rsid w:val="0023788D"/>
    <w:rsid w:val="002440E4"/>
    <w:rsid w:val="00247E10"/>
    <w:rsid w:val="0025031A"/>
    <w:rsid w:val="00262603"/>
    <w:rsid w:val="00267AAD"/>
    <w:rsid w:val="002714D1"/>
    <w:rsid w:val="002731F6"/>
    <w:rsid w:val="00273D84"/>
    <w:rsid w:val="00274C3C"/>
    <w:rsid w:val="00280740"/>
    <w:rsid w:val="0028593F"/>
    <w:rsid w:val="00286F71"/>
    <w:rsid w:val="0029160E"/>
    <w:rsid w:val="00291638"/>
    <w:rsid w:val="002921CF"/>
    <w:rsid w:val="00293A18"/>
    <w:rsid w:val="002A052D"/>
    <w:rsid w:val="002A2E1A"/>
    <w:rsid w:val="002A4C51"/>
    <w:rsid w:val="002B16C2"/>
    <w:rsid w:val="002B229E"/>
    <w:rsid w:val="002B510A"/>
    <w:rsid w:val="002B65B9"/>
    <w:rsid w:val="002C141F"/>
    <w:rsid w:val="002C14AC"/>
    <w:rsid w:val="002C1CF2"/>
    <w:rsid w:val="002C3AE5"/>
    <w:rsid w:val="002C45D1"/>
    <w:rsid w:val="002C5617"/>
    <w:rsid w:val="002C6E31"/>
    <w:rsid w:val="002C79CA"/>
    <w:rsid w:val="002D1E8F"/>
    <w:rsid w:val="002D6993"/>
    <w:rsid w:val="002E0F72"/>
    <w:rsid w:val="002E0FFC"/>
    <w:rsid w:val="002E3173"/>
    <w:rsid w:val="002E3F5F"/>
    <w:rsid w:val="002E63BB"/>
    <w:rsid w:val="002E67C7"/>
    <w:rsid w:val="002E699B"/>
    <w:rsid w:val="002F1495"/>
    <w:rsid w:val="002F2721"/>
    <w:rsid w:val="002F65A4"/>
    <w:rsid w:val="002F67F9"/>
    <w:rsid w:val="0030542B"/>
    <w:rsid w:val="00307230"/>
    <w:rsid w:val="0030749C"/>
    <w:rsid w:val="0031374F"/>
    <w:rsid w:val="0032294D"/>
    <w:rsid w:val="00324915"/>
    <w:rsid w:val="003265B9"/>
    <w:rsid w:val="0033350F"/>
    <w:rsid w:val="0033525C"/>
    <w:rsid w:val="003354EE"/>
    <w:rsid w:val="0034015B"/>
    <w:rsid w:val="00342887"/>
    <w:rsid w:val="003430B2"/>
    <w:rsid w:val="00345612"/>
    <w:rsid w:val="00345E98"/>
    <w:rsid w:val="0035728C"/>
    <w:rsid w:val="00360FE7"/>
    <w:rsid w:val="0036200A"/>
    <w:rsid w:val="0036202E"/>
    <w:rsid w:val="003632F8"/>
    <w:rsid w:val="0036594F"/>
    <w:rsid w:val="00370300"/>
    <w:rsid w:val="00370845"/>
    <w:rsid w:val="003735E9"/>
    <w:rsid w:val="0037441F"/>
    <w:rsid w:val="0037605A"/>
    <w:rsid w:val="00376346"/>
    <w:rsid w:val="00377B71"/>
    <w:rsid w:val="00380C53"/>
    <w:rsid w:val="00383471"/>
    <w:rsid w:val="00383F34"/>
    <w:rsid w:val="00386371"/>
    <w:rsid w:val="00392DBA"/>
    <w:rsid w:val="00393A45"/>
    <w:rsid w:val="00394BEF"/>
    <w:rsid w:val="0039684A"/>
    <w:rsid w:val="003977EE"/>
    <w:rsid w:val="003A1DD7"/>
    <w:rsid w:val="003A4A3E"/>
    <w:rsid w:val="003A4E64"/>
    <w:rsid w:val="003A61AB"/>
    <w:rsid w:val="003B219F"/>
    <w:rsid w:val="003B4E58"/>
    <w:rsid w:val="003B5DCB"/>
    <w:rsid w:val="003B6EC5"/>
    <w:rsid w:val="003C090D"/>
    <w:rsid w:val="003C1CF3"/>
    <w:rsid w:val="003C53FD"/>
    <w:rsid w:val="003C7C4E"/>
    <w:rsid w:val="003D55C6"/>
    <w:rsid w:val="003D64DC"/>
    <w:rsid w:val="003E1CD7"/>
    <w:rsid w:val="003E3ED2"/>
    <w:rsid w:val="003E6CA6"/>
    <w:rsid w:val="003F2BA2"/>
    <w:rsid w:val="003F2CAA"/>
    <w:rsid w:val="003F2E2B"/>
    <w:rsid w:val="00400692"/>
    <w:rsid w:val="004024F6"/>
    <w:rsid w:val="00403C02"/>
    <w:rsid w:val="0040480E"/>
    <w:rsid w:val="004103C2"/>
    <w:rsid w:val="00411105"/>
    <w:rsid w:val="00411FF7"/>
    <w:rsid w:val="00413990"/>
    <w:rsid w:val="004149E3"/>
    <w:rsid w:val="00421C51"/>
    <w:rsid w:val="00422CB7"/>
    <w:rsid w:val="0042366C"/>
    <w:rsid w:val="004250CD"/>
    <w:rsid w:val="00427C59"/>
    <w:rsid w:val="0043336C"/>
    <w:rsid w:val="004337B4"/>
    <w:rsid w:val="00437FA2"/>
    <w:rsid w:val="00440F72"/>
    <w:rsid w:val="00442757"/>
    <w:rsid w:val="00443CD8"/>
    <w:rsid w:val="00443EA1"/>
    <w:rsid w:val="004440DE"/>
    <w:rsid w:val="00447135"/>
    <w:rsid w:val="00452637"/>
    <w:rsid w:val="0045607B"/>
    <w:rsid w:val="00456193"/>
    <w:rsid w:val="00457D24"/>
    <w:rsid w:val="00467F94"/>
    <w:rsid w:val="004712BD"/>
    <w:rsid w:val="00471E57"/>
    <w:rsid w:val="00476147"/>
    <w:rsid w:val="004802A3"/>
    <w:rsid w:val="00482093"/>
    <w:rsid w:val="0048497A"/>
    <w:rsid w:val="00485C76"/>
    <w:rsid w:val="00486DEA"/>
    <w:rsid w:val="00487A68"/>
    <w:rsid w:val="00487E30"/>
    <w:rsid w:val="004901D8"/>
    <w:rsid w:val="0049036D"/>
    <w:rsid w:val="00490BD2"/>
    <w:rsid w:val="0049377C"/>
    <w:rsid w:val="00493E80"/>
    <w:rsid w:val="00497164"/>
    <w:rsid w:val="004A1A8B"/>
    <w:rsid w:val="004A1AC1"/>
    <w:rsid w:val="004A1D8C"/>
    <w:rsid w:val="004A7920"/>
    <w:rsid w:val="004B34CB"/>
    <w:rsid w:val="004B3568"/>
    <w:rsid w:val="004B36A9"/>
    <w:rsid w:val="004B46C1"/>
    <w:rsid w:val="004B6415"/>
    <w:rsid w:val="004C3313"/>
    <w:rsid w:val="004C4F59"/>
    <w:rsid w:val="004C79AE"/>
    <w:rsid w:val="004C7D3B"/>
    <w:rsid w:val="004D6CC9"/>
    <w:rsid w:val="004D748D"/>
    <w:rsid w:val="004D7C6C"/>
    <w:rsid w:val="004D7FB8"/>
    <w:rsid w:val="004E0BA3"/>
    <w:rsid w:val="004E21D1"/>
    <w:rsid w:val="004E3622"/>
    <w:rsid w:val="004E3AA9"/>
    <w:rsid w:val="004E454E"/>
    <w:rsid w:val="004E5CB3"/>
    <w:rsid w:val="004F4E0C"/>
    <w:rsid w:val="004F546C"/>
    <w:rsid w:val="004F651E"/>
    <w:rsid w:val="0050256E"/>
    <w:rsid w:val="005030C5"/>
    <w:rsid w:val="005068EA"/>
    <w:rsid w:val="00506C38"/>
    <w:rsid w:val="00510D2C"/>
    <w:rsid w:val="00512264"/>
    <w:rsid w:val="005139C0"/>
    <w:rsid w:val="00514710"/>
    <w:rsid w:val="005148BB"/>
    <w:rsid w:val="00516555"/>
    <w:rsid w:val="00521B8A"/>
    <w:rsid w:val="0052626A"/>
    <w:rsid w:val="00533B68"/>
    <w:rsid w:val="00534F65"/>
    <w:rsid w:val="00535639"/>
    <w:rsid w:val="005361DC"/>
    <w:rsid w:val="00540C0B"/>
    <w:rsid w:val="00541CA5"/>
    <w:rsid w:val="00545842"/>
    <w:rsid w:val="00547383"/>
    <w:rsid w:val="00550FD5"/>
    <w:rsid w:val="00551B03"/>
    <w:rsid w:val="00551FD9"/>
    <w:rsid w:val="00552083"/>
    <w:rsid w:val="005557F6"/>
    <w:rsid w:val="005578B5"/>
    <w:rsid w:val="00570864"/>
    <w:rsid w:val="00572C99"/>
    <w:rsid w:val="005749B5"/>
    <w:rsid w:val="0057526A"/>
    <w:rsid w:val="00580791"/>
    <w:rsid w:val="00582B3D"/>
    <w:rsid w:val="005831C8"/>
    <w:rsid w:val="00586587"/>
    <w:rsid w:val="00586823"/>
    <w:rsid w:val="00586985"/>
    <w:rsid w:val="00590886"/>
    <w:rsid w:val="005949BA"/>
    <w:rsid w:val="005A1A60"/>
    <w:rsid w:val="005A46F5"/>
    <w:rsid w:val="005A742D"/>
    <w:rsid w:val="005B278E"/>
    <w:rsid w:val="005B5255"/>
    <w:rsid w:val="005B54DF"/>
    <w:rsid w:val="005B604E"/>
    <w:rsid w:val="005C16EE"/>
    <w:rsid w:val="005C4B35"/>
    <w:rsid w:val="005C6314"/>
    <w:rsid w:val="005C7F27"/>
    <w:rsid w:val="005D08B6"/>
    <w:rsid w:val="005D7513"/>
    <w:rsid w:val="005E0375"/>
    <w:rsid w:val="005E367B"/>
    <w:rsid w:val="005E752C"/>
    <w:rsid w:val="005F02D7"/>
    <w:rsid w:val="005F0CC0"/>
    <w:rsid w:val="005F2A17"/>
    <w:rsid w:val="005F2A67"/>
    <w:rsid w:val="005F3DB3"/>
    <w:rsid w:val="005F4235"/>
    <w:rsid w:val="005FC2B6"/>
    <w:rsid w:val="0060129E"/>
    <w:rsid w:val="00603BCA"/>
    <w:rsid w:val="006059ED"/>
    <w:rsid w:val="00605EC0"/>
    <w:rsid w:val="00606AD9"/>
    <w:rsid w:val="006106C8"/>
    <w:rsid w:val="00616813"/>
    <w:rsid w:val="006202A4"/>
    <w:rsid w:val="00620A17"/>
    <w:rsid w:val="00621091"/>
    <w:rsid w:val="006222E2"/>
    <w:rsid w:val="00624AE1"/>
    <w:rsid w:val="00624CCE"/>
    <w:rsid w:val="00625CF0"/>
    <w:rsid w:val="00626886"/>
    <w:rsid w:val="0063385F"/>
    <w:rsid w:val="00633BA8"/>
    <w:rsid w:val="00636318"/>
    <w:rsid w:val="0063724D"/>
    <w:rsid w:val="00641350"/>
    <w:rsid w:val="0064269A"/>
    <w:rsid w:val="006438C1"/>
    <w:rsid w:val="00652562"/>
    <w:rsid w:val="00652943"/>
    <w:rsid w:val="0065777F"/>
    <w:rsid w:val="00660502"/>
    <w:rsid w:val="006652B4"/>
    <w:rsid w:val="00665AD3"/>
    <w:rsid w:val="00665E5A"/>
    <w:rsid w:val="00672666"/>
    <w:rsid w:val="00673330"/>
    <w:rsid w:val="006751F7"/>
    <w:rsid w:val="006826C2"/>
    <w:rsid w:val="00682F7E"/>
    <w:rsid w:val="006830C2"/>
    <w:rsid w:val="00683BE6"/>
    <w:rsid w:val="00692512"/>
    <w:rsid w:val="00697D94"/>
    <w:rsid w:val="00697F55"/>
    <w:rsid w:val="006A246B"/>
    <w:rsid w:val="006A6A57"/>
    <w:rsid w:val="006A7939"/>
    <w:rsid w:val="006B1728"/>
    <w:rsid w:val="006B1CB4"/>
    <w:rsid w:val="006B34B6"/>
    <w:rsid w:val="006B3A9C"/>
    <w:rsid w:val="006B405A"/>
    <w:rsid w:val="006B496B"/>
    <w:rsid w:val="006D1722"/>
    <w:rsid w:val="006D28CB"/>
    <w:rsid w:val="006D5C57"/>
    <w:rsid w:val="006E044E"/>
    <w:rsid w:val="006E04BF"/>
    <w:rsid w:val="006E4728"/>
    <w:rsid w:val="006E5BBD"/>
    <w:rsid w:val="006E6B9A"/>
    <w:rsid w:val="006E7FB8"/>
    <w:rsid w:val="006F0BEF"/>
    <w:rsid w:val="006F489C"/>
    <w:rsid w:val="006F5145"/>
    <w:rsid w:val="006F5698"/>
    <w:rsid w:val="006F6F0E"/>
    <w:rsid w:val="00700BE7"/>
    <w:rsid w:val="007035B7"/>
    <w:rsid w:val="007062F9"/>
    <w:rsid w:val="00711931"/>
    <w:rsid w:val="00711AE1"/>
    <w:rsid w:val="00716213"/>
    <w:rsid w:val="0071666F"/>
    <w:rsid w:val="007169FF"/>
    <w:rsid w:val="00716AEE"/>
    <w:rsid w:val="00722E00"/>
    <w:rsid w:val="00724DF5"/>
    <w:rsid w:val="007252D2"/>
    <w:rsid w:val="00725CEA"/>
    <w:rsid w:val="00731665"/>
    <w:rsid w:val="00731ECE"/>
    <w:rsid w:val="00734080"/>
    <w:rsid w:val="0073553D"/>
    <w:rsid w:val="00740C39"/>
    <w:rsid w:val="00740C76"/>
    <w:rsid w:val="007417C7"/>
    <w:rsid w:val="00743DAC"/>
    <w:rsid w:val="007451B2"/>
    <w:rsid w:val="007469E9"/>
    <w:rsid w:val="00747DAD"/>
    <w:rsid w:val="00751577"/>
    <w:rsid w:val="007533F2"/>
    <w:rsid w:val="00753912"/>
    <w:rsid w:val="007551DB"/>
    <w:rsid w:val="007551F5"/>
    <w:rsid w:val="00755343"/>
    <w:rsid w:val="007619A6"/>
    <w:rsid w:val="0077043A"/>
    <w:rsid w:val="007715B4"/>
    <w:rsid w:val="00774A58"/>
    <w:rsid w:val="00775BF2"/>
    <w:rsid w:val="00775D82"/>
    <w:rsid w:val="00777B67"/>
    <w:rsid w:val="00782156"/>
    <w:rsid w:val="007843B5"/>
    <w:rsid w:val="007861F9"/>
    <w:rsid w:val="0079097F"/>
    <w:rsid w:val="00791430"/>
    <w:rsid w:val="00796A1F"/>
    <w:rsid w:val="007A48A8"/>
    <w:rsid w:val="007A64DF"/>
    <w:rsid w:val="007B0C03"/>
    <w:rsid w:val="007B3AF7"/>
    <w:rsid w:val="007B4293"/>
    <w:rsid w:val="007B72FC"/>
    <w:rsid w:val="007C1F54"/>
    <w:rsid w:val="007C3915"/>
    <w:rsid w:val="007C517B"/>
    <w:rsid w:val="007C5E90"/>
    <w:rsid w:val="007C7BD1"/>
    <w:rsid w:val="007D0356"/>
    <w:rsid w:val="007D18CA"/>
    <w:rsid w:val="007D1E2D"/>
    <w:rsid w:val="007D282E"/>
    <w:rsid w:val="007D7FBE"/>
    <w:rsid w:val="007E15F5"/>
    <w:rsid w:val="007E1ECD"/>
    <w:rsid w:val="007E2A92"/>
    <w:rsid w:val="007E41FA"/>
    <w:rsid w:val="007E4F44"/>
    <w:rsid w:val="007F64CE"/>
    <w:rsid w:val="007F6BDA"/>
    <w:rsid w:val="00802A19"/>
    <w:rsid w:val="008033D1"/>
    <w:rsid w:val="00804284"/>
    <w:rsid w:val="00804C03"/>
    <w:rsid w:val="00806D53"/>
    <w:rsid w:val="0081329E"/>
    <w:rsid w:val="008147CC"/>
    <w:rsid w:val="008161EC"/>
    <w:rsid w:val="00820C59"/>
    <w:rsid w:val="008220F4"/>
    <w:rsid w:val="0082340B"/>
    <w:rsid w:val="00826A1B"/>
    <w:rsid w:val="00830CDA"/>
    <w:rsid w:val="00833048"/>
    <w:rsid w:val="008343BC"/>
    <w:rsid w:val="008421A6"/>
    <w:rsid w:val="00843B58"/>
    <w:rsid w:val="00850C2E"/>
    <w:rsid w:val="008551AD"/>
    <w:rsid w:val="00860517"/>
    <w:rsid w:val="00863B79"/>
    <w:rsid w:val="00867250"/>
    <w:rsid w:val="0087174C"/>
    <w:rsid w:val="00873024"/>
    <w:rsid w:val="00874009"/>
    <w:rsid w:val="00876623"/>
    <w:rsid w:val="00876FFF"/>
    <w:rsid w:val="008773C3"/>
    <w:rsid w:val="00881720"/>
    <w:rsid w:val="008877DB"/>
    <w:rsid w:val="00887FC6"/>
    <w:rsid w:val="00891C9E"/>
    <w:rsid w:val="00892D66"/>
    <w:rsid w:val="008946CF"/>
    <w:rsid w:val="008950D0"/>
    <w:rsid w:val="00895ED1"/>
    <w:rsid w:val="008A0A4B"/>
    <w:rsid w:val="008A4438"/>
    <w:rsid w:val="008A586C"/>
    <w:rsid w:val="008A6043"/>
    <w:rsid w:val="008A649D"/>
    <w:rsid w:val="008B1B8F"/>
    <w:rsid w:val="008B220A"/>
    <w:rsid w:val="008B5B75"/>
    <w:rsid w:val="008B6122"/>
    <w:rsid w:val="008C2FBA"/>
    <w:rsid w:val="008C3F15"/>
    <w:rsid w:val="008C516D"/>
    <w:rsid w:val="008C668D"/>
    <w:rsid w:val="008D3063"/>
    <w:rsid w:val="008D6045"/>
    <w:rsid w:val="008D6426"/>
    <w:rsid w:val="008E4518"/>
    <w:rsid w:val="008E4555"/>
    <w:rsid w:val="008E5B9D"/>
    <w:rsid w:val="008E6EBE"/>
    <w:rsid w:val="008F10F1"/>
    <w:rsid w:val="008F11DD"/>
    <w:rsid w:val="008F137E"/>
    <w:rsid w:val="008F276C"/>
    <w:rsid w:val="008F3A8B"/>
    <w:rsid w:val="008F3BE2"/>
    <w:rsid w:val="008F5CB2"/>
    <w:rsid w:val="008F5FBA"/>
    <w:rsid w:val="00900994"/>
    <w:rsid w:val="00900A9E"/>
    <w:rsid w:val="009025EE"/>
    <w:rsid w:val="00902AF8"/>
    <w:rsid w:val="00902FD6"/>
    <w:rsid w:val="00904025"/>
    <w:rsid w:val="00904249"/>
    <w:rsid w:val="009077DC"/>
    <w:rsid w:val="0091163F"/>
    <w:rsid w:val="00911F8F"/>
    <w:rsid w:val="00915C9A"/>
    <w:rsid w:val="00920A18"/>
    <w:rsid w:val="00921112"/>
    <w:rsid w:val="009219E6"/>
    <w:rsid w:val="0092253C"/>
    <w:rsid w:val="0092422B"/>
    <w:rsid w:val="009319F1"/>
    <w:rsid w:val="009329CE"/>
    <w:rsid w:val="009346EA"/>
    <w:rsid w:val="00944C19"/>
    <w:rsid w:val="009460B3"/>
    <w:rsid w:val="00946745"/>
    <w:rsid w:val="00946ED9"/>
    <w:rsid w:val="00947CA1"/>
    <w:rsid w:val="0095022F"/>
    <w:rsid w:val="00953E61"/>
    <w:rsid w:val="009566EB"/>
    <w:rsid w:val="00960C7A"/>
    <w:rsid w:val="0096115C"/>
    <w:rsid w:val="00970A42"/>
    <w:rsid w:val="00973D62"/>
    <w:rsid w:val="009771AE"/>
    <w:rsid w:val="00977984"/>
    <w:rsid w:val="00986E86"/>
    <w:rsid w:val="0098718F"/>
    <w:rsid w:val="0099001C"/>
    <w:rsid w:val="00990582"/>
    <w:rsid w:val="00991432"/>
    <w:rsid w:val="00994436"/>
    <w:rsid w:val="00996A7A"/>
    <w:rsid w:val="009A2708"/>
    <w:rsid w:val="009A37CB"/>
    <w:rsid w:val="009A3F94"/>
    <w:rsid w:val="009A797B"/>
    <w:rsid w:val="009A7EB1"/>
    <w:rsid w:val="009B1005"/>
    <w:rsid w:val="009B3209"/>
    <w:rsid w:val="009B43AA"/>
    <w:rsid w:val="009B6259"/>
    <w:rsid w:val="009B7FBC"/>
    <w:rsid w:val="009C20BC"/>
    <w:rsid w:val="009C34AE"/>
    <w:rsid w:val="009C6DF2"/>
    <w:rsid w:val="009D036B"/>
    <w:rsid w:val="009D13B9"/>
    <w:rsid w:val="009D4F18"/>
    <w:rsid w:val="009D5201"/>
    <w:rsid w:val="009E1225"/>
    <w:rsid w:val="009E33E1"/>
    <w:rsid w:val="009E5537"/>
    <w:rsid w:val="009E6884"/>
    <w:rsid w:val="009E6CB7"/>
    <w:rsid w:val="009F02EE"/>
    <w:rsid w:val="009F08AD"/>
    <w:rsid w:val="009F3D7A"/>
    <w:rsid w:val="009F3FBC"/>
    <w:rsid w:val="009F4935"/>
    <w:rsid w:val="009F4F26"/>
    <w:rsid w:val="009F6971"/>
    <w:rsid w:val="00A0181F"/>
    <w:rsid w:val="00A0406F"/>
    <w:rsid w:val="00A05956"/>
    <w:rsid w:val="00A067F6"/>
    <w:rsid w:val="00A07274"/>
    <w:rsid w:val="00A11F11"/>
    <w:rsid w:val="00A12FD2"/>
    <w:rsid w:val="00A1425C"/>
    <w:rsid w:val="00A1677F"/>
    <w:rsid w:val="00A16E12"/>
    <w:rsid w:val="00A171F8"/>
    <w:rsid w:val="00A265B7"/>
    <w:rsid w:val="00A26E6D"/>
    <w:rsid w:val="00A30613"/>
    <w:rsid w:val="00A40483"/>
    <w:rsid w:val="00A40D22"/>
    <w:rsid w:val="00A436C7"/>
    <w:rsid w:val="00A45EFD"/>
    <w:rsid w:val="00A46772"/>
    <w:rsid w:val="00A52897"/>
    <w:rsid w:val="00A52E60"/>
    <w:rsid w:val="00A536E5"/>
    <w:rsid w:val="00A5377B"/>
    <w:rsid w:val="00A5571B"/>
    <w:rsid w:val="00A55CBA"/>
    <w:rsid w:val="00A57CF4"/>
    <w:rsid w:val="00A61469"/>
    <w:rsid w:val="00A64D09"/>
    <w:rsid w:val="00A65E86"/>
    <w:rsid w:val="00A678D2"/>
    <w:rsid w:val="00A67F2E"/>
    <w:rsid w:val="00A67F92"/>
    <w:rsid w:val="00A77310"/>
    <w:rsid w:val="00A807D5"/>
    <w:rsid w:val="00A80E66"/>
    <w:rsid w:val="00A837AA"/>
    <w:rsid w:val="00A86F49"/>
    <w:rsid w:val="00A911C6"/>
    <w:rsid w:val="00A91213"/>
    <w:rsid w:val="00A91D94"/>
    <w:rsid w:val="00A93621"/>
    <w:rsid w:val="00AA2E7E"/>
    <w:rsid w:val="00AA5289"/>
    <w:rsid w:val="00AA648F"/>
    <w:rsid w:val="00AA66CD"/>
    <w:rsid w:val="00AA7F10"/>
    <w:rsid w:val="00AB1295"/>
    <w:rsid w:val="00AB2293"/>
    <w:rsid w:val="00AB308F"/>
    <w:rsid w:val="00AB503C"/>
    <w:rsid w:val="00AB7A49"/>
    <w:rsid w:val="00AC0228"/>
    <w:rsid w:val="00AC430F"/>
    <w:rsid w:val="00AC4EA7"/>
    <w:rsid w:val="00AC586D"/>
    <w:rsid w:val="00AC5FC8"/>
    <w:rsid w:val="00AC71C2"/>
    <w:rsid w:val="00AD0376"/>
    <w:rsid w:val="00AD59AF"/>
    <w:rsid w:val="00AE32C9"/>
    <w:rsid w:val="00AE401B"/>
    <w:rsid w:val="00AE4705"/>
    <w:rsid w:val="00AE5414"/>
    <w:rsid w:val="00AE6A1F"/>
    <w:rsid w:val="00AE6BE3"/>
    <w:rsid w:val="00AF2282"/>
    <w:rsid w:val="00AF29A8"/>
    <w:rsid w:val="00AF306B"/>
    <w:rsid w:val="00AF5AB6"/>
    <w:rsid w:val="00AF645D"/>
    <w:rsid w:val="00AF7269"/>
    <w:rsid w:val="00B028F2"/>
    <w:rsid w:val="00B030CA"/>
    <w:rsid w:val="00B03FA0"/>
    <w:rsid w:val="00B0430E"/>
    <w:rsid w:val="00B04648"/>
    <w:rsid w:val="00B04686"/>
    <w:rsid w:val="00B047E8"/>
    <w:rsid w:val="00B069D9"/>
    <w:rsid w:val="00B07F7A"/>
    <w:rsid w:val="00B114C6"/>
    <w:rsid w:val="00B12E52"/>
    <w:rsid w:val="00B14E99"/>
    <w:rsid w:val="00B171F6"/>
    <w:rsid w:val="00B22E65"/>
    <w:rsid w:val="00B2326D"/>
    <w:rsid w:val="00B3045F"/>
    <w:rsid w:val="00B307B3"/>
    <w:rsid w:val="00B378C3"/>
    <w:rsid w:val="00B44E49"/>
    <w:rsid w:val="00B519D5"/>
    <w:rsid w:val="00B540AE"/>
    <w:rsid w:val="00B547A5"/>
    <w:rsid w:val="00B57160"/>
    <w:rsid w:val="00B57180"/>
    <w:rsid w:val="00B60502"/>
    <w:rsid w:val="00B64FF8"/>
    <w:rsid w:val="00B65F25"/>
    <w:rsid w:val="00B6620D"/>
    <w:rsid w:val="00B70AFE"/>
    <w:rsid w:val="00B711D2"/>
    <w:rsid w:val="00B72317"/>
    <w:rsid w:val="00B74330"/>
    <w:rsid w:val="00B74398"/>
    <w:rsid w:val="00B773E0"/>
    <w:rsid w:val="00B84840"/>
    <w:rsid w:val="00B851A9"/>
    <w:rsid w:val="00B8673C"/>
    <w:rsid w:val="00BA0DC6"/>
    <w:rsid w:val="00BA46A1"/>
    <w:rsid w:val="00BA6D2F"/>
    <w:rsid w:val="00BA70BB"/>
    <w:rsid w:val="00BB0EFC"/>
    <w:rsid w:val="00BB118C"/>
    <w:rsid w:val="00BB46AF"/>
    <w:rsid w:val="00BB48D9"/>
    <w:rsid w:val="00BB6D15"/>
    <w:rsid w:val="00BC0DA8"/>
    <w:rsid w:val="00BC117E"/>
    <w:rsid w:val="00BC598A"/>
    <w:rsid w:val="00BD0A26"/>
    <w:rsid w:val="00BD1859"/>
    <w:rsid w:val="00BD54DD"/>
    <w:rsid w:val="00BD717E"/>
    <w:rsid w:val="00BE06D8"/>
    <w:rsid w:val="00BE0C97"/>
    <w:rsid w:val="00BE0E7C"/>
    <w:rsid w:val="00BE54B1"/>
    <w:rsid w:val="00BE7E83"/>
    <w:rsid w:val="00BF2A0B"/>
    <w:rsid w:val="00BF3B9F"/>
    <w:rsid w:val="00C01283"/>
    <w:rsid w:val="00C02ED1"/>
    <w:rsid w:val="00C0322E"/>
    <w:rsid w:val="00C03EDD"/>
    <w:rsid w:val="00C053BC"/>
    <w:rsid w:val="00C054FE"/>
    <w:rsid w:val="00C06F57"/>
    <w:rsid w:val="00C07C83"/>
    <w:rsid w:val="00C10702"/>
    <w:rsid w:val="00C10E7A"/>
    <w:rsid w:val="00C114B9"/>
    <w:rsid w:val="00C11DF2"/>
    <w:rsid w:val="00C12C5C"/>
    <w:rsid w:val="00C204B1"/>
    <w:rsid w:val="00C221ED"/>
    <w:rsid w:val="00C23F86"/>
    <w:rsid w:val="00C313FE"/>
    <w:rsid w:val="00C35D71"/>
    <w:rsid w:val="00C368A7"/>
    <w:rsid w:val="00C37CC9"/>
    <w:rsid w:val="00C40171"/>
    <w:rsid w:val="00C41E0E"/>
    <w:rsid w:val="00C47239"/>
    <w:rsid w:val="00C4785F"/>
    <w:rsid w:val="00C51CF5"/>
    <w:rsid w:val="00C52B44"/>
    <w:rsid w:val="00C537FB"/>
    <w:rsid w:val="00C55A9E"/>
    <w:rsid w:val="00C57186"/>
    <w:rsid w:val="00C65B49"/>
    <w:rsid w:val="00C712A5"/>
    <w:rsid w:val="00C71921"/>
    <w:rsid w:val="00C7614F"/>
    <w:rsid w:val="00C817AA"/>
    <w:rsid w:val="00C81CA3"/>
    <w:rsid w:val="00C81CF0"/>
    <w:rsid w:val="00C850E9"/>
    <w:rsid w:val="00C90A95"/>
    <w:rsid w:val="00C9196A"/>
    <w:rsid w:val="00C92564"/>
    <w:rsid w:val="00C93840"/>
    <w:rsid w:val="00C94EB8"/>
    <w:rsid w:val="00C94FF6"/>
    <w:rsid w:val="00C95850"/>
    <w:rsid w:val="00CA0D25"/>
    <w:rsid w:val="00CA366C"/>
    <w:rsid w:val="00CA4212"/>
    <w:rsid w:val="00CA6275"/>
    <w:rsid w:val="00CA6DF0"/>
    <w:rsid w:val="00CB2B1C"/>
    <w:rsid w:val="00CB32D3"/>
    <w:rsid w:val="00CB5D61"/>
    <w:rsid w:val="00CB6A44"/>
    <w:rsid w:val="00CB7E5F"/>
    <w:rsid w:val="00CC037B"/>
    <w:rsid w:val="00CC17D2"/>
    <w:rsid w:val="00CC1BD3"/>
    <w:rsid w:val="00CC1C18"/>
    <w:rsid w:val="00CC28A2"/>
    <w:rsid w:val="00CC2949"/>
    <w:rsid w:val="00CC4989"/>
    <w:rsid w:val="00CC66B7"/>
    <w:rsid w:val="00CD11EC"/>
    <w:rsid w:val="00CD145D"/>
    <w:rsid w:val="00CD1D6B"/>
    <w:rsid w:val="00CD46AC"/>
    <w:rsid w:val="00CD54B4"/>
    <w:rsid w:val="00CD5BB7"/>
    <w:rsid w:val="00CD602D"/>
    <w:rsid w:val="00CD68BD"/>
    <w:rsid w:val="00CE2670"/>
    <w:rsid w:val="00CE3A80"/>
    <w:rsid w:val="00CE71BE"/>
    <w:rsid w:val="00CF0FBF"/>
    <w:rsid w:val="00CF108A"/>
    <w:rsid w:val="00CF56D7"/>
    <w:rsid w:val="00CF5DF9"/>
    <w:rsid w:val="00D00EE8"/>
    <w:rsid w:val="00D0189C"/>
    <w:rsid w:val="00D022EF"/>
    <w:rsid w:val="00D0251E"/>
    <w:rsid w:val="00D06EF5"/>
    <w:rsid w:val="00D1065B"/>
    <w:rsid w:val="00D11E0E"/>
    <w:rsid w:val="00D1218B"/>
    <w:rsid w:val="00D12833"/>
    <w:rsid w:val="00D20498"/>
    <w:rsid w:val="00D20901"/>
    <w:rsid w:val="00D249C1"/>
    <w:rsid w:val="00D32320"/>
    <w:rsid w:val="00D32353"/>
    <w:rsid w:val="00D412C1"/>
    <w:rsid w:val="00D41E90"/>
    <w:rsid w:val="00D4314C"/>
    <w:rsid w:val="00D43219"/>
    <w:rsid w:val="00D434F7"/>
    <w:rsid w:val="00D43C2F"/>
    <w:rsid w:val="00D457AB"/>
    <w:rsid w:val="00D50CEE"/>
    <w:rsid w:val="00D56883"/>
    <w:rsid w:val="00D572DC"/>
    <w:rsid w:val="00D60AA4"/>
    <w:rsid w:val="00D61158"/>
    <w:rsid w:val="00D61189"/>
    <w:rsid w:val="00D623D0"/>
    <w:rsid w:val="00D64FF8"/>
    <w:rsid w:val="00D74654"/>
    <w:rsid w:val="00D76BA9"/>
    <w:rsid w:val="00D8497A"/>
    <w:rsid w:val="00D84ED8"/>
    <w:rsid w:val="00D86BFB"/>
    <w:rsid w:val="00D93580"/>
    <w:rsid w:val="00D95671"/>
    <w:rsid w:val="00D95D88"/>
    <w:rsid w:val="00D96589"/>
    <w:rsid w:val="00D9762D"/>
    <w:rsid w:val="00DA56C6"/>
    <w:rsid w:val="00DA5F2B"/>
    <w:rsid w:val="00DB032A"/>
    <w:rsid w:val="00DB033F"/>
    <w:rsid w:val="00DB19BC"/>
    <w:rsid w:val="00DB248B"/>
    <w:rsid w:val="00DB31A0"/>
    <w:rsid w:val="00DB4888"/>
    <w:rsid w:val="00DB55E9"/>
    <w:rsid w:val="00DB6CFC"/>
    <w:rsid w:val="00DC1C74"/>
    <w:rsid w:val="00DC30D7"/>
    <w:rsid w:val="00DC5347"/>
    <w:rsid w:val="00DD0FDB"/>
    <w:rsid w:val="00DD2DAA"/>
    <w:rsid w:val="00DD40EF"/>
    <w:rsid w:val="00DD51F7"/>
    <w:rsid w:val="00DD58A0"/>
    <w:rsid w:val="00DE53D4"/>
    <w:rsid w:val="00DE56DA"/>
    <w:rsid w:val="00DF0570"/>
    <w:rsid w:val="00DF0DE4"/>
    <w:rsid w:val="00DF3AC4"/>
    <w:rsid w:val="00DF3DDF"/>
    <w:rsid w:val="00E02D5C"/>
    <w:rsid w:val="00E04E7F"/>
    <w:rsid w:val="00E05A96"/>
    <w:rsid w:val="00E06E68"/>
    <w:rsid w:val="00E1043E"/>
    <w:rsid w:val="00E1138C"/>
    <w:rsid w:val="00E117C5"/>
    <w:rsid w:val="00E11823"/>
    <w:rsid w:val="00E1248D"/>
    <w:rsid w:val="00E135DE"/>
    <w:rsid w:val="00E14027"/>
    <w:rsid w:val="00E14F02"/>
    <w:rsid w:val="00E165B8"/>
    <w:rsid w:val="00E22F8E"/>
    <w:rsid w:val="00E22FEF"/>
    <w:rsid w:val="00E32FD7"/>
    <w:rsid w:val="00E46EC3"/>
    <w:rsid w:val="00E46FF3"/>
    <w:rsid w:val="00E50C03"/>
    <w:rsid w:val="00E55DA3"/>
    <w:rsid w:val="00E55EBD"/>
    <w:rsid w:val="00E604C8"/>
    <w:rsid w:val="00E64253"/>
    <w:rsid w:val="00E646F4"/>
    <w:rsid w:val="00E753A7"/>
    <w:rsid w:val="00E7703A"/>
    <w:rsid w:val="00E775C4"/>
    <w:rsid w:val="00E82C53"/>
    <w:rsid w:val="00E8307E"/>
    <w:rsid w:val="00E851EB"/>
    <w:rsid w:val="00E85754"/>
    <w:rsid w:val="00E85FA3"/>
    <w:rsid w:val="00E90B9D"/>
    <w:rsid w:val="00E90D4D"/>
    <w:rsid w:val="00E910ED"/>
    <w:rsid w:val="00E9152C"/>
    <w:rsid w:val="00E9549D"/>
    <w:rsid w:val="00E96B2F"/>
    <w:rsid w:val="00E97EBF"/>
    <w:rsid w:val="00EA12CA"/>
    <w:rsid w:val="00EA47A5"/>
    <w:rsid w:val="00EA5759"/>
    <w:rsid w:val="00EA6CD7"/>
    <w:rsid w:val="00EB0EA4"/>
    <w:rsid w:val="00EB289F"/>
    <w:rsid w:val="00EB7CAF"/>
    <w:rsid w:val="00EC063F"/>
    <w:rsid w:val="00EC3367"/>
    <w:rsid w:val="00EC33CC"/>
    <w:rsid w:val="00EC3885"/>
    <w:rsid w:val="00EC3DCB"/>
    <w:rsid w:val="00EC7A42"/>
    <w:rsid w:val="00EC7F48"/>
    <w:rsid w:val="00ED0126"/>
    <w:rsid w:val="00ED0D83"/>
    <w:rsid w:val="00ED1C72"/>
    <w:rsid w:val="00ED3483"/>
    <w:rsid w:val="00ED40D8"/>
    <w:rsid w:val="00ED43CF"/>
    <w:rsid w:val="00ED4523"/>
    <w:rsid w:val="00EE0874"/>
    <w:rsid w:val="00EE2E4E"/>
    <w:rsid w:val="00EE30BB"/>
    <w:rsid w:val="00EE37F5"/>
    <w:rsid w:val="00EE3FC6"/>
    <w:rsid w:val="00EE745B"/>
    <w:rsid w:val="00EF02E6"/>
    <w:rsid w:val="00EF080E"/>
    <w:rsid w:val="00EF12F0"/>
    <w:rsid w:val="00EF1B04"/>
    <w:rsid w:val="00EF2BA0"/>
    <w:rsid w:val="00EF30C5"/>
    <w:rsid w:val="00EF31E3"/>
    <w:rsid w:val="00EF36A6"/>
    <w:rsid w:val="00EF695D"/>
    <w:rsid w:val="00EF696B"/>
    <w:rsid w:val="00EF7A42"/>
    <w:rsid w:val="00EF7B4B"/>
    <w:rsid w:val="00F0375E"/>
    <w:rsid w:val="00F044A4"/>
    <w:rsid w:val="00F04782"/>
    <w:rsid w:val="00F05A6D"/>
    <w:rsid w:val="00F10AB2"/>
    <w:rsid w:val="00F13B71"/>
    <w:rsid w:val="00F14CFB"/>
    <w:rsid w:val="00F228B7"/>
    <w:rsid w:val="00F265D3"/>
    <w:rsid w:val="00F26EAA"/>
    <w:rsid w:val="00F31750"/>
    <w:rsid w:val="00F32F43"/>
    <w:rsid w:val="00F347DB"/>
    <w:rsid w:val="00F35DD2"/>
    <w:rsid w:val="00F37DFF"/>
    <w:rsid w:val="00F4372C"/>
    <w:rsid w:val="00F4640E"/>
    <w:rsid w:val="00F4691E"/>
    <w:rsid w:val="00F47C16"/>
    <w:rsid w:val="00F50304"/>
    <w:rsid w:val="00F504B6"/>
    <w:rsid w:val="00F51C51"/>
    <w:rsid w:val="00F5357C"/>
    <w:rsid w:val="00F53BD6"/>
    <w:rsid w:val="00F549F0"/>
    <w:rsid w:val="00F56542"/>
    <w:rsid w:val="00F57194"/>
    <w:rsid w:val="00F572D8"/>
    <w:rsid w:val="00F627FD"/>
    <w:rsid w:val="00F67648"/>
    <w:rsid w:val="00F714B2"/>
    <w:rsid w:val="00F719F1"/>
    <w:rsid w:val="00F7283B"/>
    <w:rsid w:val="00F730D8"/>
    <w:rsid w:val="00F7421F"/>
    <w:rsid w:val="00F755CB"/>
    <w:rsid w:val="00F77710"/>
    <w:rsid w:val="00F8092E"/>
    <w:rsid w:val="00F81768"/>
    <w:rsid w:val="00F83870"/>
    <w:rsid w:val="00F84AE8"/>
    <w:rsid w:val="00F86B08"/>
    <w:rsid w:val="00F877DD"/>
    <w:rsid w:val="00F87CF1"/>
    <w:rsid w:val="00F91701"/>
    <w:rsid w:val="00F93667"/>
    <w:rsid w:val="00F950C2"/>
    <w:rsid w:val="00F9522D"/>
    <w:rsid w:val="00F95360"/>
    <w:rsid w:val="00FA1EAF"/>
    <w:rsid w:val="00FA66A2"/>
    <w:rsid w:val="00FA66EE"/>
    <w:rsid w:val="00FA75B0"/>
    <w:rsid w:val="00FC1FAE"/>
    <w:rsid w:val="00FC7786"/>
    <w:rsid w:val="00FD073B"/>
    <w:rsid w:val="00FD2754"/>
    <w:rsid w:val="00FD349F"/>
    <w:rsid w:val="00FD3A2D"/>
    <w:rsid w:val="00FD6277"/>
    <w:rsid w:val="00FD6F20"/>
    <w:rsid w:val="00FE2278"/>
    <w:rsid w:val="00FE3808"/>
    <w:rsid w:val="00FE38A6"/>
    <w:rsid w:val="00FE3A7E"/>
    <w:rsid w:val="00FE401F"/>
    <w:rsid w:val="00FE46FF"/>
    <w:rsid w:val="00FE56BE"/>
    <w:rsid w:val="00FF23DF"/>
    <w:rsid w:val="00FF5D69"/>
    <w:rsid w:val="017FF06F"/>
    <w:rsid w:val="018F0037"/>
    <w:rsid w:val="024F500D"/>
    <w:rsid w:val="02552001"/>
    <w:rsid w:val="02B89115"/>
    <w:rsid w:val="031A42AE"/>
    <w:rsid w:val="031D7A6E"/>
    <w:rsid w:val="03AF85FB"/>
    <w:rsid w:val="04D1BB89"/>
    <w:rsid w:val="04F09ADA"/>
    <w:rsid w:val="04F0F6B1"/>
    <w:rsid w:val="050761D7"/>
    <w:rsid w:val="053333D9"/>
    <w:rsid w:val="0556D9DB"/>
    <w:rsid w:val="0558007C"/>
    <w:rsid w:val="0604D381"/>
    <w:rsid w:val="06144D27"/>
    <w:rsid w:val="062EE452"/>
    <w:rsid w:val="067B3510"/>
    <w:rsid w:val="0685AD02"/>
    <w:rsid w:val="0688E5CA"/>
    <w:rsid w:val="06F3D0DD"/>
    <w:rsid w:val="0748EAED"/>
    <w:rsid w:val="079E46CE"/>
    <w:rsid w:val="07E84187"/>
    <w:rsid w:val="08270C9C"/>
    <w:rsid w:val="0846F01F"/>
    <w:rsid w:val="088FA13E"/>
    <w:rsid w:val="08CF6A07"/>
    <w:rsid w:val="0987037C"/>
    <w:rsid w:val="09FEE616"/>
    <w:rsid w:val="0A03E731"/>
    <w:rsid w:val="0A06A4FC"/>
    <w:rsid w:val="0A4AD759"/>
    <w:rsid w:val="0A786206"/>
    <w:rsid w:val="0A9FC032"/>
    <w:rsid w:val="0AB1CC8B"/>
    <w:rsid w:val="0ACA24AD"/>
    <w:rsid w:val="0AF8A643"/>
    <w:rsid w:val="0B04725E"/>
    <w:rsid w:val="0B052294"/>
    <w:rsid w:val="0B36A85D"/>
    <w:rsid w:val="0B41AA40"/>
    <w:rsid w:val="0BAA62E3"/>
    <w:rsid w:val="0C2D7FAD"/>
    <w:rsid w:val="0C30B5E9"/>
    <w:rsid w:val="0CCF8EE6"/>
    <w:rsid w:val="0D1AA120"/>
    <w:rsid w:val="0D5652D9"/>
    <w:rsid w:val="0D797AB2"/>
    <w:rsid w:val="0D8B148E"/>
    <w:rsid w:val="0DB46607"/>
    <w:rsid w:val="0E28F2B8"/>
    <w:rsid w:val="0E761FE7"/>
    <w:rsid w:val="0EB67181"/>
    <w:rsid w:val="0F1353D5"/>
    <w:rsid w:val="0FA20710"/>
    <w:rsid w:val="0FD57E22"/>
    <w:rsid w:val="109BA900"/>
    <w:rsid w:val="10C33F8C"/>
    <w:rsid w:val="10D1D102"/>
    <w:rsid w:val="10F2C0C1"/>
    <w:rsid w:val="111BA25F"/>
    <w:rsid w:val="1135E49B"/>
    <w:rsid w:val="11949617"/>
    <w:rsid w:val="12086990"/>
    <w:rsid w:val="12319A64"/>
    <w:rsid w:val="12334202"/>
    <w:rsid w:val="1243FD34"/>
    <w:rsid w:val="124855D3"/>
    <w:rsid w:val="124BF426"/>
    <w:rsid w:val="12DCC888"/>
    <w:rsid w:val="12EC9E79"/>
    <w:rsid w:val="12EE9737"/>
    <w:rsid w:val="12FE670D"/>
    <w:rsid w:val="130F2407"/>
    <w:rsid w:val="13173E1B"/>
    <w:rsid w:val="131F64EA"/>
    <w:rsid w:val="1366F51E"/>
    <w:rsid w:val="1391AB1F"/>
    <w:rsid w:val="1396F2D7"/>
    <w:rsid w:val="13A439F1"/>
    <w:rsid w:val="13EBEB81"/>
    <w:rsid w:val="13FFB40C"/>
    <w:rsid w:val="142A8CF7"/>
    <w:rsid w:val="1443B554"/>
    <w:rsid w:val="14C2565D"/>
    <w:rsid w:val="15759093"/>
    <w:rsid w:val="161C467E"/>
    <w:rsid w:val="162A95B2"/>
    <w:rsid w:val="162BDFBF"/>
    <w:rsid w:val="16C970EC"/>
    <w:rsid w:val="17402927"/>
    <w:rsid w:val="1799B068"/>
    <w:rsid w:val="17AADC2C"/>
    <w:rsid w:val="17EDAC88"/>
    <w:rsid w:val="18173D8C"/>
    <w:rsid w:val="1865414D"/>
    <w:rsid w:val="187483E9"/>
    <w:rsid w:val="187D6291"/>
    <w:rsid w:val="1888E5EB"/>
    <w:rsid w:val="18A8E1CB"/>
    <w:rsid w:val="18E85610"/>
    <w:rsid w:val="194A0C79"/>
    <w:rsid w:val="1956C457"/>
    <w:rsid w:val="1978D4BD"/>
    <w:rsid w:val="19E07FEB"/>
    <w:rsid w:val="19E69D4B"/>
    <w:rsid w:val="19FA8603"/>
    <w:rsid w:val="1A3A3F5B"/>
    <w:rsid w:val="1A4D718A"/>
    <w:rsid w:val="1AD4A785"/>
    <w:rsid w:val="1BB8F50E"/>
    <w:rsid w:val="1C0D9365"/>
    <w:rsid w:val="1C11B29E"/>
    <w:rsid w:val="1C50EAF4"/>
    <w:rsid w:val="1C75F4DB"/>
    <w:rsid w:val="1CE25475"/>
    <w:rsid w:val="1CF5A8C7"/>
    <w:rsid w:val="1D1348D4"/>
    <w:rsid w:val="1D791A94"/>
    <w:rsid w:val="1DB1E354"/>
    <w:rsid w:val="1E7D86C2"/>
    <w:rsid w:val="1EACC1E7"/>
    <w:rsid w:val="1EDEFF12"/>
    <w:rsid w:val="1EF618A0"/>
    <w:rsid w:val="1EF6F50F"/>
    <w:rsid w:val="1F8667FB"/>
    <w:rsid w:val="1F892ECF"/>
    <w:rsid w:val="1F97A71F"/>
    <w:rsid w:val="1FB7F2B9"/>
    <w:rsid w:val="1FD2C205"/>
    <w:rsid w:val="1FDE5898"/>
    <w:rsid w:val="1FF83C5F"/>
    <w:rsid w:val="20017371"/>
    <w:rsid w:val="203398F5"/>
    <w:rsid w:val="20489248"/>
    <w:rsid w:val="2069E4C3"/>
    <w:rsid w:val="20705332"/>
    <w:rsid w:val="2097FC08"/>
    <w:rsid w:val="209F04C4"/>
    <w:rsid w:val="20AEF4EE"/>
    <w:rsid w:val="20BAF91F"/>
    <w:rsid w:val="21090FFF"/>
    <w:rsid w:val="2112BC7A"/>
    <w:rsid w:val="21227330"/>
    <w:rsid w:val="2169F61F"/>
    <w:rsid w:val="216CD0BA"/>
    <w:rsid w:val="216E9266"/>
    <w:rsid w:val="218BA157"/>
    <w:rsid w:val="2211076E"/>
    <w:rsid w:val="2297CE45"/>
    <w:rsid w:val="22A2E516"/>
    <w:rsid w:val="22E4F7C1"/>
    <w:rsid w:val="230A62C7"/>
    <w:rsid w:val="233FAF06"/>
    <w:rsid w:val="23507EEB"/>
    <w:rsid w:val="23670AAD"/>
    <w:rsid w:val="23E38E8F"/>
    <w:rsid w:val="23E8A7E2"/>
    <w:rsid w:val="23FDF7A5"/>
    <w:rsid w:val="2401A8CF"/>
    <w:rsid w:val="2426EB9C"/>
    <w:rsid w:val="24D4E494"/>
    <w:rsid w:val="24EC7D75"/>
    <w:rsid w:val="2507D461"/>
    <w:rsid w:val="2543C455"/>
    <w:rsid w:val="256768F3"/>
    <w:rsid w:val="25C22931"/>
    <w:rsid w:val="25C546D6"/>
    <w:rsid w:val="25C94A73"/>
    <w:rsid w:val="261274C8"/>
    <w:rsid w:val="261296A4"/>
    <w:rsid w:val="261E4C6D"/>
    <w:rsid w:val="264739E8"/>
    <w:rsid w:val="2670B4F5"/>
    <w:rsid w:val="26940E92"/>
    <w:rsid w:val="26DD8825"/>
    <w:rsid w:val="27033954"/>
    <w:rsid w:val="2747C1E1"/>
    <w:rsid w:val="276346F6"/>
    <w:rsid w:val="277132E8"/>
    <w:rsid w:val="27AA73B9"/>
    <w:rsid w:val="28386B22"/>
    <w:rsid w:val="2852EC19"/>
    <w:rsid w:val="286FE9BB"/>
    <w:rsid w:val="289D7ADA"/>
    <w:rsid w:val="289F09B5"/>
    <w:rsid w:val="28B55613"/>
    <w:rsid w:val="28DB9259"/>
    <w:rsid w:val="2966FAA6"/>
    <w:rsid w:val="29A855B7"/>
    <w:rsid w:val="29FE0D1B"/>
    <w:rsid w:val="2A3ADA16"/>
    <w:rsid w:val="2A44D9BB"/>
    <w:rsid w:val="2A6D1EC8"/>
    <w:rsid w:val="2B278BAF"/>
    <w:rsid w:val="2B2EC61F"/>
    <w:rsid w:val="2B5C4AE9"/>
    <w:rsid w:val="2BF7BF5F"/>
    <w:rsid w:val="2C080D6B"/>
    <w:rsid w:val="2C65B6DA"/>
    <w:rsid w:val="2C782238"/>
    <w:rsid w:val="2C8D8DF1"/>
    <w:rsid w:val="2CC3BCBE"/>
    <w:rsid w:val="2CD76CC8"/>
    <w:rsid w:val="2CE93287"/>
    <w:rsid w:val="2D151C1A"/>
    <w:rsid w:val="2D665BED"/>
    <w:rsid w:val="2D727AD8"/>
    <w:rsid w:val="2D7B2CF4"/>
    <w:rsid w:val="2D9D1A7A"/>
    <w:rsid w:val="2E295E52"/>
    <w:rsid w:val="2E629E7D"/>
    <w:rsid w:val="2E7D315E"/>
    <w:rsid w:val="2E8A4F33"/>
    <w:rsid w:val="2E97BA55"/>
    <w:rsid w:val="2EB6715C"/>
    <w:rsid w:val="2EFD1062"/>
    <w:rsid w:val="2F0B28C7"/>
    <w:rsid w:val="2F63D77F"/>
    <w:rsid w:val="2F8DA265"/>
    <w:rsid w:val="2FD7AAF8"/>
    <w:rsid w:val="300D2553"/>
    <w:rsid w:val="3053E664"/>
    <w:rsid w:val="3073F01F"/>
    <w:rsid w:val="307FC5CF"/>
    <w:rsid w:val="30A8E93A"/>
    <w:rsid w:val="314E1794"/>
    <w:rsid w:val="31C1EFF5"/>
    <w:rsid w:val="31E282F6"/>
    <w:rsid w:val="32091F00"/>
    <w:rsid w:val="32623C63"/>
    <w:rsid w:val="32824FE4"/>
    <w:rsid w:val="32A5F99D"/>
    <w:rsid w:val="32A90C68"/>
    <w:rsid w:val="335DC056"/>
    <w:rsid w:val="339C249E"/>
    <w:rsid w:val="33A4EF61"/>
    <w:rsid w:val="33AF87DC"/>
    <w:rsid w:val="34B201D3"/>
    <w:rsid w:val="34B2E99C"/>
    <w:rsid w:val="34FC8EC9"/>
    <w:rsid w:val="350FFDBE"/>
    <w:rsid w:val="35ABAF42"/>
    <w:rsid w:val="35DB8060"/>
    <w:rsid w:val="35EC2BEB"/>
    <w:rsid w:val="360F2A6D"/>
    <w:rsid w:val="36789C03"/>
    <w:rsid w:val="36B80224"/>
    <w:rsid w:val="36D83376"/>
    <w:rsid w:val="36F920F6"/>
    <w:rsid w:val="36FB6BE2"/>
    <w:rsid w:val="3719A04F"/>
    <w:rsid w:val="37275B22"/>
    <w:rsid w:val="374C8565"/>
    <w:rsid w:val="3756A87D"/>
    <w:rsid w:val="37D23D4C"/>
    <w:rsid w:val="37EC1BC2"/>
    <w:rsid w:val="37EC7F78"/>
    <w:rsid w:val="3829EF17"/>
    <w:rsid w:val="383F3261"/>
    <w:rsid w:val="3865D9A7"/>
    <w:rsid w:val="3870FD69"/>
    <w:rsid w:val="388EE3B0"/>
    <w:rsid w:val="38A2C048"/>
    <w:rsid w:val="3994B4E1"/>
    <w:rsid w:val="39F45D81"/>
    <w:rsid w:val="3AC5E9A8"/>
    <w:rsid w:val="3B42D32D"/>
    <w:rsid w:val="3B770585"/>
    <w:rsid w:val="3BA25700"/>
    <w:rsid w:val="3BB9D902"/>
    <w:rsid w:val="3BF970F3"/>
    <w:rsid w:val="3C0E2092"/>
    <w:rsid w:val="3C69D3F6"/>
    <w:rsid w:val="3C739472"/>
    <w:rsid w:val="3CDD2D7A"/>
    <w:rsid w:val="3D7E7D4D"/>
    <w:rsid w:val="3DA3362E"/>
    <w:rsid w:val="3E74FD7F"/>
    <w:rsid w:val="3E85C9EC"/>
    <w:rsid w:val="403FAA25"/>
    <w:rsid w:val="406FA0CC"/>
    <w:rsid w:val="41879CD9"/>
    <w:rsid w:val="41A07438"/>
    <w:rsid w:val="41BBEEE2"/>
    <w:rsid w:val="41C031AB"/>
    <w:rsid w:val="41CFBB47"/>
    <w:rsid w:val="41EFC019"/>
    <w:rsid w:val="4247F072"/>
    <w:rsid w:val="4262B93C"/>
    <w:rsid w:val="4285DC5E"/>
    <w:rsid w:val="429251AB"/>
    <w:rsid w:val="436A6B2F"/>
    <w:rsid w:val="4396D139"/>
    <w:rsid w:val="43AA295A"/>
    <w:rsid w:val="4447BBAA"/>
    <w:rsid w:val="444C5AD8"/>
    <w:rsid w:val="445A87FC"/>
    <w:rsid w:val="447F6764"/>
    <w:rsid w:val="451A676B"/>
    <w:rsid w:val="4542AA9C"/>
    <w:rsid w:val="4544CB14"/>
    <w:rsid w:val="4594E130"/>
    <w:rsid w:val="45B502D8"/>
    <w:rsid w:val="45BA0422"/>
    <w:rsid w:val="45C1DE9A"/>
    <w:rsid w:val="46036EC8"/>
    <w:rsid w:val="465D1046"/>
    <w:rsid w:val="46674185"/>
    <w:rsid w:val="466A976E"/>
    <w:rsid w:val="4685FEA5"/>
    <w:rsid w:val="46B6D7C8"/>
    <w:rsid w:val="4722A6E5"/>
    <w:rsid w:val="473FE889"/>
    <w:rsid w:val="4750D339"/>
    <w:rsid w:val="47DFB84A"/>
    <w:rsid w:val="482A7C56"/>
    <w:rsid w:val="482B3066"/>
    <w:rsid w:val="48819166"/>
    <w:rsid w:val="4881C860"/>
    <w:rsid w:val="4887B478"/>
    <w:rsid w:val="48FE1A03"/>
    <w:rsid w:val="491D7722"/>
    <w:rsid w:val="491EE379"/>
    <w:rsid w:val="498AD000"/>
    <w:rsid w:val="4994B108"/>
    <w:rsid w:val="49A3159B"/>
    <w:rsid w:val="4A3EC7BB"/>
    <w:rsid w:val="4A622028"/>
    <w:rsid w:val="4A7F5C41"/>
    <w:rsid w:val="4A89C0DF"/>
    <w:rsid w:val="4AA1929D"/>
    <w:rsid w:val="4AAE39C0"/>
    <w:rsid w:val="4B069F71"/>
    <w:rsid w:val="4BBEC1F5"/>
    <w:rsid w:val="4C50050C"/>
    <w:rsid w:val="4C96427D"/>
    <w:rsid w:val="4CC6F55B"/>
    <w:rsid w:val="4D84FA2F"/>
    <w:rsid w:val="4D875355"/>
    <w:rsid w:val="4D948299"/>
    <w:rsid w:val="4DCC1AAD"/>
    <w:rsid w:val="4E53BC14"/>
    <w:rsid w:val="4E801828"/>
    <w:rsid w:val="4EBB375B"/>
    <w:rsid w:val="4EC36637"/>
    <w:rsid w:val="4ED139B1"/>
    <w:rsid w:val="4F8A968A"/>
    <w:rsid w:val="4F9B10D6"/>
    <w:rsid w:val="4FA27A3C"/>
    <w:rsid w:val="4FCFF3C7"/>
    <w:rsid w:val="500C3AFE"/>
    <w:rsid w:val="50441C38"/>
    <w:rsid w:val="50929D68"/>
    <w:rsid w:val="513E4A9D"/>
    <w:rsid w:val="5176438A"/>
    <w:rsid w:val="51F39CDB"/>
    <w:rsid w:val="51FC44E7"/>
    <w:rsid w:val="52045859"/>
    <w:rsid w:val="5270E61A"/>
    <w:rsid w:val="52B7DE56"/>
    <w:rsid w:val="52D80700"/>
    <w:rsid w:val="52F24641"/>
    <w:rsid w:val="53089E0F"/>
    <w:rsid w:val="5353894B"/>
    <w:rsid w:val="538F2BA3"/>
    <w:rsid w:val="53AA47F1"/>
    <w:rsid w:val="53AEE885"/>
    <w:rsid w:val="53AF9F05"/>
    <w:rsid w:val="548BFE27"/>
    <w:rsid w:val="54BD96CD"/>
    <w:rsid w:val="54F1E517"/>
    <w:rsid w:val="54F2C3AC"/>
    <w:rsid w:val="55A76F86"/>
    <w:rsid w:val="55F20E22"/>
    <w:rsid w:val="5618C562"/>
    <w:rsid w:val="5627CE88"/>
    <w:rsid w:val="5628A4BB"/>
    <w:rsid w:val="565179A8"/>
    <w:rsid w:val="5652CB87"/>
    <w:rsid w:val="5659672E"/>
    <w:rsid w:val="566B0AF9"/>
    <w:rsid w:val="56733410"/>
    <w:rsid w:val="5701749C"/>
    <w:rsid w:val="573396D2"/>
    <w:rsid w:val="57433FE7"/>
    <w:rsid w:val="57AA768C"/>
    <w:rsid w:val="57D0EB70"/>
    <w:rsid w:val="57DC0F32"/>
    <w:rsid w:val="5818F492"/>
    <w:rsid w:val="586490B7"/>
    <w:rsid w:val="587EF11C"/>
    <w:rsid w:val="58DF1048"/>
    <w:rsid w:val="590ECD54"/>
    <w:rsid w:val="594646ED"/>
    <w:rsid w:val="596CBBD1"/>
    <w:rsid w:val="5977DF93"/>
    <w:rsid w:val="5995BF4F"/>
    <w:rsid w:val="59CAB20A"/>
    <w:rsid w:val="59F641E1"/>
    <w:rsid w:val="5A3808B5"/>
    <w:rsid w:val="5AB697CF"/>
    <w:rsid w:val="5ABABBA7"/>
    <w:rsid w:val="5ACF2A2F"/>
    <w:rsid w:val="5AFA2E4B"/>
    <w:rsid w:val="5B05496D"/>
    <w:rsid w:val="5B619002"/>
    <w:rsid w:val="5B79325B"/>
    <w:rsid w:val="5BB559D6"/>
    <w:rsid w:val="5BCB5A0A"/>
    <w:rsid w:val="5BD8EFD6"/>
    <w:rsid w:val="5C1AD689"/>
    <w:rsid w:val="5C24F5AF"/>
    <w:rsid w:val="5C34708D"/>
    <w:rsid w:val="5C35576B"/>
    <w:rsid w:val="5C538F88"/>
    <w:rsid w:val="5C7519F6"/>
    <w:rsid w:val="5CC4C543"/>
    <w:rsid w:val="5CE29EAA"/>
    <w:rsid w:val="5CFFD092"/>
    <w:rsid w:val="5D6ECBEA"/>
    <w:rsid w:val="5DA11310"/>
    <w:rsid w:val="5E647913"/>
    <w:rsid w:val="5ECDF0ED"/>
    <w:rsid w:val="5EECFA98"/>
    <w:rsid w:val="5F451D12"/>
    <w:rsid w:val="5F5A55B2"/>
    <w:rsid w:val="5F6C9F98"/>
    <w:rsid w:val="5F75BFA8"/>
    <w:rsid w:val="5F9999A2"/>
    <w:rsid w:val="603B2B3E"/>
    <w:rsid w:val="60A755FA"/>
    <w:rsid w:val="60FC9E72"/>
    <w:rsid w:val="611D2E33"/>
    <w:rsid w:val="6136A276"/>
    <w:rsid w:val="614B5298"/>
    <w:rsid w:val="61BFF074"/>
    <w:rsid w:val="61FD964A"/>
    <w:rsid w:val="6265E1AB"/>
    <w:rsid w:val="62A051A3"/>
    <w:rsid w:val="62C2D10C"/>
    <w:rsid w:val="62F57DD9"/>
    <w:rsid w:val="631EC1D9"/>
    <w:rsid w:val="632E127A"/>
    <w:rsid w:val="6349C0D2"/>
    <w:rsid w:val="64430D72"/>
    <w:rsid w:val="650FA7CA"/>
    <w:rsid w:val="651F457B"/>
    <w:rsid w:val="65358219"/>
    <w:rsid w:val="66D6DD64"/>
    <w:rsid w:val="6704C285"/>
    <w:rsid w:val="67CBF132"/>
    <w:rsid w:val="67D17D6B"/>
    <w:rsid w:val="68FFC2D1"/>
    <w:rsid w:val="6907B057"/>
    <w:rsid w:val="6915631A"/>
    <w:rsid w:val="692A80C4"/>
    <w:rsid w:val="693EFCAE"/>
    <w:rsid w:val="69472037"/>
    <w:rsid w:val="6960CC92"/>
    <w:rsid w:val="69B112F8"/>
    <w:rsid w:val="69CA25AB"/>
    <w:rsid w:val="69CB0489"/>
    <w:rsid w:val="6A3AD0D8"/>
    <w:rsid w:val="6A3C3B59"/>
    <w:rsid w:val="6ACB231A"/>
    <w:rsid w:val="6B0FE2D7"/>
    <w:rsid w:val="6B1CC6ED"/>
    <w:rsid w:val="6B1FBC24"/>
    <w:rsid w:val="6B29D3BE"/>
    <w:rsid w:val="6B3237B4"/>
    <w:rsid w:val="6B45E676"/>
    <w:rsid w:val="6B645914"/>
    <w:rsid w:val="6B67B208"/>
    <w:rsid w:val="6B69EB1F"/>
    <w:rsid w:val="6B9484E5"/>
    <w:rsid w:val="6C13BEF5"/>
    <w:rsid w:val="6C3F148D"/>
    <w:rsid w:val="6C78D6AB"/>
    <w:rsid w:val="6CAD7B51"/>
    <w:rsid w:val="6CC5A41F"/>
    <w:rsid w:val="6D3F7EA3"/>
    <w:rsid w:val="6D515289"/>
    <w:rsid w:val="6D668B29"/>
    <w:rsid w:val="6D71BBA4"/>
    <w:rsid w:val="6DB7DF5A"/>
    <w:rsid w:val="6DF727BC"/>
    <w:rsid w:val="6E42515E"/>
    <w:rsid w:val="6F376FC3"/>
    <w:rsid w:val="6F419871"/>
    <w:rsid w:val="6F67A6A9"/>
    <w:rsid w:val="6FE09DBF"/>
    <w:rsid w:val="6FFA0EA5"/>
    <w:rsid w:val="701E5E16"/>
    <w:rsid w:val="70499EEB"/>
    <w:rsid w:val="7195DF06"/>
    <w:rsid w:val="724109CF"/>
    <w:rsid w:val="7259B3BC"/>
    <w:rsid w:val="72A6A517"/>
    <w:rsid w:val="72E7D08A"/>
    <w:rsid w:val="735157C5"/>
    <w:rsid w:val="7360B62D"/>
    <w:rsid w:val="73814469"/>
    <w:rsid w:val="7391549D"/>
    <w:rsid w:val="73A335EA"/>
    <w:rsid w:val="74046AEF"/>
    <w:rsid w:val="742984A8"/>
    <w:rsid w:val="746686E0"/>
    <w:rsid w:val="749801BE"/>
    <w:rsid w:val="74A3DAFD"/>
    <w:rsid w:val="74B21417"/>
    <w:rsid w:val="752BED5F"/>
    <w:rsid w:val="7539EF2B"/>
    <w:rsid w:val="757D084A"/>
    <w:rsid w:val="765EB253"/>
    <w:rsid w:val="76C2EED0"/>
    <w:rsid w:val="76D5BF8C"/>
    <w:rsid w:val="774720FB"/>
    <w:rsid w:val="775631BE"/>
    <w:rsid w:val="7757266A"/>
    <w:rsid w:val="7799F9BD"/>
    <w:rsid w:val="78895369"/>
    <w:rsid w:val="789B646C"/>
    <w:rsid w:val="78BC4982"/>
    <w:rsid w:val="7902CCBC"/>
    <w:rsid w:val="7914E7F0"/>
    <w:rsid w:val="791DD421"/>
    <w:rsid w:val="799A0F8D"/>
    <w:rsid w:val="7AF9CE2E"/>
    <w:rsid w:val="7AFA2FD8"/>
    <w:rsid w:val="7AFE57F7"/>
    <w:rsid w:val="7B074342"/>
    <w:rsid w:val="7B642536"/>
    <w:rsid w:val="7B6DA5A6"/>
    <w:rsid w:val="7B7284B0"/>
    <w:rsid w:val="7BF2B09E"/>
    <w:rsid w:val="7C14FC00"/>
    <w:rsid w:val="7C29A2E1"/>
    <w:rsid w:val="7C3571C3"/>
    <w:rsid w:val="7CBD8792"/>
    <w:rsid w:val="7D88F23A"/>
    <w:rsid w:val="7DC66ECF"/>
    <w:rsid w:val="7DE957BE"/>
    <w:rsid w:val="7E99D44B"/>
    <w:rsid w:val="7FA63D07"/>
    <w:rsid w:val="7FEBA049"/>
    <w:rsid w:val="7FF21A7A"/>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19A04F"/>
  <w15:chartTrackingRefBased/>
  <w15:docId w15:val="{D29DD925-0B71-47D8-B93B-7C60EF6DCB3D}"/>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rsid w:val="00D0251E"/>
    <w:pPr>
      <w:keepNext/>
      <w:keepLines/>
      <w:spacing w:before="240" w:after="0"/>
      <w:outlineLvl w:val="0"/>
    </w:pPr>
    <w:rPr>
      <w:rFonts w:asciiTheme="majorHAnsi" w:hAnsiTheme="majorHAnsi" w:eastAsiaTheme="majorEastAsia" w:cstheme="majorBidi"/>
      <w:color w:val="2F5496" w:themeColor="accent1" w:themeShade="BF"/>
      <w:sz w:val="32"/>
      <w:szCs w:val="32"/>
      <w:lang w:eastAsia="nl-NL"/>
    </w:rPr>
  </w:style>
  <w:style w:type="paragraph" w:styleId="Heading2">
    <w:name w:val="heading 2"/>
    <w:basedOn w:val="Normal"/>
    <w:next w:val="Normal"/>
    <w:link w:val="Heading2Char"/>
    <w:uiPriority w:val="9"/>
    <w:unhideWhenUsed/>
    <w:qFormat/>
    <w:rsid w:val="000D7098"/>
    <w:pPr>
      <w:keepNext/>
      <w:keepLines/>
      <w:spacing w:before="40" w:after="0"/>
      <w:outlineLvl w:val="1"/>
    </w:pPr>
    <w:rPr>
      <w:rFonts w:asciiTheme="majorHAnsi" w:hAnsiTheme="majorHAnsi"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5777F"/>
    <w:pPr>
      <w:keepNext/>
      <w:keepLines/>
      <w:spacing w:before="40" w:after="0"/>
      <w:outlineLvl w:val="2"/>
    </w:pPr>
    <w:rPr>
      <w:rFonts w:asciiTheme="majorHAnsi" w:hAnsiTheme="majorHAnsi" w:eastAsiaTheme="majorEastAsia" w:cstheme="majorBidi"/>
      <w:color w:val="1F3763" w:themeColor="accent1" w:themeShade="7F"/>
      <w:sz w:val="24"/>
      <w:szCs w:val="24"/>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NoSpacing">
    <w:name w:val="No Spacing"/>
    <w:link w:val="NoSpacingChar"/>
    <w:uiPriority w:val="1"/>
    <w:qFormat/>
    <w:rsid w:val="008A4438"/>
    <w:pPr>
      <w:spacing w:after="0" w:line="240" w:lineRule="auto"/>
    </w:pPr>
    <w:rPr>
      <w:rFonts w:eastAsiaTheme="minorEastAsia"/>
      <w:lang w:eastAsia="nl-NL"/>
    </w:rPr>
  </w:style>
  <w:style w:type="character" w:styleId="NoSpacingChar" w:customStyle="1">
    <w:name w:val="No Spacing Char"/>
    <w:basedOn w:val="DefaultParagraphFont"/>
    <w:link w:val="NoSpacing"/>
    <w:uiPriority w:val="1"/>
    <w:rsid w:val="008A4438"/>
    <w:rPr>
      <w:rFonts w:eastAsiaTheme="minorEastAsia"/>
      <w:lang w:eastAsia="nl-NL"/>
    </w:rPr>
  </w:style>
  <w:style w:type="character" w:styleId="Heading1Char" w:customStyle="1">
    <w:name w:val="Heading 1 Char"/>
    <w:basedOn w:val="DefaultParagraphFont"/>
    <w:link w:val="Heading1"/>
    <w:uiPriority w:val="9"/>
    <w:rsid w:val="00D0251E"/>
    <w:rPr>
      <w:rFonts w:asciiTheme="majorHAnsi" w:hAnsiTheme="majorHAnsi" w:eastAsiaTheme="majorEastAsia" w:cstheme="majorBidi"/>
      <w:color w:val="2F5496" w:themeColor="accent1" w:themeShade="BF"/>
      <w:sz w:val="32"/>
      <w:szCs w:val="32"/>
      <w:lang w:eastAsia="nl-NL"/>
    </w:rPr>
  </w:style>
  <w:style w:type="paragraph" w:styleId="Bibliography">
    <w:name w:val="Bibliography"/>
    <w:basedOn w:val="Normal"/>
    <w:next w:val="Normal"/>
    <w:uiPriority w:val="37"/>
    <w:unhideWhenUsed/>
    <w:rsid w:val="00D0251E"/>
  </w:style>
  <w:style w:type="paragraph" w:styleId="TOCHeading">
    <w:name w:val="TOC Heading"/>
    <w:basedOn w:val="Heading1"/>
    <w:next w:val="Normal"/>
    <w:uiPriority w:val="39"/>
    <w:unhideWhenUsed/>
    <w:qFormat/>
    <w:rsid w:val="0011156C"/>
    <w:pPr>
      <w:outlineLvl w:val="9"/>
    </w:pPr>
  </w:style>
  <w:style w:type="paragraph" w:styleId="TOC1">
    <w:name w:val="toc 1"/>
    <w:basedOn w:val="Normal"/>
    <w:next w:val="Normal"/>
    <w:autoRedefine/>
    <w:uiPriority w:val="39"/>
    <w:unhideWhenUsed/>
    <w:rsid w:val="0011156C"/>
    <w:pPr>
      <w:spacing w:after="100"/>
    </w:pPr>
  </w:style>
  <w:style w:type="character" w:styleId="Hyperlink">
    <w:name w:val="Hyperlink"/>
    <w:basedOn w:val="DefaultParagraphFont"/>
    <w:uiPriority w:val="99"/>
    <w:unhideWhenUsed/>
    <w:rsid w:val="0011156C"/>
    <w:rPr>
      <w:color w:val="0563C1" w:themeColor="hyperlink"/>
      <w:u w:val="single"/>
    </w:rPr>
  </w:style>
  <w:style w:type="character" w:styleId="Heading2Char" w:customStyle="1">
    <w:name w:val="Heading 2 Char"/>
    <w:basedOn w:val="DefaultParagraphFont"/>
    <w:link w:val="Heading2"/>
    <w:uiPriority w:val="9"/>
    <w:rsid w:val="000D7098"/>
    <w:rPr>
      <w:rFonts w:asciiTheme="majorHAnsi" w:hAnsiTheme="majorHAnsi" w:eastAsiaTheme="majorEastAsia" w:cstheme="majorBidi"/>
      <w:color w:val="2F5496" w:themeColor="accent1" w:themeShade="BF"/>
      <w:sz w:val="26"/>
      <w:szCs w:val="26"/>
    </w:rPr>
  </w:style>
  <w:style w:type="paragraph" w:styleId="TOC2">
    <w:name w:val="toc 2"/>
    <w:basedOn w:val="Normal"/>
    <w:next w:val="Normal"/>
    <w:autoRedefine/>
    <w:uiPriority w:val="39"/>
    <w:unhideWhenUsed/>
    <w:rsid w:val="000D7098"/>
    <w:pPr>
      <w:spacing w:after="100"/>
      <w:ind w:left="220"/>
    </w:pPr>
  </w:style>
  <w:style w:type="paragraph" w:styleId="Header">
    <w:name w:val="header"/>
    <w:basedOn w:val="Normal"/>
    <w:link w:val="HeaderChar"/>
    <w:uiPriority w:val="99"/>
    <w:unhideWhenUsed/>
    <w:rsid w:val="00DA56C6"/>
    <w:pPr>
      <w:tabs>
        <w:tab w:val="center" w:pos="4536"/>
        <w:tab w:val="right" w:pos="9072"/>
      </w:tabs>
      <w:spacing w:after="0" w:line="240" w:lineRule="auto"/>
    </w:pPr>
  </w:style>
  <w:style w:type="character" w:styleId="HeaderChar" w:customStyle="1">
    <w:name w:val="Header Char"/>
    <w:basedOn w:val="DefaultParagraphFont"/>
    <w:link w:val="Header"/>
    <w:uiPriority w:val="99"/>
    <w:rsid w:val="00DA56C6"/>
  </w:style>
  <w:style w:type="paragraph" w:styleId="Footer">
    <w:name w:val="footer"/>
    <w:basedOn w:val="Normal"/>
    <w:link w:val="FooterChar"/>
    <w:uiPriority w:val="99"/>
    <w:unhideWhenUsed/>
    <w:rsid w:val="00DA56C6"/>
    <w:pPr>
      <w:tabs>
        <w:tab w:val="center" w:pos="4536"/>
        <w:tab w:val="right" w:pos="9072"/>
      </w:tabs>
      <w:spacing w:after="0" w:line="240" w:lineRule="auto"/>
    </w:pPr>
  </w:style>
  <w:style w:type="character" w:styleId="FooterChar" w:customStyle="1">
    <w:name w:val="Footer Char"/>
    <w:basedOn w:val="DefaultParagraphFont"/>
    <w:link w:val="Footer"/>
    <w:uiPriority w:val="99"/>
    <w:rsid w:val="00DA56C6"/>
  </w:style>
  <w:style w:type="character" w:styleId="Heading3Char" w:customStyle="1">
    <w:name w:val="Heading 3 Char"/>
    <w:basedOn w:val="DefaultParagraphFont"/>
    <w:link w:val="Heading3"/>
    <w:uiPriority w:val="9"/>
    <w:rsid w:val="0065777F"/>
    <w:rPr>
      <w:rFonts w:asciiTheme="majorHAnsi" w:hAnsiTheme="majorHAnsi" w:eastAsiaTheme="majorEastAsia" w:cstheme="majorBidi"/>
      <w:color w:val="1F3763" w:themeColor="accent1" w:themeShade="7F"/>
      <w:sz w:val="24"/>
      <w:szCs w:val="24"/>
    </w:rPr>
  </w:style>
  <w:style w:type="table" w:styleId="TableGrid">
    <w:name w:val="Table Grid"/>
    <w:basedOn w:val="TableNormal"/>
    <w:uiPriority w:val="59"/>
    <w:rsid w:val="006B496B"/>
    <w:pPr>
      <w:spacing w:after="0" w:line="240" w:lineRule="auto"/>
    </w:p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ListParagraph">
    <w:name w:val="List Paragraph"/>
    <w:basedOn w:val="Normal"/>
    <w:uiPriority w:val="34"/>
    <w:qFormat/>
    <w:rsid w:val="00E775C4"/>
    <w:pPr>
      <w:ind w:left="720"/>
      <w:contextualSpacing/>
    </w:pPr>
  </w:style>
  <w:style w:type="character" w:styleId="CommentReference">
    <w:name w:val="annotation reference"/>
    <w:basedOn w:val="DefaultParagraphFont"/>
    <w:uiPriority w:val="99"/>
    <w:semiHidden/>
    <w:unhideWhenUsed/>
    <w:rsid w:val="0021572A"/>
    <w:rPr>
      <w:sz w:val="16"/>
      <w:szCs w:val="16"/>
    </w:rPr>
  </w:style>
  <w:style w:type="paragraph" w:styleId="CommentText">
    <w:name w:val="annotation text"/>
    <w:basedOn w:val="Normal"/>
    <w:link w:val="CommentTextChar"/>
    <w:uiPriority w:val="99"/>
    <w:unhideWhenUsed/>
    <w:rsid w:val="0021572A"/>
    <w:pPr>
      <w:spacing w:line="240" w:lineRule="auto"/>
    </w:pPr>
    <w:rPr>
      <w:sz w:val="20"/>
      <w:szCs w:val="20"/>
    </w:rPr>
  </w:style>
  <w:style w:type="character" w:styleId="CommentTextChar" w:customStyle="1">
    <w:name w:val="Comment Text Char"/>
    <w:basedOn w:val="DefaultParagraphFont"/>
    <w:link w:val="CommentText"/>
    <w:uiPriority w:val="99"/>
    <w:rsid w:val="0021572A"/>
    <w:rPr>
      <w:sz w:val="20"/>
      <w:szCs w:val="20"/>
    </w:rPr>
  </w:style>
  <w:style w:type="paragraph" w:styleId="CommentSubject">
    <w:name w:val="annotation subject"/>
    <w:basedOn w:val="CommentText"/>
    <w:next w:val="CommentText"/>
    <w:link w:val="CommentSubjectChar"/>
    <w:uiPriority w:val="99"/>
    <w:semiHidden/>
    <w:unhideWhenUsed/>
    <w:rsid w:val="0021572A"/>
    <w:rPr>
      <w:b/>
      <w:bCs/>
    </w:rPr>
  </w:style>
  <w:style w:type="character" w:styleId="CommentSubjectChar" w:customStyle="1">
    <w:name w:val="Comment Subject Char"/>
    <w:basedOn w:val="CommentTextChar"/>
    <w:link w:val="CommentSubject"/>
    <w:uiPriority w:val="99"/>
    <w:semiHidden/>
    <w:rsid w:val="0021572A"/>
    <w:rPr>
      <w:b/>
      <w:bCs/>
      <w:sz w:val="20"/>
      <w:szCs w:val="20"/>
    </w:rPr>
  </w:style>
  <w:style w:type="paragraph" w:styleId="NormalWeb">
    <w:name w:val="Normal (Web)"/>
    <w:basedOn w:val="Normal"/>
    <w:uiPriority w:val="99"/>
    <w:semiHidden/>
    <w:unhideWhenUsed/>
    <w:rsid w:val="00E50C03"/>
    <w:pPr>
      <w:spacing w:before="100" w:beforeAutospacing="1" w:after="100" w:afterAutospacing="1" w:line="240" w:lineRule="auto"/>
    </w:pPr>
    <w:rPr>
      <w:rFonts w:ascii="Times New Roman" w:hAnsi="Times New Roman" w:eastAsia="Times New Roman" w:cs="Times New Roman"/>
      <w:sz w:val="24"/>
      <w:szCs w:val="24"/>
      <w:lang w:eastAsia="nl-NL"/>
    </w:rPr>
  </w:style>
  <w:style w:type="character" w:styleId="Emphasis">
    <w:name w:val="Emphasis"/>
    <w:basedOn w:val="DefaultParagraphFont"/>
    <w:uiPriority w:val="20"/>
    <w:qFormat/>
    <w:rsid w:val="00E50C0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872097">
      <w:bodyDiv w:val="1"/>
      <w:marLeft w:val="0"/>
      <w:marRight w:val="0"/>
      <w:marTop w:val="0"/>
      <w:marBottom w:val="0"/>
      <w:divBdr>
        <w:top w:val="none" w:sz="0" w:space="0" w:color="auto"/>
        <w:left w:val="none" w:sz="0" w:space="0" w:color="auto"/>
        <w:bottom w:val="none" w:sz="0" w:space="0" w:color="auto"/>
        <w:right w:val="none" w:sz="0" w:space="0" w:color="auto"/>
      </w:divBdr>
    </w:div>
    <w:div w:id="48968131">
      <w:bodyDiv w:val="1"/>
      <w:marLeft w:val="0"/>
      <w:marRight w:val="0"/>
      <w:marTop w:val="0"/>
      <w:marBottom w:val="0"/>
      <w:divBdr>
        <w:top w:val="none" w:sz="0" w:space="0" w:color="auto"/>
        <w:left w:val="none" w:sz="0" w:space="0" w:color="auto"/>
        <w:bottom w:val="none" w:sz="0" w:space="0" w:color="auto"/>
        <w:right w:val="none" w:sz="0" w:space="0" w:color="auto"/>
      </w:divBdr>
    </w:div>
    <w:div w:id="56364995">
      <w:bodyDiv w:val="1"/>
      <w:marLeft w:val="0"/>
      <w:marRight w:val="0"/>
      <w:marTop w:val="0"/>
      <w:marBottom w:val="0"/>
      <w:divBdr>
        <w:top w:val="none" w:sz="0" w:space="0" w:color="auto"/>
        <w:left w:val="none" w:sz="0" w:space="0" w:color="auto"/>
        <w:bottom w:val="none" w:sz="0" w:space="0" w:color="auto"/>
        <w:right w:val="none" w:sz="0" w:space="0" w:color="auto"/>
      </w:divBdr>
    </w:div>
    <w:div w:id="62873967">
      <w:bodyDiv w:val="1"/>
      <w:marLeft w:val="0"/>
      <w:marRight w:val="0"/>
      <w:marTop w:val="0"/>
      <w:marBottom w:val="0"/>
      <w:divBdr>
        <w:top w:val="none" w:sz="0" w:space="0" w:color="auto"/>
        <w:left w:val="none" w:sz="0" w:space="0" w:color="auto"/>
        <w:bottom w:val="none" w:sz="0" w:space="0" w:color="auto"/>
        <w:right w:val="none" w:sz="0" w:space="0" w:color="auto"/>
      </w:divBdr>
    </w:div>
    <w:div w:id="84497486">
      <w:bodyDiv w:val="1"/>
      <w:marLeft w:val="0"/>
      <w:marRight w:val="0"/>
      <w:marTop w:val="0"/>
      <w:marBottom w:val="0"/>
      <w:divBdr>
        <w:top w:val="none" w:sz="0" w:space="0" w:color="auto"/>
        <w:left w:val="none" w:sz="0" w:space="0" w:color="auto"/>
        <w:bottom w:val="none" w:sz="0" w:space="0" w:color="auto"/>
        <w:right w:val="none" w:sz="0" w:space="0" w:color="auto"/>
      </w:divBdr>
    </w:div>
    <w:div w:id="89739310">
      <w:bodyDiv w:val="1"/>
      <w:marLeft w:val="0"/>
      <w:marRight w:val="0"/>
      <w:marTop w:val="0"/>
      <w:marBottom w:val="0"/>
      <w:divBdr>
        <w:top w:val="none" w:sz="0" w:space="0" w:color="auto"/>
        <w:left w:val="none" w:sz="0" w:space="0" w:color="auto"/>
        <w:bottom w:val="none" w:sz="0" w:space="0" w:color="auto"/>
        <w:right w:val="none" w:sz="0" w:space="0" w:color="auto"/>
      </w:divBdr>
    </w:div>
    <w:div w:id="135725478">
      <w:bodyDiv w:val="1"/>
      <w:marLeft w:val="0"/>
      <w:marRight w:val="0"/>
      <w:marTop w:val="0"/>
      <w:marBottom w:val="0"/>
      <w:divBdr>
        <w:top w:val="none" w:sz="0" w:space="0" w:color="auto"/>
        <w:left w:val="none" w:sz="0" w:space="0" w:color="auto"/>
        <w:bottom w:val="none" w:sz="0" w:space="0" w:color="auto"/>
        <w:right w:val="none" w:sz="0" w:space="0" w:color="auto"/>
      </w:divBdr>
    </w:div>
    <w:div w:id="218632173">
      <w:bodyDiv w:val="1"/>
      <w:marLeft w:val="0"/>
      <w:marRight w:val="0"/>
      <w:marTop w:val="0"/>
      <w:marBottom w:val="0"/>
      <w:divBdr>
        <w:top w:val="none" w:sz="0" w:space="0" w:color="auto"/>
        <w:left w:val="none" w:sz="0" w:space="0" w:color="auto"/>
        <w:bottom w:val="none" w:sz="0" w:space="0" w:color="auto"/>
        <w:right w:val="none" w:sz="0" w:space="0" w:color="auto"/>
      </w:divBdr>
    </w:div>
    <w:div w:id="223563868">
      <w:bodyDiv w:val="1"/>
      <w:marLeft w:val="0"/>
      <w:marRight w:val="0"/>
      <w:marTop w:val="0"/>
      <w:marBottom w:val="0"/>
      <w:divBdr>
        <w:top w:val="none" w:sz="0" w:space="0" w:color="auto"/>
        <w:left w:val="none" w:sz="0" w:space="0" w:color="auto"/>
        <w:bottom w:val="none" w:sz="0" w:space="0" w:color="auto"/>
        <w:right w:val="none" w:sz="0" w:space="0" w:color="auto"/>
      </w:divBdr>
    </w:div>
    <w:div w:id="225915297">
      <w:bodyDiv w:val="1"/>
      <w:marLeft w:val="0"/>
      <w:marRight w:val="0"/>
      <w:marTop w:val="0"/>
      <w:marBottom w:val="0"/>
      <w:divBdr>
        <w:top w:val="none" w:sz="0" w:space="0" w:color="auto"/>
        <w:left w:val="none" w:sz="0" w:space="0" w:color="auto"/>
        <w:bottom w:val="none" w:sz="0" w:space="0" w:color="auto"/>
        <w:right w:val="none" w:sz="0" w:space="0" w:color="auto"/>
      </w:divBdr>
    </w:div>
    <w:div w:id="254090790">
      <w:bodyDiv w:val="1"/>
      <w:marLeft w:val="0"/>
      <w:marRight w:val="0"/>
      <w:marTop w:val="0"/>
      <w:marBottom w:val="0"/>
      <w:divBdr>
        <w:top w:val="none" w:sz="0" w:space="0" w:color="auto"/>
        <w:left w:val="none" w:sz="0" w:space="0" w:color="auto"/>
        <w:bottom w:val="none" w:sz="0" w:space="0" w:color="auto"/>
        <w:right w:val="none" w:sz="0" w:space="0" w:color="auto"/>
      </w:divBdr>
    </w:div>
    <w:div w:id="262302424">
      <w:bodyDiv w:val="1"/>
      <w:marLeft w:val="0"/>
      <w:marRight w:val="0"/>
      <w:marTop w:val="0"/>
      <w:marBottom w:val="0"/>
      <w:divBdr>
        <w:top w:val="none" w:sz="0" w:space="0" w:color="auto"/>
        <w:left w:val="none" w:sz="0" w:space="0" w:color="auto"/>
        <w:bottom w:val="none" w:sz="0" w:space="0" w:color="auto"/>
        <w:right w:val="none" w:sz="0" w:space="0" w:color="auto"/>
      </w:divBdr>
    </w:div>
    <w:div w:id="292369946">
      <w:bodyDiv w:val="1"/>
      <w:marLeft w:val="0"/>
      <w:marRight w:val="0"/>
      <w:marTop w:val="0"/>
      <w:marBottom w:val="0"/>
      <w:divBdr>
        <w:top w:val="none" w:sz="0" w:space="0" w:color="auto"/>
        <w:left w:val="none" w:sz="0" w:space="0" w:color="auto"/>
        <w:bottom w:val="none" w:sz="0" w:space="0" w:color="auto"/>
        <w:right w:val="none" w:sz="0" w:space="0" w:color="auto"/>
      </w:divBdr>
    </w:div>
    <w:div w:id="297688939">
      <w:bodyDiv w:val="1"/>
      <w:marLeft w:val="0"/>
      <w:marRight w:val="0"/>
      <w:marTop w:val="0"/>
      <w:marBottom w:val="0"/>
      <w:divBdr>
        <w:top w:val="none" w:sz="0" w:space="0" w:color="auto"/>
        <w:left w:val="none" w:sz="0" w:space="0" w:color="auto"/>
        <w:bottom w:val="none" w:sz="0" w:space="0" w:color="auto"/>
        <w:right w:val="none" w:sz="0" w:space="0" w:color="auto"/>
      </w:divBdr>
    </w:div>
    <w:div w:id="312763414">
      <w:bodyDiv w:val="1"/>
      <w:marLeft w:val="0"/>
      <w:marRight w:val="0"/>
      <w:marTop w:val="0"/>
      <w:marBottom w:val="0"/>
      <w:divBdr>
        <w:top w:val="none" w:sz="0" w:space="0" w:color="auto"/>
        <w:left w:val="none" w:sz="0" w:space="0" w:color="auto"/>
        <w:bottom w:val="none" w:sz="0" w:space="0" w:color="auto"/>
        <w:right w:val="none" w:sz="0" w:space="0" w:color="auto"/>
      </w:divBdr>
    </w:div>
    <w:div w:id="317654011">
      <w:bodyDiv w:val="1"/>
      <w:marLeft w:val="0"/>
      <w:marRight w:val="0"/>
      <w:marTop w:val="0"/>
      <w:marBottom w:val="0"/>
      <w:divBdr>
        <w:top w:val="none" w:sz="0" w:space="0" w:color="auto"/>
        <w:left w:val="none" w:sz="0" w:space="0" w:color="auto"/>
        <w:bottom w:val="none" w:sz="0" w:space="0" w:color="auto"/>
        <w:right w:val="none" w:sz="0" w:space="0" w:color="auto"/>
      </w:divBdr>
    </w:div>
    <w:div w:id="332491800">
      <w:bodyDiv w:val="1"/>
      <w:marLeft w:val="0"/>
      <w:marRight w:val="0"/>
      <w:marTop w:val="0"/>
      <w:marBottom w:val="0"/>
      <w:divBdr>
        <w:top w:val="none" w:sz="0" w:space="0" w:color="auto"/>
        <w:left w:val="none" w:sz="0" w:space="0" w:color="auto"/>
        <w:bottom w:val="none" w:sz="0" w:space="0" w:color="auto"/>
        <w:right w:val="none" w:sz="0" w:space="0" w:color="auto"/>
      </w:divBdr>
    </w:div>
    <w:div w:id="339935581">
      <w:bodyDiv w:val="1"/>
      <w:marLeft w:val="0"/>
      <w:marRight w:val="0"/>
      <w:marTop w:val="0"/>
      <w:marBottom w:val="0"/>
      <w:divBdr>
        <w:top w:val="none" w:sz="0" w:space="0" w:color="auto"/>
        <w:left w:val="none" w:sz="0" w:space="0" w:color="auto"/>
        <w:bottom w:val="none" w:sz="0" w:space="0" w:color="auto"/>
        <w:right w:val="none" w:sz="0" w:space="0" w:color="auto"/>
      </w:divBdr>
    </w:div>
    <w:div w:id="358431218">
      <w:bodyDiv w:val="1"/>
      <w:marLeft w:val="0"/>
      <w:marRight w:val="0"/>
      <w:marTop w:val="0"/>
      <w:marBottom w:val="0"/>
      <w:divBdr>
        <w:top w:val="none" w:sz="0" w:space="0" w:color="auto"/>
        <w:left w:val="none" w:sz="0" w:space="0" w:color="auto"/>
        <w:bottom w:val="none" w:sz="0" w:space="0" w:color="auto"/>
        <w:right w:val="none" w:sz="0" w:space="0" w:color="auto"/>
      </w:divBdr>
    </w:div>
    <w:div w:id="366951407">
      <w:bodyDiv w:val="1"/>
      <w:marLeft w:val="0"/>
      <w:marRight w:val="0"/>
      <w:marTop w:val="0"/>
      <w:marBottom w:val="0"/>
      <w:divBdr>
        <w:top w:val="none" w:sz="0" w:space="0" w:color="auto"/>
        <w:left w:val="none" w:sz="0" w:space="0" w:color="auto"/>
        <w:bottom w:val="none" w:sz="0" w:space="0" w:color="auto"/>
        <w:right w:val="none" w:sz="0" w:space="0" w:color="auto"/>
      </w:divBdr>
    </w:div>
    <w:div w:id="401829274">
      <w:bodyDiv w:val="1"/>
      <w:marLeft w:val="0"/>
      <w:marRight w:val="0"/>
      <w:marTop w:val="0"/>
      <w:marBottom w:val="0"/>
      <w:divBdr>
        <w:top w:val="none" w:sz="0" w:space="0" w:color="auto"/>
        <w:left w:val="none" w:sz="0" w:space="0" w:color="auto"/>
        <w:bottom w:val="none" w:sz="0" w:space="0" w:color="auto"/>
        <w:right w:val="none" w:sz="0" w:space="0" w:color="auto"/>
      </w:divBdr>
    </w:div>
    <w:div w:id="578906518">
      <w:bodyDiv w:val="1"/>
      <w:marLeft w:val="0"/>
      <w:marRight w:val="0"/>
      <w:marTop w:val="0"/>
      <w:marBottom w:val="0"/>
      <w:divBdr>
        <w:top w:val="none" w:sz="0" w:space="0" w:color="auto"/>
        <w:left w:val="none" w:sz="0" w:space="0" w:color="auto"/>
        <w:bottom w:val="none" w:sz="0" w:space="0" w:color="auto"/>
        <w:right w:val="none" w:sz="0" w:space="0" w:color="auto"/>
      </w:divBdr>
    </w:div>
    <w:div w:id="579413244">
      <w:bodyDiv w:val="1"/>
      <w:marLeft w:val="0"/>
      <w:marRight w:val="0"/>
      <w:marTop w:val="0"/>
      <w:marBottom w:val="0"/>
      <w:divBdr>
        <w:top w:val="none" w:sz="0" w:space="0" w:color="auto"/>
        <w:left w:val="none" w:sz="0" w:space="0" w:color="auto"/>
        <w:bottom w:val="none" w:sz="0" w:space="0" w:color="auto"/>
        <w:right w:val="none" w:sz="0" w:space="0" w:color="auto"/>
      </w:divBdr>
    </w:div>
    <w:div w:id="632321993">
      <w:bodyDiv w:val="1"/>
      <w:marLeft w:val="0"/>
      <w:marRight w:val="0"/>
      <w:marTop w:val="0"/>
      <w:marBottom w:val="0"/>
      <w:divBdr>
        <w:top w:val="none" w:sz="0" w:space="0" w:color="auto"/>
        <w:left w:val="none" w:sz="0" w:space="0" w:color="auto"/>
        <w:bottom w:val="none" w:sz="0" w:space="0" w:color="auto"/>
        <w:right w:val="none" w:sz="0" w:space="0" w:color="auto"/>
      </w:divBdr>
    </w:div>
    <w:div w:id="688064081">
      <w:bodyDiv w:val="1"/>
      <w:marLeft w:val="0"/>
      <w:marRight w:val="0"/>
      <w:marTop w:val="0"/>
      <w:marBottom w:val="0"/>
      <w:divBdr>
        <w:top w:val="none" w:sz="0" w:space="0" w:color="auto"/>
        <w:left w:val="none" w:sz="0" w:space="0" w:color="auto"/>
        <w:bottom w:val="none" w:sz="0" w:space="0" w:color="auto"/>
        <w:right w:val="none" w:sz="0" w:space="0" w:color="auto"/>
      </w:divBdr>
    </w:div>
    <w:div w:id="787511015">
      <w:bodyDiv w:val="1"/>
      <w:marLeft w:val="0"/>
      <w:marRight w:val="0"/>
      <w:marTop w:val="0"/>
      <w:marBottom w:val="0"/>
      <w:divBdr>
        <w:top w:val="none" w:sz="0" w:space="0" w:color="auto"/>
        <w:left w:val="none" w:sz="0" w:space="0" w:color="auto"/>
        <w:bottom w:val="none" w:sz="0" w:space="0" w:color="auto"/>
        <w:right w:val="none" w:sz="0" w:space="0" w:color="auto"/>
      </w:divBdr>
    </w:div>
    <w:div w:id="789587825">
      <w:bodyDiv w:val="1"/>
      <w:marLeft w:val="0"/>
      <w:marRight w:val="0"/>
      <w:marTop w:val="0"/>
      <w:marBottom w:val="0"/>
      <w:divBdr>
        <w:top w:val="none" w:sz="0" w:space="0" w:color="auto"/>
        <w:left w:val="none" w:sz="0" w:space="0" w:color="auto"/>
        <w:bottom w:val="none" w:sz="0" w:space="0" w:color="auto"/>
        <w:right w:val="none" w:sz="0" w:space="0" w:color="auto"/>
      </w:divBdr>
    </w:div>
    <w:div w:id="812675749">
      <w:bodyDiv w:val="1"/>
      <w:marLeft w:val="0"/>
      <w:marRight w:val="0"/>
      <w:marTop w:val="0"/>
      <w:marBottom w:val="0"/>
      <w:divBdr>
        <w:top w:val="none" w:sz="0" w:space="0" w:color="auto"/>
        <w:left w:val="none" w:sz="0" w:space="0" w:color="auto"/>
        <w:bottom w:val="none" w:sz="0" w:space="0" w:color="auto"/>
        <w:right w:val="none" w:sz="0" w:space="0" w:color="auto"/>
      </w:divBdr>
    </w:div>
    <w:div w:id="860124609">
      <w:bodyDiv w:val="1"/>
      <w:marLeft w:val="0"/>
      <w:marRight w:val="0"/>
      <w:marTop w:val="0"/>
      <w:marBottom w:val="0"/>
      <w:divBdr>
        <w:top w:val="none" w:sz="0" w:space="0" w:color="auto"/>
        <w:left w:val="none" w:sz="0" w:space="0" w:color="auto"/>
        <w:bottom w:val="none" w:sz="0" w:space="0" w:color="auto"/>
        <w:right w:val="none" w:sz="0" w:space="0" w:color="auto"/>
      </w:divBdr>
    </w:div>
    <w:div w:id="860778911">
      <w:bodyDiv w:val="1"/>
      <w:marLeft w:val="0"/>
      <w:marRight w:val="0"/>
      <w:marTop w:val="0"/>
      <w:marBottom w:val="0"/>
      <w:divBdr>
        <w:top w:val="none" w:sz="0" w:space="0" w:color="auto"/>
        <w:left w:val="none" w:sz="0" w:space="0" w:color="auto"/>
        <w:bottom w:val="none" w:sz="0" w:space="0" w:color="auto"/>
        <w:right w:val="none" w:sz="0" w:space="0" w:color="auto"/>
      </w:divBdr>
    </w:div>
    <w:div w:id="886796103">
      <w:bodyDiv w:val="1"/>
      <w:marLeft w:val="0"/>
      <w:marRight w:val="0"/>
      <w:marTop w:val="0"/>
      <w:marBottom w:val="0"/>
      <w:divBdr>
        <w:top w:val="none" w:sz="0" w:space="0" w:color="auto"/>
        <w:left w:val="none" w:sz="0" w:space="0" w:color="auto"/>
        <w:bottom w:val="none" w:sz="0" w:space="0" w:color="auto"/>
        <w:right w:val="none" w:sz="0" w:space="0" w:color="auto"/>
      </w:divBdr>
    </w:div>
    <w:div w:id="898324365">
      <w:bodyDiv w:val="1"/>
      <w:marLeft w:val="0"/>
      <w:marRight w:val="0"/>
      <w:marTop w:val="0"/>
      <w:marBottom w:val="0"/>
      <w:divBdr>
        <w:top w:val="none" w:sz="0" w:space="0" w:color="auto"/>
        <w:left w:val="none" w:sz="0" w:space="0" w:color="auto"/>
        <w:bottom w:val="none" w:sz="0" w:space="0" w:color="auto"/>
        <w:right w:val="none" w:sz="0" w:space="0" w:color="auto"/>
      </w:divBdr>
    </w:div>
    <w:div w:id="914126132">
      <w:bodyDiv w:val="1"/>
      <w:marLeft w:val="0"/>
      <w:marRight w:val="0"/>
      <w:marTop w:val="0"/>
      <w:marBottom w:val="0"/>
      <w:divBdr>
        <w:top w:val="none" w:sz="0" w:space="0" w:color="auto"/>
        <w:left w:val="none" w:sz="0" w:space="0" w:color="auto"/>
        <w:bottom w:val="none" w:sz="0" w:space="0" w:color="auto"/>
        <w:right w:val="none" w:sz="0" w:space="0" w:color="auto"/>
      </w:divBdr>
    </w:div>
    <w:div w:id="925723009">
      <w:bodyDiv w:val="1"/>
      <w:marLeft w:val="0"/>
      <w:marRight w:val="0"/>
      <w:marTop w:val="0"/>
      <w:marBottom w:val="0"/>
      <w:divBdr>
        <w:top w:val="none" w:sz="0" w:space="0" w:color="auto"/>
        <w:left w:val="none" w:sz="0" w:space="0" w:color="auto"/>
        <w:bottom w:val="none" w:sz="0" w:space="0" w:color="auto"/>
        <w:right w:val="none" w:sz="0" w:space="0" w:color="auto"/>
      </w:divBdr>
    </w:div>
    <w:div w:id="938952537">
      <w:bodyDiv w:val="1"/>
      <w:marLeft w:val="0"/>
      <w:marRight w:val="0"/>
      <w:marTop w:val="0"/>
      <w:marBottom w:val="0"/>
      <w:divBdr>
        <w:top w:val="none" w:sz="0" w:space="0" w:color="auto"/>
        <w:left w:val="none" w:sz="0" w:space="0" w:color="auto"/>
        <w:bottom w:val="none" w:sz="0" w:space="0" w:color="auto"/>
        <w:right w:val="none" w:sz="0" w:space="0" w:color="auto"/>
      </w:divBdr>
    </w:div>
    <w:div w:id="1037395818">
      <w:bodyDiv w:val="1"/>
      <w:marLeft w:val="0"/>
      <w:marRight w:val="0"/>
      <w:marTop w:val="0"/>
      <w:marBottom w:val="0"/>
      <w:divBdr>
        <w:top w:val="none" w:sz="0" w:space="0" w:color="auto"/>
        <w:left w:val="none" w:sz="0" w:space="0" w:color="auto"/>
        <w:bottom w:val="none" w:sz="0" w:space="0" w:color="auto"/>
        <w:right w:val="none" w:sz="0" w:space="0" w:color="auto"/>
      </w:divBdr>
    </w:div>
    <w:div w:id="1048068449">
      <w:bodyDiv w:val="1"/>
      <w:marLeft w:val="0"/>
      <w:marRight w:val="0"/>
      <w:marTop w:val="0"/>
      <w:marBottom w:val="0"/>
      <w:divBdr>
        <w:top w:val="none" w:sz="0" w:space="0" w:color="auto"/>
        <w:left w:val="none" w:sz="0" w:space="0" w:color="auto"/>
        <w:bottom w:val="none" w:sz="0" w:space="0" w:color="auto"/>
        <w:right w:val="none" w:sz="0" w:space="0" w:color="auto"/>
      </w:divBdr>
    </w:div>
    <w:div w:id="1095439996">
      <w:bodyDiv w:val="1"/>
      <w:marLeft w:val="0"/>
      <w:marRight w:val="0"/>
      <w:marTop w:val="0"/>
      <w:marBottom w:val="0"/>
      <w:divBdr>
        <w:top w:val="none" w:sz="0" w:space="0" w:color="auto"/>
        <w:left w:val="none" w:sz="0" w:space="0" w:color="auto"/>
        <w:bottom w:val="none" w:sz="0" w:space="0" w:color="auto"/>
        <w:right w:val="none" w:sz="0" w:space="0" w:color="auto"/>
      </w:divBdr>
    </w:div>
    <w:div w:id="1104496226">
      <w:bodyDiv w:val="1"/>
      <w:marLeft w:val="0"/>
      <w:marRight w:val="0"/>
      <w:marTop w:val="0"/>
      <w:marBottom w:val="0"/>
      <w:divBdr>
        <w:top w:val="none" w:sz="0" w:space="0" w:color="auto"/>
        <w:left w:val="none" w:sz="0" w:space="0" w:color="auto"/>
        <w:bottom w:val="none" w:sz="0" w:space="0" w:color="auto"/>
        <w:right w:val="none" w:sz="0" w:space="0" w:color="auto"/>
      </w:divBdr>
    </w:div>
    <w:div w:id="1127578198">
      <w:bodyDiv w:val="1"/>
      <w:marLeft w:val="0"/>
      <w:marRight w:val="0"/>
      <w:marTop w:val="0"/>
      <w:marBottom w:val="0"/>
      <w:divBdr>
        <w:top w:val="none" w:sz="0" w:space="0" w:color="auto"/>
        <w:left w:val="none" w:sz="0" w:space="0" w:color="auto"/>
        <w:bottom w:val="none" w:sz="0" w:space="0" w:color="auto"/>
        <w:right w:val="none" w:sz="0" w:space="0" w:color="auto"/>
      </w:divBdr>
    </w:div>
    <w:div w:id="1146236969">
      <w:bodyDiv w:val="1"/>
      <w:marLeft w:val="0"/>
      <w:marRight w:val="0"/>
      <w:marTop w:val="0"/>
      <w:marBottom w:val="0"/>
      <w:divBdr>
        <w:top w:val="none" w:sz="0" w:space="0" w:color="auto"/>
        <w:left w:val="none" w:sz="0" w:space="0" w:color="auto"/>
        <w:bottom w:val="none" w:sz="0" w:space="0" w:color="auto"/>
        <w:right w:val="none" w:sz="0" w:space="0" w:color="auto"/>
      </w:divBdr>
    </w:div>
    <w:div w:id="1153570378">
      <w:bodyDiv w:val="1"/>
      <w:marLeft w:val="0"/>
      <w:marRight w:val="0"/>
      <w:marTop w:val="0"/>
      <w:marBottom w:val="0"/>
      <w:divBdr>
        <w:top w:val="none" w:sz="0" w:space="0" w:color="auto"/>
        <w:left w:val="none" w:sz="0" w:space="0" w:color="auto"/>
        <w:bottom w:val="none" w:sz="0" w:space="0" w:color="auto"/>
        <w:right w:val="none" w:sz="0" w:space="0" w:color="auto"/>
      </w:divBdr>
    </w:div>
    <w:div w:id="1311592999">
      <w:bodyDiv w:val="1"/>
      <w:marLeft w:val="0"/>
      <w:marRight w:val="0"/>
      <w:marTop w:val="0"/>
      <w:marBottom w:val="0"/>
      <w:divBdr>
        <w:top w:val="none" w:sz="0" w:space="0" w:color="auto"/>
        <w:left w:val="none" w:sz="0" w:space="0" w:color="auto"/>
        <w:bottom w:val="none" w:sz="0" w:space="0" w:color="auto"/>
        <w:right w:val="none" w:sz="0" w:space="0" w:color="auto"/>
      </w:divBdr>
    </w:div>
    <w:div w:id="1440635815">
      <w:bodyDiv w:val="1"/>
      <w:marLeft w:val="0"/>
      <w:marRight w:val="0"/>
      <w:marTop w:val="0"/>
      <w:marBottom w:val="0"/>
      <w:divBdr>
        <w:top w:val="none" w:sz="0" w:space="0" w:color="auto"/>
        <w:left w:val="none" w:sz="0" w:space="0" w:color="auto"/>
        <w:bottom w:val="none" w:sz="0" w:space="0" w:color="auto"/>
        <w:right w:val="none" w:sz="0" w:space="0" w:color="auto"/>
      </w:divBdr>
    </w:div>
    <w:div w:id="1446079381">
      <w:bodyDiv w:val="1"/>
      <w:marLeft w:val="0"/>
      <w:marRight w:val="0"/>
      <w:marTop w:val="0"/>
      <w:marBottom w:val="0"/>
      <w:divBdr>
        <w:top w:val="none" w:sz="0" w:space="0" w:color="auto"/>
        <w:left w:val="none" w:sz="0" w:space="0" w:color="auto"/>
        <w:bottom w:val="none" w:sz="0" w:space="0" w:color="auto"/>
        <w:right w:val="none" w:sz="0" w:space="0" w:color="auto"/>
      </w:divBdr>
    </w:div>
    <w:div w:id="1489665126">
      <w:bodyDiv w:val="1"/>
      <w:marLeft w:val="0"/>
      <w:marRight w:val="0"/>
      <w:marTop w:val="0"/>
      <w:marBottom w:val="0"/>
      <w:divBdr>
        <w:top w:val="none" w:sz="0" w:space="0" w:color="auto"/>
        <w:left w:val="none" w:sz="0" w:space="0" w:color="auto"/>
        <w:bottom w:val="none" w:sz="0" w:space="0" w:color="auto"/>
        <w:right w:val="none" w:sz="0" w:space="0" w:color="auto"/>
      </w:divBdr>
    </w:div>
    <w:div w:id="1505392843">
      <w:bodyDiv w:val="1"/>
      <w:marLeft w:val="0"/>
      <w:marRight w:val="0"/>
      <w:marTop w:val="0"/>
      <w:marBottom w:val="0"/>
      <w:divBdr>
        <w:top w:val="none" w:sz="0" w:space="0" w:color="auto"/>
        <w:left w:val="none" w:sz="0" w:space="0" w:color="auto"/>
        <w:bottom w:val="none" w:sz="0" w:space="0" w:color="auto"/>
        <w:right w:val="none" w:sz="0" w:space="0" w:color="auto"/>
      </w:divBdr>
    </w:div>
    <w:div w:id="1530096668">
      <w:bodyDiv w:val="1"/>
      <w:marLeft w:val="0"/>
      <w:marRight w:val="0"/>
      <w:marTop w:val="0"/>
      <w:marBottom w:val="0"/>
      <w:divBdr>
        <w:top w:val="none" w:sz="0" w:space="0" w:color="auto"/>
        <w:left w:val="none" w:sz="0" w:space="0" w:color="auto"/>
        <w:bottom w:val="none" w:sz="0" w:space="0" w:color="auto"/>
        <w:right w:val="none" w:sz="0" w:space="0" w:color="auto"/>
      </w:divBdr>
    </w:div>
    <w:div w:id="1588490564">
      <w:bodyDiv w:val="1"/>
      <w:marLeft w:val="0"/>
      <w:marRight w:val="0"/>
      <w:marTop w:val="0"/>
      <w:marBottom w:val="0"/>
      <w:divBdr>
        <w:top w:val="none" w:sz="0" w:space="0" w:color="auto"/>
        <w:left w:val="none" w:sz="0" w:space="0" w:color="auto"/>
        <w:bottom w:val="none" w:sz="0" w:space="0" w:color="auto"/>
        <w:right w:val="none" w:sz="0" w:space="0" w:color="auto"/>
      </w:divBdr>
    </w:div>
    <w:div w:id="1629580337">
      <w:bodyDiv w:val="1"/>
      <w:marLeft w:val="0"/>
      <w:marRight w:val="0"/>
      <w:marTop w:val="0"/>
      <w:marBottom w:val="0"/>
      <w:divBdr>
        <w:top w:val="none" w:sz="0" w:space="0" w:color="auto"/>
        <w:left w:val="none" w:sz="0" w:space="0" w:color="auto"/>
        <w:bottom w:val="none" w:sz="0" w:space="0" w:color="auto"/>
        <w:right w:val="none" w:sz="0" w:space="0" w:color="auto"/>
      </w:divBdr>
    </w:div>
    <w:div w:id="1634017330">
      <w:bodyDiv w:val="1"/>
      <w:marLeft w:val="0"/>
      <w:marRight w:val="0"/>
      <w:marTop w:val="0"/>
      <w:marBottom w:val="0"/>
      <w:divBdr>
        <w:top w:val="none" w:sz="0" w:space="0" w:color="auto"/>
        <w:left w:val="none" w:sz="0" w:space="0" w:color="auto"/>
        <w:bottom w:val="none" w:sz="0" w:space="0" w:color="auto"/>
        <w:right w:val="none" w:sz="0" w:space="0" w:color="auto"/>
      </w:divBdr>
    </w:div>
    <w:div w:id="1688405365">
      <w:bodyDiv w:val="1"/>
      <w:marLeft w:val="0"/>
      <w:marRight w:val="0"/>
      <w:marTop w:val="0"/>
      <w:marBottom w:val="0"/>
      <w:divBdr>
        <w:top w:val="none" w:sz="0" w:space="0" w:color="auto"/>
        <w:left w:val="none" w:sz="0" w:space="0" w:color="auto"/>
        <w:bottom w:val="none" w:sz="0" w:space="0" w:color="auto"/>
        <w:right w:val="none" w:sz="0" w:space="0" w:color="auto"/>
      </w:divBdr>
    </w:div>
    <w:div w:id="1738740908">
      <w:bodyDiv w:val="1"/>
      <w:marLeft w:val="0"/>
      <w:marRight w:val="0"/>
      <w:marTop w:val="0"/>
      <w:marBottom w:val="0"/>
      <w:divBdr>
        <w:top w:val="none" w:sz="0" w:space="0" w:color="auto"/>
        <w:left w:val="none" w:sz="0" w:space="0" w:color="auto"/>
        <w:bottom w:val="none" w:sz="0" w:space="0" w:color="auto"/>
        <w:right w:val="none" w:sz="0" w:space="0" w:color="auto"/>
      </w:divBdr>
    </w:div>
    <w:div w:id="1745638877">
      <w:bodyDiv w:val="1"/>
      <w:marLeft w:val="0"/>
      <w:marRight w:val="0"/>
      <w:marTop w:val="0"/>
      <w:marBottom w:val="0"/>
      <w:divBdr>
        <w:top w:val="none" w:sz="0" w:space="0" w:color="auto"/>
        <w:left w:val="none" w:sz="0" w:space="0" w:color="auto"/>
        <w:bottom w:val="none" w:sz="0" w:space="0" w:color="auto"/>
        <w:right w:val="none" w:sz="0" w:space="0" w:color="auto"/>
      </w:divBdr>
    </w:div>
    <w:div w:id="1805855032">
      <w:bodyDiv w:val="1"/>
      <w:marLeft w:val="0"/>
      <w:marRight w:val="0"/>
      <w:marTop w:val="0"/>
      <w:marBottom w:val="0"/>
      <w:divBdr>
        <w:top w:val="none" w:sz="0" w:space="0" w:color="auto"/>
        <w:left w:val="none" w:sz="0" w:space="0" w:color="auto"/>
        <w:bottom w:val="none" w:sz="0" w:space="0" w:color="auto"/>
        <w:right w:val="none" w:sz="0" w:space="0" w:color="auto"/>
      </w:divBdr>
    </w:div>
    <w:div w:id="1882206636">
      <w:bodyDiv w:val="1"/>
      <w:marLeft w:val="0"/>
      <w:marRight w:val="0"/>
      <w:marTop w:val="0"/>
      <w:marBottom w:val="0"/>
      <w:divBdr>
        <w:top w:val="none" w:sz="0" w:space="0" w:color="auto"/>
        <w:left w:val="none" w:sz="0" w:space="0" w:color="auto"/>
        <w:bottom w:val="none" w:sz="0" w:space="0" w:color="auto"/>
        <w:right w:val="none" w:sz="0" w:space="0" w:color="auto"/>
      </w:divBdr>
    </w:div>
    <w:div w:id="1956785942">
      <w:bodyDiv w:val="1"/>
      <w:marLeft w:val="0"/>
      <w:marRight w:val="0"/>
      <w:marTop w:val="0"/>
      <w:marBottom w:val="0"/>
      <w:divBdr>
        <w:top w:val="none" w:sz="0" w:space="0" w:color="auto"/>
        <w:left w:val="none" w:sz="0" w:space="0" w:color="auto"/>
        <w:bottom w:val="none" w:sz="0" w:space="0" w:color="auto"/>
        <w:right w:val="none" w:sz="0" w:space="0" w:color="auto"/>
      </w:divBdr>
    </w:div>
    <w:div w:id="1979334683">
      <w:bodyDiv w:val="1"/>
      <w:marLeft w:val="0"/>
      <w:marRight w:val="0"/>
      <w:marTop w:val="0"/>
      <w:marBottom w:val="0"/>
      <w:divBdr>
        <w:top w:val="none" w:sz="0" w:space="0" w:color="auto"/>
        <w:left w:val="none" w:sz="0" w:space="0" w:color="auto"/>
        <w:bottom w:val="none" w:sz="0" w:space="0" w:color="auto"/>
        <w:right w:val="none" w:sz="0" w:space="0" w:color="auto"/>
      </w:divBdr>
    </w:div>
    <w:div w:id="2023122270">
      <w:bodyDiv w:val="1"/>
      <w:marLeft w:val="0"/>
      <w:marRight w:val="0"/>
      <w:marTop w:val="0"/>
      <w:marBottom w:val="0"/>
      <w:divBdr>
        <w:top w:val="none" w:sz="0" w:space="0" w:color="auto"/>
        <w:left w:val="none" w:sz="0" w:space="0" w:color="auto"/>
        <w:bottom w:val="none" w:sz="0" w:space="0" w:color="auto"/>
        <w:right w:val="none" w:sz="0" w:space="0" w:color="auto"/>
      </w:divBdr>
    </w:div>
    <w:div w:id="2037076093">
      <w:bodyDiv w:val="1"/>
      <w:marLeft w:val="0"/>
      <w:marRight w:val="0"/>
      <w:marTop w:val="0"/>
      <w:marBottom w:val="0"/>
      <w:divBdr>
        <w:top w:val="none" w:sz="0" w:space="0" w:color="auto"/>
        <w:left w:val="none" w:sz="0" w:space="0" w:color="auto"/>
        <w:bottom w:val="none" w:sz="0" w:space="0" w:color="auto"/>
        <w:right w:val="none" w:sz="0" w:space="0" w:color="auto"/>
      </w:divBdr>
    </w:div>
    <w:div w:id="2040277170">
      <w:bodyDiv w:val="1"/>
      <w:marLeft w:val="0"/>
      <w:marRight w:val="0"/>
      <w:marTop w:val="0"/>
      <w:marBottom w:val="0"/>
      <w:divBdr>
        <w:top w:val="none" w:sz="0" w:space="0" w:color="auto"/>
        <w:left w:val="none" w:sz="0" w:space="0" w:color="auto"/>
        <w:bottom w:val="none" w:sz="0" w:space="0" w:color="auto"/>
        <w:right w:val="none" w:sz="0" w:space="0" w:color="auto"/>
      </w:divBdr>
    </w:div>
    <w:div w:id="2064793990">
      <w:bodyDiv w:val="1"/>
      <w:marLeft w:val="0"/>
      <w:marRight w:val="0"/>
      <w:marTop w:val="0"/>
      <w:marBottom w:val="0"/>
      <w:divBdr>
        <w:top w:val="none" w:sz="0" w:space="0" w:color="auto"/>
        <w:left w:val="none" w:sz="0" w:space="0" w:color="auto"/>
        <w:bottom w:val="none" w:sz="0" w:space="0" w:color="auto"/>
        <w:right w:val="none" w:sz="0" w:space="0" w:color="auto"/>
      </w:divBdr>
    </w:div>
    <w:div w:id="2100640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jpg" Id="rId17" /><Relationship Type="http://schemas.openxmlformats.org/officeDocument/2006/relationships/glossaryDocument" Target="glossary/document.xml"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header" Target="header1.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fontTable" Target="fontTable.xml"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footer" Target="footer2.xml" Id="rId23"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header" Target="header2.xml" Id="rId22" /><Relationship Type="http://schemas.microsoft.com/office/2020/10/relationships/intelligence" Target="intelligence2.xml" Id="rId27"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5754764F21D9B94089491B3436559B24"/>
        <w:category>
          <w:name w:val="Algemeen"/>
          <w:gallery w:val="placeholder"/>
        </w:category>
        <w:types>
          <w:type w:val="bbPlcHdr"/>
        </w:types>
        <w:behaviors>
          <w:behavior w:val="content"/>
        </w:behaviors>
        <w:guid w:val="{07889855-7EC0-D648-85D0-A8C527893F80}"/>
      </w:docPartPr>
      <w:docPartBody>
        <w:p w:rsidR="005A21D0" w:rsidRDefault="005A21D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pitch w:val="fixed"/>
    <w:sig w:usb0="00000001" w:usb1="08070000" w:usb2="00000010" w:usb3="00000000" w:csb0="00020000" w:csb1="00000000"/>
  </w:font>
  <w:font w:name="Yu Mincho">
    <w:altName w:val="游明朝"/>
    <w:panose1 w:val="00000000000000000000"/>
    <w:charset w:val="8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D0"/>
    <w:rsid w:val="00053DE6"/>
    <w:rsid w:val="002C133A"/>
    <w:rsid w:val="00343F96"/>
    <w:rsid w:val="005A21D0"/>
    <w:rsid w:val="007715E9"/>
    <w:rsid w:val="00961B69"/>
    <w:rsid w:val="009A2C72"/>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nl-NL" w:eastAsia="nl-NL"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Jan19</b:Tag>
    <b:SourceType>Book</b:SourceType>
    <b:Guid>{936A76DD-8468-4E48-9AA9-6CF0E986BB56}</b:Guid>
    <b:Author>
      <b:Author>
        <b:NameList>
          <b:Person>
            <b:Last>Jan in 't Veld</b:Last>
            <b:First>Marylse</b:First>
            <b:Middle>in 't Veld, Be Slatius</b:Middle>
          </b:Person>
        </b:NameList>
      </b:Author>
    </b:Author>
    <b:Title>Analyse van bedrijfsprocessen</b:Title>
    <b:Year>2019</b:Year>
    <b:Publisher>Noordhoff Uitgevers</b:Publisher>
    <b:RefOrder>7</b:RefOrder>
  </b:Source>
  <b:Source>
    <b:Tag>Eve19</b:Tag>
    <b:SourceType>Book</b:SourceType>
    <b:Guid>{9E44C14B-C0FE-4BB9-877F-F742929A8E3E}</b:Guid>
    <b:Author>
      <b:Author>
        <b:NameList>
          <b:Person>
            <b:Last>Evelyn van Leur</b:Last>
            <b:First>Jan-Willem</b:First>
            <b:Middle>Grievink</b:Middle>
          </b:Person>
        </b:NameList>
      </b:Author>
    </b:Author>
    <b:Title>Handboek Category Management</b:Title>
    <b:Year>2019</b:Year>
    <b:Publisher>Category &amp; Trade Company BV</b:Publisher>
    <b:RefOrder>4</b:RefOrder>
  </b:Source>
  <b:Source>
    <b:Tag>van20</b:Tag>
    <b:SourceType>Book</b:SourceType>
    <b:Guid>{5B66757C-6D3D-405F-AB62-ED822584496F}</b:Guid>
    <b:Author>
      <b:Author>
        <b:NameList>
          <b:Person>
            <b:Last>van der Meer</b:Last>
            <b:First>van</b:First>
            <b:Middle>Goor</b:Middle>
          </b:Person>
        </b:NameList>
      </b:Author>
    </b:Author>
    <b:Title>Werken met supply chain management</b:Title>
    <b:Year>2020</b:Year>
    <b:Publisher>Noordhoff uitgevers</b:Publisher>
    <b:RefOrder>11</b:RefOrder>
  </b:Source>
  <b:Source>
    <b:Tag>Blo</b:Tag>
    <b:SourceType>InternetSite</b:SourceType>
    <b:Guid>{1A9B886C-3E6D-4F97-848C-643130F49D7E}</b:Guid>
    <b:InternetSiteTitle>Blokker.nl</b:InternetSiteTitle>
    <b:URL>https://werkenbijblokker.nl/werken-bij-ons/over-werken-bij-blokker</b:URL>
    <b:RefOrder>1</b:RefOrder>
  </b:Source>
  <b:Source>
    <b:Tag>loc</b:Tag>
    <b:SourceType>InternetSite</b:SourceType>
    <b:Guid>{EFD5EAEA-F75D-442F-9B6C-A6F5D510BDDC}</b:Guid>
    <b:InternetSiteTitle>locatus.com</b:InternetSiteTitle>
    <b:URL>https://locatus.com/blog/bezoekersaantallen-nog-lang-niet-op-het-niveau-van-voor-corona/</b:URL>
    <b:RefOrder>2</b:RefOrder>
  </b:Source>
  <b:Source>
    <b:Tag>onl</b:Tag>
    <b:SourceType>InternetSite</b:SourceType>
    <b:Guid>{34A4441D-D385-4CFB-A7F3-4F6734853D62}</b:Guid>
    <b:InternetSiteTitle>onlinemarketingagency.nl/</b:InternetSiteTitle>
    <b:URL>https://onlinemarketingagency.nl/marketingtermen/last-mile-delivery/</b:URL>
    <b:RefOrder>12</b:RefOrder>
  </b:Source>
  <b:Source>
    <b:Tag>DHL1</b:Tag>
    <b:SourceType>InternetSite</b:SourceType>
    <b:Guid>{22EE8592-75EA-4F3D-86CB-E4E2D8476ECC}</b:Guid>
    <b:InternetSiteTitle>DHL.nl</b:InternetSiteTitle>
    <b:URL>https://retailpartner.dhlparcel.nl/servicepoints/details/week/2023-11-27/NL-972105</b:URL>
    <b:RefOrder>3</b:RefOrder>
  </b:Source>
  <b:Source>
    <b:Tag>pia</b:Tag>
    <b:SourceType>InternetSite</b:SourceType>
    <b:Guid>{9CC9DFBE-E454-41D4-B834-B1EA9F6CB6E1}</b:Guid>
    <b:InternetSiteTitle>pianoo.nl</b:InternetSiteTitle>
    <b:URL>https://www.pianoo.nl/nl/inkoopproces/fase-0-organisatie-van-inkoop/categoriemanagement#:~:text=Categoriemanagement%20is%20het%20bundelen%20van,zijn%20ondergebracht%20bij%20een%20categoriemanager.</b:URL>
    <b:RefOrder>5</b:RefOrder>
  </b:Source>
  <b:Source>
    <b:Tag>ret</b:Tag>
    <b:SourceType>InternetSite</b:SourceType>
    <b:Guid>{A287698F-A81D-4FAE-BE1C-BCBAFC8BEB06}</b:Guid>
    <b:InternetSiteTitle>retailoutlook.nl</b:InternetSiteTitle>
    <b:URL>https://retailoutlook.nl/de-toekomst-van-category-management-5614</b:URL>
    <b:RefOrder>6</b:RefOrder>
  </b:Source>
  <b:Source>
    <b:Tag>ont</b:Tag>
    <b:SourceType>InternetSite</b:SourceType>
    <b:Guid>{C3522230-8229-4F7D-BADC-BEBA225099CF}</b:Guid>
    <b:InternetSiteTitle>ontwerpmethodologie</b:InternetSiteTitle>
    <b:URL>https://www.slimstuderen.nl/uploads/inkijkexemplaar/Ontwerpmethodologie%202017-2018.pdf</b:URL>
    <b:RefOrder>8</b:RefOrder>
  </b:Source>
  <b:Source>
    <b:Tag>Did17</b:Tag>
    <b:SourceType>ArticleInAPeriodical</b:SourceType>
    <b:Guid>{8C4493F4-2016-4156-AAE4-7F5F57D6862A}</b:Guid>
    <b:Title>ONTWIKKELINGEN OM DE BEDRIJFSVOERING VAN JE ORGANISATIE TE VERBETEREN</b:Title>
    <b:Year>2017</b:Year>
    <b:Month>7</b:Month>
    <b:Day>27</b:Day>
    <b:Author>
      <b:Author>
        <b:NameList>
          <b:Person>
            <b:Last>Dohmen</b:Last>
            <b:First>Didier</b:First>
          </b:Person>
        </b:NameList>
      </b:Author>
    </b:Author>
    <b:PeriodicalTitle>https://nl.linkedin.com/pulse/3-trends-en-ontwikkelingen-om-de-bedrijfsvoering-van-je-didier-dohmen</b:PeriodicalTitle>
    <b:RefOrder>10</b:RefOrder>
  </b:Source>
  <b:Source>
    <b:Tag>man</b:Tag>
    <b:SourceType>InternetSite</b:SourceType>
    <b:Guid>{76688FE5-6666-4760-8C77-D3512219A8DB}</b:Guid>
    <b:InternetSiteTitle>managementbasics.nl</b:InternetSiteTitle>
    <b:URL>https://managementbasics.site/?page_id=1149</b:URL>
    <b:RefOrder>9</b:RefOrder>
  </b:Source>
  <b:Source>
    <b:Tag>scr</b:Tag>
    <b:SourceType>InternetSite</b:SourceType>
    <b:Guid>{E8DC9443-3855-402F-83BD-6B4AC07D5AD9}</b:Guid>
    <b:Title>scribbr.nl</b:Title>
    <b:URL>https://www.scribbr.nl/modellen/visgraatmodel/</b:URL>
    <b:RefOrder>13</b:RefOrder>
  </b:Source>
</b:Sources>
</file>

<file path=customXml/itemProps1.xml><?xml version="1.0" encoding="utf-8"?>
<ds:datastoreItem xmlns:ds="http://schemas.openxmlformats.org/officeDocument/2006/customXml" ds:itemID="{7D76774D-A78D-49BD-8988-6EE68C82AC0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Mark Vrieze</dc:creator>
  <keywords/>
  <dc:description/>
  <lastModifiedBy>Mark Vrieze</lastModifiedBy>
  <revision>531</revision>
  <dcterms:created xsi:type="dcterms:W3CDTF">2023-12-01T23:14:00.0000000Z</dcterms:created>
  <dcterms:modified xsi:type="dcterms:W3CDTF">2024-03-10T14:40:08.1208908Z</dcterms:modified>
</coreProperties>
</file>