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F5DE9" w:rsidR="00835E56" w:rsidP="248042B8" w:rsidRDefault="58E47F9B" w14:paraId="7B5CAEB5" w14:textId="73614C6F">
      <w:pPr>
        <w:rPr>
          <w:rFonts w:ascii="Arial Nova" w:hAnsi="Arial Nova" w:eastAsia="Arial Nova" w:cs="Arial Nova"/>
          <w:b/>
          <w:bCs/>
          <w:sz w:val="24"/>
          <w:szCs w:val="24"/>
        </w:rPr>
      </w:pPr>
      <w:bookmarkStart w:name="_Int_uB1uqaCS" w:id="0"/>
      <w:r w:rsidRPr="643E6FAB">
        <w:rPr>
          <w:rFonts w:ascii="Arial Nova" w:hAnsi="Arial Nova" w:eastAsia="Arial Nova" w:cs="Arial Nova"/>
          <w:b/>
          <w:bCs/>
          <w:sz w:val="24"/>
          <w:szCs w:val="24"/>
        </w:rPr>
        <w:t>Competentie ontwikkeling</w:t>
      </w:r>
      <w:bookmarkEnd w:id="0"/>
    </w:p>
    <w:p w:rsidR="58E47F9B" w:rsidP="248042B8" w:rsidRDefault="58E47F9B" w14:paraId="4AADA5C0" w14:textId="11C59D0D">
      <w:pPr>
        <w:spacing w:after="0"/>
        <w:rPr>
          <w:rFonts w:ascii="Arial Nova" w:hAnsi="Arial Nova" w:eastAsia="Arial Nova" w:cs="Arial Nova"/>
          <w:color w:val="000000" w:themeColor="text1"/>
          <w:sz w:val="24"/>
          <w:szCs w:val="24"/>
        </w:rPr>
      </w:pPr>
      <w:r w:rsidRPr="248042B8">
        <w:rPr>
          <w:rFonts w:ascii="Arial Nova" w:hAnsi="Arial Nova" w:eastAsia="Arial Nova" w:cs="Arial Nova"/>
          <w:sz w:val="24"/>
          <w:szCs w:val="24"/>
        </w:rPr>
        <w:t xml:space="preserve">Tijdens de module Customer </w:t>
      </w:r>
      <w:proofErr w:type="spellStart"/>
      <w:r w:rsidRPr="248042B8" w:rsidR="40F64953">
        <w:rPr>
          <w:rFonts w:ascii="Arial Nova" w:hAnsi="Arial Nova" w:eastAsia="Arial Nova" w:cs="Arial Nova"/>
          <w:sz w:val="24"/>
          <w:szCs w:val="24"/>
        </w:rPr>
        <w:t>J</w:t>
      </w:r>
      <w:r w:rsidRPr="248042B8">
        <w:rPr>
          <w:rFonts w:ascii="Arial Nova" w:hAnsi="Arial Nova" w:eastAsia="Arial Nova" w:cs="Arial Nova"/>
          <w:sz w:val="24"/>
          <w:szCs w:val="24"/>
        </w:rPr>
        <w:t>ourney</w:t>
      </w:r>
      <w:proofErr w:type="spellEnd"/>
      <w:r w:rsidRPr="248042B8" w:rsidR="4AF4644D">
        <w:rPr>
          <w:rFonts w:ascii="Arial Nova" w:hAnsi="Arial Nova" w:eastAsia="Arial Nova" w:cs="Arial Nova"/>
          <w:sz w:val="24"/>
          <w:szCs w:val="24"/>
        </w:rPr>
        <w:t xml:space="preserve"> h</w:t>
      </w:r>
      <w:r w:rsidRPr="248042B8">
        <w:rPr>
          <w:rFonts w:ascii="Arial Nova" w:hAnsi="Arial Nova" w:eastAsia="Arial Nova" w:cs="Arial Nova"/>
          <w:sz w:val="24"/>
          <w:szCs w:val="24"/>
        </w:rPr>
        <w:t>eb ik mi</w:t>
      </w:r>
      <w:r w:rsidRPr="248042B8" w:rsidR="29B876EA">
        <w:rPr>
          <w:rFonts w:ascii="Arial Nova" w:hAnsi="Arial Nova" w:eastAsia="Arial Nova" w:cs="Arial Nova"/>
          <w:sz w:val="24"/>
          <w:szCs w:val="24"/>
        </w:rPr>
        <w:t>j ontwikkeld in meerdere c</w:t>
      </w:r>
      <w:r w:rsidRPr="248042B8" w:rsidR="4739D5AC">
        <w:rPr>
          <w:rFonts w:ascii="Arial Nova" w:hAnsi="Arial Nova" w:eastAsia="Arial Nova" w:cs="Arial Nova"/>
          <w:sz w:val="24"/>
          <w:szCs w:val="24"/>
        </w:rPr>
        <w:t xml:space="preserve">ompetenties. </w:t>
      </w:r>
      <w:r w:rsidRPr="248042B8" w:rsidR="7DA72DC9">
        <w:rPr>
          <w:rFonts w:ascii="Arial Nova" w:hAnsi="Arial Nova" w:eastAsia="Arial Nova" w:cs="Arial Nova"/>
          <w:sz w:val="24"/>
          <w:szCs w:val="24"/>
        </w:rPr>
        <w:t>Ik heb voor deze module 3 competenties uit het compet</w:t>
      </w:r>
      <w:r w:rsidRPr="248042B8" w:rsidR="1056BED4">
        <w:rPr>
          <w:rFonts w:ascii="Arial Nova" w:hAnsi="Arial Nova" w:eastAsia="Arial Nova" w:cs="Arial Nova"/>
          <w:sz w:val="24"/>
          <w:szCs w:val="24"/>
        </w:rPr>
        <w:t xml:space="preserve">entieprofiel van </w:t>
      </w:r>
      <w:r w:rsidRPr="248042B8" w:rsidR="1056BED4">
        <w:rPr>
          <w:rFonts w:ascii="Arial Nova" w:hAnsi="Arial Nova" w:eastAsia="Arial Nova" w:cs="Arial Nova"/>
          <w:color w:val="000000" w:themeColor="text1"/>
          <w:sz w:val="24"/>
          <w:szCs w:val="24"/>
        </w:rPr>
        <w:t xml:space="preserve">Ondernemerschap en Retail Management </w:t>
      </w:r>
      <w:proofErr w:type="spellStart"/>
      <w:r w:rsidRPr="248042B8" w:rsidR="1056BED4">
        <w:rPr>
          <w:rFonts w:ascii="Arial Nova" w:hAnsi="Arial Nova" w:eastAsia="Arial Nova" w:cs="Arial Nova"/>
          <w:color w:val="000000" w:themeColor="text1"/>
          <w:sz w:val="24"/>
          <w:szCs w:val="24"/>
        </w:rPr>
        <w:t>Associate</w:t>
      </w:r>
      <w:proofErr w:type="spellEnd"/>
      <w:r w:rsidRPr="248042B8" w:rsidR="1056BED4">
        <w:rPr>
          <w:rFonts w:ascii="Arial Nova" w:hAnsi="Arial Nova" w:eastAsia="Arial Nova" w:cs="Arial Nova"/>
          <w:color w:val="000000" w:themeColor="text1"/>
          <w:sz w:val="24"/>
          <w:szCs w:val="24"/>
        </w:rPr>
        <w:t xml:space="preserve"> </w:t>
      </w:r>
      <w:proofErr w:type="spellStart"/>
      <w:r w:rsidRPr="248042B8" w:rsidR="1056BED4">
        <w:rPr>
          <w:rFonts w:ascii="Arial Nova" w:hAnsi="Arial Nova" w:eastAsia="Arial Nova" w:cs="Arial Nova"/>
          <w:color w:val="000000" w:themeColor="text1"/>
          <w:sz w:val="24"/>
          <w:szCs w:val="24"/>
        </w:rPr>
        <w:t>degree</w:t>
      </w:r>
      <w:proofErr w:type="spellEnd"/>
      <w:r w:rsidRPr="248042B8" w:rsidR="1056BED4">
        <w:rPr>
          <w:rFonts w:ascii="Arial Nova" w:hAnsi="Arial Nova" w:eastAsia="Arial Nova" w:cs="Arial Nova"/>
          <w:color w:val="000000" w:themeColor="text1"/>
          <w:sz w:val="24"/>
          <w:szCs w:val="24"/>
        </w:rPr>
        <w:t xml:space="preserve"> - Duaal - 2022/2023 </w:t>
      </w:r>
      <w:r w:rsidRPr="248042B8" w:rsidR="22051BF8">
        <w:rPr>
          <w:rFonts w:ascii="Arial Nova" w:hAnsi="Arial Nova" w:eastAsia="Arial Nova" w:cs="Arial Nova"/>
          <w:color w:val="000000" w:themeColor="text1"/>
          <w:sz w:val="24"/>
          <w:szCs w:val="24"/>
        </w:rPr>
        <w:t>gehaald die ik middels een STARR heb gereflecteerd.</w:t>
      </w:r>
      <w:r>
        <w:br/>
      </w:r>
      <w:r w:rsidRPr="248042B8" w:rsidR="19E983DD">
        <w:rPr>
          <w:rFonts w:ascii="Arial Nova" w:hAnsi="Arial Nova" w:eastAsia="Arial Nova" w:cs="Arial Nova"/>
          <w:color w:val="000000" w:themeColor="text1"/>
          <w:sz w:val="24"/>
          <w:szCs w:val="24"/>
        </w:rPr>
        <w:t xml:space="preserve">De 3 competenties zijn: </w:t>
      </w:r>
    </w:p>
    <w:p w:rsidR="19E983DD" w:rsidP="248042B8" w:rsidRDefault="19E983DD" w14:paraId="58962DA7" w14:textId="60E21AAB">
      <w:pPr>
        <w:pStyle w:val="Lijstalinea"/>
        <w:numPr>
          <w:ilvl w:val="0"/>
          <w:numId w:val="1"/>
        </w:numPr>
        <w:spacing w:after="0"/>
        <w:rPr>
          <w:rFonts w:ascii="Arial Nova" w:hAnsi="Arial Nova" w:eastAsia="Arial Nova" w:cs="Arial Nova"/>
          <w:color w:val="000000" w:themeColor="text1"/>
          <w:sz w:val="24"/>
          <w:szCs w:val="24"/>
        </w:rPr>
      </w:pPr>
      <w:r w:rsidRPr="248042B8">
        <w:rPr>
          <w:rFonts w:ascii="Arial Nova" w:hAnsi="Arial Nova" w:eastAsia="Arial Nova" w:cs="Arial Nova"/>
          <w:color w:val="000000" w:themeColor="text1"/>
          <w:sz w:val="24"/>
          <w:szCs w:val="24"/>
        </w:rPr>
        <w:t>Onderzoekend vermogen</w:t>
      </w:r>
    </w:p>
    <w:p w:rsidR="19E983DD" w:rsidP="51CC35ED" w:rsidRDefault="19E983DD" w14:paraId="7433A54E" w14:textId="27DBCC8D">
      <w:pPr>
        <w:pStyle w:val="Lijstalinea"/>
        <w:numPr>
          <w:ilvl w:val="0"/>
          <w:numId w:val="1"/>
        </w:numPr>
        <w:spacing w:after="0"/>
        <w:rPr>
          <w:rFonts w:ascii="Arial Nova" w:hAnsi="Arial Nova" w:eastAsia="Arial Nova" w:cs="Arial Nova"/>
          <w:color w:val="000000" w:themeColor="text1"/>
          <w:sz w:val="24"/>
          <w:szCs w:val="24"/>
        </w:rPr>
      </w:pPr>
      <w:r w:rsidRPr="51CC35ED">
        <w:rPr>
          <w:rFonts w:ascii="Arial Nova" w:hAnsi="Arial Nova" w:eastAsia="Arial Nova" w:cs="Arial Nova"/>
          <w:color w:val="000000" w:themeColor="text1"/>
          <w:sz w:val="24"/>
          <w:szCs w:val="24"/>
        </w:rPr>
        <w:t>Innoveren</w:t>
      </w:r>
      <w:r w:rsidRPr="51CC35ED" w:rsidR="0C61012A">
        <w:rPr>
          <w:rFonts w:ascii="Arial Nova" w:hAnsi="Arial Nova" w:eastAsia="Arial Nova" w:cs="Arial Nova"/>
          <w:color w:val="000000" w:themeColor="text1"/>
          <w:sz w:val="24"/>
          <w:szCs w:val="24"/>
        </w:rPr>
        <w:t xml:space="preserve"> en </w:t>
      </w:r>
      <w:proofErr w:type="spellStart"/>
      <w:r w:rsidRPr="51CC35ED" w:rsidR="0C61012A">
        <w:rPr>
          <w:rFonts w:ascii="Arial Nova" w:hAnsi="Arial Nova" w:eastAsia="Arial Nova" w:cs="Arial Nova"/>
          <w:color w:val="000000" w:themeColor="text1"/>
          <w:sz w:val="24"/>
          <w:szCs w:val="24"/>
        </w:rPr>
        <w:t>waardecreatie</w:t>
      </w:r>
      <w:proofErr w:type="spellEnd"/>
    </w:p>
    <w:p w:rsidR="19E983DD" w:rsidP="51CC35ED" w:rsidRDefault="0C61012A" w14:paraId="7C4C651C" w14:textId="44E5F28B">
      <w:pPr>
        <w:pStyle w:val="Lijstalinea"/>
        <w:numPr>
          <w:ilvl w:val="0"/>
          <w:numId w:val="1"/>
        </w:numPr>
        <w:spacing w:after="0"/>
        <w:rPr>
          <w:rFonts w:ascii="Arial Nova" w:hAnsi="Arial Nova" w:eastAsia="Arial Nova" w:cs="Arial Nova"/>
          <w:color w:val="000000" w:themeColor="text1"/>
          <w:sz w:val="24"/>
          <w:szCs w:val="24"/>
        </w:rPr>
      </w:pPr>
      <w:r w:rsidRPr="51CC35ED">
        <w:rPr>
          <w:rFonts w:ascii="Arial Nova" w:hAnsi="Arial Nova" w:eastAsia="Arial Nova" w:cs="Arial Nova"/>
          <w:color w:val="000000" w:themeColor="text1"/>
          <w:sz w:val="24"/>
          <w:szCs w:val="24"/>
        </w:rPr>
        <w:t>Samenwerken en netwerken</w:t>
      </w:r>
    </w:p>
    <w:p w:rsidR="248042B8" w:rsidP="248042B8" w:rsidRDefault="248042B8" w14:paraId="7CB73A52" w14:textId="07B47A6D">
      <w:pPr>
        <w:rPr>
          <w:rFonts w:ascii="Arial Nova" w:hAnsi="Arial Nova" w:eastAsia="Arial Nova" w:cs="Arial Nova"/>
          <w:sz w:val="24"/>
          <w:szCs w:val="24"/>
        </w:rPr>
      </w:pPr>
    </w:p>
    <w:p w:rsidR="25B57CBF" w:rsidP="248042B8" w:rsidRDefault="25B57CBF" w14:paraId="19B683A9" w14:textId="55AAB0CF">
      <w:pPr>
        <w:rPr>
          <w:rFonts w:ascii="Arial Nova" w:hAnsi="Arial Nova" w:eastAsia="Arial Nova" w:cs="Arial Nova"/>
          <w:sz w:val="24"/>
          <w:szCs w:val="24"/>
        </w:rPr>
      </w:pPr>
      <w:r w:rsidRPr="248042B8">
        <w:rPr>
          <w:rFonts w:ascii="Arial Nova" w:hAnsi="Arial Nova" w:eastAsia="Arial Nova" w:cs="Arial Nova"/>
          <w:sz w:val="24"/>
          <w:szCs w:val="24"/>
        </w:rPr>
        <w:t xml:space="preserve">Ook heb ik 1 van mijn 2 leerdoelen middels een STARR </w:t>
      </w:r>
      <w:r w:rsidRPr="248042B8" w:rsidR="6D68F4D7">
        <w:rPr>
          <w:rFonts w:ascii="Arial Nova" w:hAnsi="Arial Nova" w:eastAsia="Arial Nova" w:cs="Arial Nova"/>
          <w:sz w:val="24"/>
          <w:szCs w:val="24"/>
        </w:rPr>
        <w:t>gereflecteerd</w:t>
      </w:r>
      <w:r w:rsidRPr="248042B8">
        <w:rPr>
          <w:rFonts w:ascii="Arial Nova" w:hAnsi="Arial Nova" w:eastAsia="Arial Nova" w:cs="Arial Nova"/>
          <w:sz w:val="24"/>
          <w:szCs w:val="24"/>
        </w:rPr>
        <w:t>.</w:t>
      </w:r>
    </w:p>
    <w:p w:rsidR="25B57CBF" w:rsidP="248042B8" w:rsidRDefault="25B57CBF" w14:paraId="0361E1F7" w14:textId="7C96E675">
      <w:pPr>
        <w:rPr>
          <w:rFonts w:ascii="Arial Nova" w:hAnsi="Arial Nova" w:eastAsia="Arial Nova" w:cs="Arial Nova"/>
          <w:sz w:val="24"/>
          <w:szCs w:val="24"/>
        </w:rPr>
      </w:pPr>
      <w:r w:rsidRPr="248042B8">
        <w:rPr>
          <w:rFonts w:ascii="Arial Nova" w:hAnsi="Arial Nova" w:eastAsia="Arial Nova" w:cs="Arial Nova"/>
          <w:sz w:val="24"/>
          <w:szCs w:val="24"/>
        </w:rPr>
        <w:t xml:space="preserve">Ik heb aan </w:t>
      </w:r>
      <w:r w:rsidRPr="248042B8" w:rsidR="457DCB39">
        <w:rPr>
          <w:rFonts w:ascii="Arial Nova" w:hAnsi="Arial Nova" w:eastAsia="Arial Nova" w:cs="Arial Nova"/>
          <w:sz w:val="24"/>
          <w:szCs w:val="24"/>
        </w:rPr>
        <w:t xml:space="preserve">mijn bedrijfscoach Sophie van der Beek </w:t>
      </w:r>
      <w:r w:rsidRPr="248042B8" w:rsidR="36DFA7C1">
        <w:rPr>
          <w:rFonts w:ascii="Arial Nova" w:hAnsi="Arial Nova" w:eastAsia="Arial Nova" w:cs="Arial Nova"/>
          <w:sz w:val="24"/>
          <w:szCs w:val="24"/>
        </w:rPr>
        <w:t xml:space="preserve">gevraagd om feedback en om te </w:t>
      </w:r>
      <w:r w:rsidRPr="248042B8" w:rsidR="457DCB39">
        <w:rPr>
          <w:rFonts w:ascii="Arial Nova" w:hAnsi="Arial Nova" w:eastAsia="Arial Nova" w:cs="Arial Nova"/>
          <w:sz w:val="24"/>
          <w:szCs w:val="24"/>
        </w:rPr>
        <w:t>beoordelen.</w:t>
      </w:r>
      <w:r>
        <w:br/>
      </w:r>
      <w:r w:rsidRPr="248042B8" w:rsidR="352AA60A">
        <w:rPr>
          <w:rFonts w:ascii="Arial Nova" w:hAnsi="Arial Nova" w:eastAsia="Arial Nova" w:cs="Arial Nova"/>
          <w:sz w:val="24"/>
          <w:szCs w:val="24"/>
        </w:rPr>
        <w:t>Mijn ontwikkelingen heb ik aan mijn portfolio toegevoegd.</w:t>
      </w:r>
    </w:p>
    <w:p w:rsidR="248042B8" w:rsidP="248042B8" w:rsidRDefault="248042B8" w14:paraId="21D005E2" w14:textId="49242FAF">
      <w:pPr>
        <w:rPr>
          <w:rFonts w:ascii="Arial Nova" w:hAnsi="Arial Nova" w:eastAsia="Arial Nova" w:cs="Arial Nova"/>
          <w:sz w:val="24"/>
          <w:szCs w:val="24"/>
        </w:rPr>
      </w:pPr>
    </w:p>
    <w:p w:rsidR="35FA68D4" w:rsidP="248042B8" w:rsidRDefault="35FA68D4" w14:paraId="259765C1" w14:textId="0BA544E4">
      <w:pPr/>
      <w:r w:rsidR="35FA68D4">
        <w:drawing>
          <wp:inline wp14:editId="19843105" wp14:anchorId="77FC57E9">
            <wp:extent cx="5724524" cy="4238625"/>
            <wp:effectExtent l="0" t="0" r="0" b="0"/>
            <wp:docPr id="1151941046" name="Picture 1151941046" title=""/>
            <wp:cNvGraphicFramePr>
              <a:graphicFrameLocks noChangeAspect="1"/>
            </wp:cNvGraphicFramePr>
            <a:graphic>
              <a:graphicData uri="http://schemas.openxmlformats.org/drawingml/2006/picture">
                <pic:pic>
                  <pic:nvPicPr>
                    <pic:cNvPr id="0" name="Picture 1151941046"/>
                    <pic:cNvPicPr/>
                  </pic:nvPicPr>
                  <pic:blipFill>
                    <a:blip r:embed="R5e7a46a61dfd4b3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4524" cy="4238625"/>
                    </a:xfrm>
                    <a:prstGeom prst="rect">
                      <a:avLst/>
                    </a:prstGeom>
                  </pic:spPr>
                </pic:pic>
              </a:graphicData>
            </a:graphic>
          </wp:inline>
        </w:drawing>
      </w:r>
      <w:r>
        <w:br/>
      </w:r>
    </w:p>
    <w:p w:rsidR="19843105" w:rsidRDefault="19843105" w14:paraId="2753DDE1" w14:textId="28667E54">
      <w:r>
        <w:br w:type="page"/>
      </w:r>
    </w:p>
    <w:p w:rsidR="248042B8" w:rsidP="248042B8" w:rsidRDefault="76F02DE0" w14:paraId="0662E2F2" w14:textId="3976BCC6">
      <w:pPr>
        <w:rPr>
          <w:rFonts w:ascii="Arial Nova" w:hAnsi="Arial Nova" w:eastAsia="Arial Nova" w:cs="Arial Nova"/>
          <w:sz w:val="24"/>
          <w:szCs w:val="24"/>
        </w:rPr>
      </w:pPr>
      <w:r w:rsidRPr="6079FB4F">
        <w:rPr>
          <w:rFonts w:ascii="Arial Nova" w:hAnsi="Arial Nova" w:eastAsia="Arial Nova" w:cs="Arial Nova"/>
          <w:b/>
          <w:bCs/>
          <w:sz w:val="24"/>
          <w:szCs w:val="24"/>
          <w:u w:val="single"/>
        </w:rPr>
        <w:lastRenderedPageBreak/>
        <w:t>Competentie</w:t>
      </w:r>
      <w:r w:rsidRPr="6079FB4F" w:rsidR="13D741FA">
        <w:rPr>
          <w:rFonts w:ascii="Arial Nova" w:hAnsi="Arial Nova" w:eastAsia="Arial Nova" w:cs="Arial Nova"/>
          <w:b/>
          <w:bCs/>
          <w:sz w:val="24"/>
          <w:szCs w:val="24"/>
          <w:u w:val="single"/>
        </w:rPr>
        <w:t>: O</w:t>
      </w:r>
      <w:r w:rsidRPr="6079FB4F">
        <w:rPr>
          <w:rFonts w:ascii="Arial Nova" w:hAnsi="Arial Nova" w:eastAsia="Arial Nova" w:cs="Arial Nova"/>
          <w:b/>
          <w:bCs/>
          <w:sz w:val="24"/>
          <w:szCs w:val="24"/>
          <w:u w:val="single"/>
        </w:rPr>
        <w:t>nderzoekend vermogen</w:t>
      </w:r>
      <w:r>
        <w:br/>
      </w:r>
      <w:r>
        <w:br/>
      </w:r>
      <w:r w:rsidRPr="6079FB4F" w:rsidR="35FA68D4">
        <w:rPr>
          <w:rFonts w:ascii="Arial Nova" w:hAnsi="Arial Nova" w:eastAsia="Arial Nova" w:cs="Arial Nova"/>
          <w:b/>
          <w:bCs/>
          <w:sz w:val="24"/>
          <w:szCs w:val="24"/>
          <w:u w:val="single"/>
        </w:rPr>
        <w:t>S</w:t>
      </w:r>
      <w:r w:rsidRPr="6079FB4F" w:rsidR="35FA68D4">
        <w:rPr>
          <w:rFonts w:ascii="Arial Nova" w:hAnsi="Arial Nova" w:eastAsia="Arial Nova" w:cs="Arial Nova"/>
          <w:sz w:val="24"/>
          <w:szCs w:val="24"/>
        </w:rPr>
        <w:t>ituatie:</w:t>
      </w:r>
      <w:r>
        <w:br/>
      </w:r>
      <w:r w:rsidRPr="6079FB4F" w:rsidR="000A7B06">
        <w:rPr>
          <w:rFonts w:ascii="Arial Nova" w:hAnsi="Arial Nova" w:eastAsia="Arial Nova" w:cs="Arial Nova"/>
          <w:sz w:val="24"/>
          <w:szCs w:val="24"/>
        </w:rPr>
        <w:t xml:space="preserve">Bij </w:t>
      </w:r>
      <w:r w:rsidRPr="6079FB4F" w:rsidR="4FFC8252">
        <w:rPr>
          <w:rFonts w:ascii="Arial Nova" w:hAnsi="Arial Nova" w:eastAsia="Arial Nova" w:cs="Arial Nova"/>
          <w:sz w:val="24"/>
          <w:szCs w:val="24"/>
        </w:rPr>
        <w:t>Blokker is de gemiddelde leeftijd van onze bezoekers hoog</w:t>
      </w:r>
      <w:r w:rsidRPr="6079FB4F" w:rsidR="678D43B8">
        <w:rPr>
          <w:rFonts w:ascii="Arial Nova" w:hAnsi="Arial Nova" w:eastAsia="Arial Nova" w:cs="Arial Nova"/>
          <w:sz w:val="24"/>
          <w:szCs w:val="24"/>
        </w:rPr>
        <w:t>. Ik ben erg blij met deze bezoekers, echter wil</w:t>
      </w:r>
      <w:r w:rsidRPr="6079FB4F" w:rsidR="000A7B06">
        <w:rPr>
          <w:rFonts w:ascii="Arial Nova" w:hAnsi="Arial Nova" w:eastAsia="Arial Nova" w:cs="Arial Nova"/>
          <w:sz w:val="24"/>
          <w:szCs w:val="24"/>
        </w:rPr>
        <w:t xml:space="preserve"> ik</w:t>
      </w:r>
      <w:r w:rsidRPr="6079FB4F" w:rsidR="678D43B8">
        <w:rPr>
          <w:rFonts w:ascii="Arial Nova" w:hAnsi="Arial Nova" w:eastAsia="Arial Nova" w:cs="Arial Nova"/>
          <w:sz w:val="24"/>
          <w:szCs w:val="24"/>
        </w:rPr>
        <w:t xml:space="preserve"> graag een jongere doelgr</w:t>
      </w:r>
      <w:r w:rsidRPr="6079FB4F" w:rsidR="5BC87B34">
        <w:rPr>
          <w:rFonts w:ascii="Arial Nova" w:hAnsi="Arial Nova" w:eastAsia="Arial Nova" w:cs="Arial Nova"/>
          <w:sz w:val="24"/>
          <w:szCs w:val="24"/>
        </w:rPr>
        <w:t>oep hieraan toevoegen</w:t>
      </w:r>
      <w:r w:rsidRPr="6079FB4F" w:rsidR="0BEB31E7">
        <w:rPr>
          <w:rFonts w:ascii="Arial Nova" w:hAnsi="Arial Nova" w:eastAsia="Arial Nova" w:cs="Arial Nova"/>
          <w:sz w:val="24"/>
          <w:szCs w:val="24"/>
        </w:rPr>
        <w:t>.</w:t>
      </w:r>
      <w:r>
        <w:br/>
      </w:r>
      <w:r>
        <w:br/>
      </w:r>
      <w:r w:rsidRPr="6079FB4F" w:rsidR="0BEB31E7">
        <w:rPr>
          <w:rFonts w:ascii="Arial Nova" w:hAnsi="Arial Nova" w:eastAsia="Arial Nova" w:cs="Arial Nova"/>
          <w:b/>
          <w:bCs/>
          <w:sz w:val="24"/>
          <w:szCs w:val="24"/>
          <w:u w:val="single"/>
        </w:rPr>
        <w:t>T</w:t>
      </w:r>
      <w:r w:rsidRPr="6079FB4F" w:rsidR="0BEB31E7">
        <w:rPr>
          <w:rFonts w:ascii="Arial Nova" w:hAnsi="Arial Nova" w:eastAsia="Arial Nova" w:cs="Arial Nova"/>
          <w:sz w:val="24"/>
          <w:szCs w:val="24"/>
        </w:rPr>
        <w:t>aak:</w:t>
      </w:r>
      <w:r>
        <w:br/>
      </w:r>
      <w:r w:rsidRPr="6079FB4F" w:rsidR="79BFD2FE">
        <w:rPr>
          <w:rFonts w:ascii="Arial Nova" w:hAnsi="Arial Nova" w:eastAsia="Arial Nova" w:cs="Arial Nova"/>
          <w:sz w:val="24"/>
          <w:szCs w:val="24"/>
        </w:rPr>
        <w:t xml:space="preserve">Wanneer ik een doelgroep kan toevoegen aan de bestaande bezoekers en deze kan inspireren </w:t>
      </w:r>
      <w:r w:rsidRPr="6079FB4F" w:rsidR="22FEF189">
        <w:rPr>
          <w:rFonts w:ascii="Arial Nova" w:hAnsi="Arial Nova" w:eastAsia="Arial Nova" w:cs="Arial Nova"/>
          <w:sz w:val="24"/>
          <w:szCs w:val="24"/>
        </w:rPr>
        <w:t xml:space="preserve">om </w:t>
      </w:r>
      <w:r w:rsidRPr="6079FB4F" w:rsidR="79BFD2FE">
        <w:rPr>
          <w:rFonts w:ascii="Arial Nova" w:hAnsi="Arial Nova" w:eastAsia="Arial Nova" w:cs="Arial Nova"/>
          <w:sz w:val="24"/>
          <w:szCs w:val="24"/>
        </w:rPr>
        <w:t>tot een aan</w:t>
      </w:r>
      <w:r w:rsidRPr="6079FB4F" w:rsidR="31FE21CC">
        <w:rPr>
          <w:rFonts w:ascii="Arial Nova" w:hAnsi="Arial Nova" w:eastAsia="Arial Nova" w:cs="Arial Nova"/>
          <w:sz w:val="24"/>
          <w:szCs w:val="24"/>
        </w:rPr>
        <w:t>koop over te gaan</w:t>
      </w:r>
      <w:r w:rsidRPr="6079FB4F" w:rsidR="000A7B06">
        <w:rPr>
          <w:rFonts w:ascii="Arial Nova" w:hAnsi="Arial Nova" w:eastAsia="Arial Nova" w:cs="Arial Nova"/>
          <w:sz w:val="24"/>
          <w:szCs w:val="24"/>
        </w:rPr>
        <w:t>,</w:t>
      </w:r>
      <w:r w:rsidRPr="6079FB4F" w:rsidR="31FE21CC">
        <w:rPr>
          <w:rFonts w:ascii="Arial Nova" w:hAnsi="Arial Nova" w:eastAsia="Arial Nova" w:cs="Arial Nova"/>
          <w:sz w:val="24"/>
          <w:szCs w:val="24"/>
        </w:rPr>
        <w:t xml:space="preserve"> zal </w:t>
      </w:r>
      <w:r w:rsidRPr="6079FB4F" w:rsidR="000A7B06">
        <w:rPr>
          <w:rFonts w:ascii="Arial Nova" w:hAnsi="Arial Nova" w:eastAsia="Arial Nova" w:cs="Arial Nova"/>
          <w:sz w:val="24"/>
          <w:szCs w:val="24"/>
        </w:rPr>
        <w:t xml:space="preserve">dat </w:t>
      </w:r>
      <w:r w:rsidRPr="6079FB4F" w:rsidR="31FE21CC">
        <w:rPr>
          <w:rFonts w:ascii="Arial Nova" w:hAnsi="Arial Nova" w:eastAsia="Arial Nova" w:cs="Arial Nova"/>
          <w:sz w:val="24"/>
          <w:szCs w:val="24"/>
        </w:rPr>
        <w:t xml:space="preserve">de omzet verhogen. Ik ga uitzoeken </w:t>
      </w:r>
      <w:r w:rsidRPr="6079FB4F" w:rsidR="645A0C57">
        <w:rPr>
          <w:rFonts w:ascii="Arial Nova" w:hAnsi="Arial Nova" w:eastAsia="Arial Nova" w:cs="Arial Nova"/>
          <w:sz w:val="24"/>
          <w:szCs w:val="24"/>
        </w:rPr>
        <w:t>hoe ik de doelgroep vrouw tussen 25 en 35 jaar vaker als bezoeker kan verwelkomen</w:t>
      </w:r>
      <w:r w:rsidRPr="6079FB4F" w:rsidR="02516422">
        <w:rPr>
          <w:rFonts w:ascii="Arial Nova" w:hAnsi="Arial Nova" w:eastAsia="Arial Nova" w:cs="Arial Nova"/>
          <w:sz w:val="24"/>
          <w:szCs w:val="24"/>
        </w:rPr>
        <w:t>.</w:t>
      </w:r>
      <w:r>
        <w:br/>
      </w:r>
      <w:r>
        <w:br/>
      </w:r>
      <w:r w:rsidRPr="6079FB4F" w:rsidR="35FA68D4">
        <w:rPr>
          <w:rFonts w:ascii="Arial Nova" w:hAnsi="Arial Nova" w:eastAsia="Arial Nova" w:cs="Arial Nova"/>
          <w:b/>
          <w:bCs/>
          <w:sz w:val="24"/>
          <w:szCs w:val="24"/>
          <w:u w:val="single"/>
        </w:rPr>
        <w:t>A</w:t>
      </w:r>
      <w:r w:rsidRPr="6079FB4F" w:rsidR="35FA68D4">
        <w:rPr>
          <w:rFonts w:ascii="Arial Nova" w:hAnsi="Arial Nova" w:eastAsia="Arial Nova" w:cs="Arial Nova"/>
          <w:sz w:val="24"/>
          <w:szCs w:val="24"/>
        </w:rPr>
        <w:t>ctie:</w:t>
      </w:r>
      <w:r>
        <w:br/>
      </w:r>
      <w:r w:rsidRPr="6079FB4F" w:rsidR="2C91B692">
        <w:rPr>
          <w:rFonts w:ascii="Arial Nova" w:hAnsi="Arial Nova" w:eastAsia="Arial Nova" w:cs="Arial Nova"/>
          <w:sz w:val="24"/>
          <w:szCs w:val="24"/>
        </w:rPr>
        <w:t>Ik heb een persona gemaakt van de doelgroep</w:t>
      </w:r>
      <w:r w:rsidRPr="6079FB4F" w:rsidR="00B85DDD">
        <w:rPr>
          <w:rFonts w:ascii="Arial Nova" w:hAnsi="Arial Nova" w:eastAsia="Arial Nova" w:cs="Arial Nova"/>
          <w:sz w:val="24"/>
          <w:szCs w:val="24"/>
        </w:rPr>
        <w:t xml:space="preserve"> vrouw tussen de 25-35 jaar</w:t>
      </w:r>
      <w:r w:rsidRPr="6079FB4F" w:rsidR="2C91B692">
        <w:rPr>
          <w:rFonts w:ascii="Arial Nova" w:hAnsi="Arial Nova" w:eastAsia="Arial Nova" w:cs="Arial Nova"/>
          <w:sz w:val="24"/>
          <w:szCs w:val="24"/>
        </w:rPr>
        <w:t xml:space="preserve"> Daarna heb ik een aantal interviewvragen opgesteld. I</w:t>
      </w:r>
      <w:r w:rsidRPr="6079FB4F" w:rsidR="194C0FD7">
        <w:rPr>
          <w:rFonts w:ascii="Arial Nova" w:hAnsi="Arial Nova" w:eastAsia="Arial Nova" w:cs="Arial Nova"/>
          <w:sz w:val="24"/>
          <w:szCs w:val="24"/>
        </w:rPr>
        <w:t>n</w:t>
      </w:r>
      <w:r w:rsidRPr="6079FB4F" w:rsidR="2C91B692">
        <w:rPr>
          <w:rFonts w:ascii="Arial Nova" w:hAnsi="Arial Nova" w:eastAsia="Arial Nova" w:cs="Arial Nova"/>
          <w:sz w:val="24"/>
          <w:szCs w:val="24"/>
        </w:rPr>
        <w:t xml:space="preserve"> de</w:t>
      </w:r>
      <w:r w:rsidRPr="6079FB4F" w:rsidR="777F9669">
        <w:rPr>
          <w:rFonts w:ascii="Arial Nova" w:hAnsi="Arial Nova" w:eastAsia="Arial Nova" w:cs="Arial Nova"/>
          <w:sz w:val="24"/>
          <w:szCs w:val="24"/>
        </w:rPr>
        <w:t xml:space="preserve"> Blokker in Leeuwarden heb ik vervolgens 20 vrouwen uit mijn persona aangesproken en vragen gesteld. Bij deze interviews heb ik</w:t>
      </w:r>
      <w:r w:rsidRPr="6079FB4F" w:rsidR="00B85DDD">
        <w:rPr>
          <w:rFonts w:ascii="Arial Nova" w:hAnsi="Arial Nova" w:eastAsia="Arial Nova" w:cs="Arial Nova"/>
          <w:sz w:val="24"/>
          <w:szCs w:val="24"/>
        </w:rPr>
        <w:t xml:space="preserve"> open vragen gesteld en de gesprekstechniek </w:t>
      </w:r>
      <w:r w:rsidRPr="6079FB4F" w:rsidR="47D2D8BF">
        <w:rPr>
          <w:rFonts w:ascii="Arial Nova" w:hAnsi="Arial Nova" w:eastAsia="Arial Nova" w:cs="Arial Nova"/>
          <w:sz w:val="24"/>
          <w:szCs w:val="24"/>
        </w:rPr>
        <w:t>LSD (Luisteren, samenvatten en doorvragen)</w:t>
      </w:r>
      <w:r w:rsidRPr="6079FB4F" w:rsidR="60E9EFF3">
        <w:rPr>
          <w:rFonts w:ascii="Arial Nova" w:hAnsi="Arial Nova" w:eastAsia="Arial Nova" w:cs="Arial Nova"/>
          <w:sz w:val="24"/>
          <w:szCs w:val="24"/>
        </w:rPr>
        <w:t xml:space="preserve"> </w:t>
      </w:r>
      <w:r w:rsidRPr="6079FB4F" w:rsidR="00B85DDD">
        <w:rPr>
          <w:rFonts w:ascii="Arial Nova" w:hAnsi="Arial Nova" w:eastAsia="Arial Nova" w:cs="Arial Nova"/>
          <w:sz w:val="24"/>
          <w:szCs w:val="24"/>
        </w:rPr>
        <w:t>toegepast</w:t>
      </w:r>
      <w:r w:rsidRPr="6079FB4F" w:rsidR="47D2D8BF">
        <w:rPr>
          <w:rFonts w:ascii="Arial Nova" w:hAnsi="Arial Nova" w:eastAsia="Arial Nova" w:cs="Arial Nova"/>
          <w:sz w:val="24"/>
          <w:szCs w:val="24"/>
        </w:rPr>
        <w:t>.</w:t>
      </w:r>
      <w:r w:rsidRPr="6079FB4F" w:rsidR="1C7E14F3">
        <w:rPr>
          <w:rFonts w:ascii="Arial Nova" w:hAnsi="Arial Nova" w:eastAsia="Arial Nova" w:cs="Arial Nova"/>
          <w:sz w:val="24"/>
          <w:szCs w:val="24"/>
        </w:rPr>
        <w:t xml:space="preserve"> Ook NIVEA (Niet invullen voor een ander) heb ik </w:t>
      </w:r>
      <w:r w:rsidRPr="6079FB4F" w:rsidR="39F13A9B">
        <w:rPr>
          <w:rFonts w:ascii="Arial Nova" w:hAnsi="Arial Nova" w:eastAsia="Arial Nova" w:cs="Arial Nova"/>
          <w:sz w:val="24"/>
          <w:szCs w:val="24"/>
        </w:rPr>
        <w:t>gebruikt bij het verwerken van de antwoorden.</w:t>
      </w:r>
      <w:r w:rsidRPr="6079FB4F" w:rsidR="55CDDAC8">
        <w:rPr>
          <w:rFonts w:ascii="Arial Nova" w:hAnsi="Arial Nova" w:eastAsia="Arial Nova" w:cs="Arial Nova"/>
          <w:sz w:val="24"/>
          <w:szCs w:val="24"/>
        </w:rPr>
        <w:t xml:space="preserve"> </w:t>
      </w:r>
      <w:r>
        <w:br/>
      </w:r>
      <w:r w:rsidRPr="6079FB4F" w:rsidR="000A7B06">
        <w:rPr>
          <w:rFonts w:ascii="Arial Nova" w:hAnsi="Arial Nova" w:eastAsia="Arial Nova" w:cs="Arial Nova"/>
          <w:sz w:val="24"/>
          <w:szCs w:val="24"/>
        </w:rPr>
        <w:t>De uitkomsten heb ik verwerkt in</w:t>
      </w:r>
      <w:r w:rsidRPr="6079FB4F" w:rsidR="00B85DDD">
        <w:rPr>
          <w:rFonts w:ascii="Arial Nova" w:hAnsi="Arial Nova" w:eastAsia="Arial Nova" w:cs="Arial Nova"/>
          <w:sz w:val="24"/>
          <w:szCs w:val="24"/>
        </w:rPr>
        <w:t xml:space="preserve"> </w:t>
      </w:r>
      <w:r w:rsidRPr="6079FB4F" w:rsidR="3A756CBD">
        <w:rPr>
          <w:rFonts w:ascii="Arial Nova" w:hAnsi="Arial Nova" w:eastAsia="Arial Nova" w:cs="Arial Nova"/>
          <w:sz w:val="24"/>
          <w:szCs w:val="24"/>
        </w:rPr>
        <w:t>een cirkeldiagram</w:t>
      </w:r>
      <w:r w:rsidRPr="6079FB4F" w:rsidR="47D2D8BF">
        <w:rPr>
          <w:rFonts w:ascii="Arial Nova" w:hAnsi="Arial Nova" w:eastAsia="Arial Nova" w:cs="Arial Nova"/>
          <w:sz w:val="24"/>
          <w:szCs w:val="24"/>
        </w:rPr>
        <w:t xml:space="preserve"> </w:t>
      </w:r>
      <w:r w:rsidRPr="6079FB4F" w:rsidR="0135EA0A">
        <w:rPr>
          <w:rFonts w:ascii="Arial Nova" w:hAnsi="Arial Nova" w:eastAsia="Arial Nova" w:cs="Arial Nova"/>
          <w:sz w:val="24"/>
          <w:szCs w:val="24"/>
        </w:rPr>
        <w:t>en mijn conclusies</w:t>
      </w:r>
      <w:r w:rsidRPr="6079FB4F" w:rsidR="1999B356">
        <w:rPr>
          <w:rFonts w:ascii="Arial Nova" w:hAnsi="Arial Nova" w:eastAsia="Arial Nova" w:cs="Arial Nova"/>
          <w:sz w:val="24"/>
          <w:szCs w:val="24"/>
        </w:rPr>
        <w:t xml:space="preserve"> </w:t>
      </w:r>
      <w:r w:rsidRPr="6079FB4F" w:rsidR="00B85DDD">
        <w:rPr>
          <w:rFonts w:ascii="Arial Nova" w:hAnsi="Arial Nova" w:eastAsia="Arial Nova" w:cs="Arial Nova"/>
          <w:sz w:val="24"/>
          <w:szCs w:val="24"/>
        </w:rPr>
        <w:t>heb ik</w:t>
      </w:r>
      <w:r w:rsidRPr="6079FB4F" w:rsidR="50FC7EB1">
        <w:rPr>
          <w:rFonts w:ascii="Arial Nova" w:hAnsi="Arial Nova" w:eastAsia="Arial Nova" w:cs="Arial Nova"/>
          <w:sz w:val="24"/>
          <w:szCs w:val="24"/>
        </w:rPr>
        <w:t xml:space="preserve"> g</w:t>
      </w:r>
      <w:r w:rsidRPr="6079FB4F" w:rsidR="00B85DDD">
        <w:rPr>
          <w:rFonts w:ascii="Arial Nova" w:hAnsi="Arial Nova" w:eastAsia="Arial Nova" w:cs="Arial Nova"/>
          <w:sz w:val="24"/>
          <w:szCs w:val="24"/>
        </w:rPr>
        <w:t xml:space="preserve">epresenteerd aan </w:t>
      </w:r>
      <w:r w:rsidRPr="6079FB4F" w:rsidR="250FA616">
        <w:rPr>
          <w:rFonts w:ascii="Arial Nova" w:hAnsi="Arial Nova" w:eastAsia="Arial Nova" w:cs="Arial Nova"/>
          <w:sz w:val="24"/>
          <w:szCs w:val="24"/>
        </w:rPr>
        <w:t>Sophie van der Beek</w:t>
      </w:r>
      <w:r w:rsidRPr="6079FB4F" w:rsidR="00B85DDD">
        <w:rPr>
          <w:rFonts w:ascii="Arial Nova" w:hAnsi="Arial Nova" w:eastAsia="Arial Nova" w:cs="Arial Nova"/>
          <w:sz w:val="24"/>
          <w:szCs w:val="24"/>
        </w:rPr>
        <w:t>.</w:t>
      </w:r>
      <w:r>
        <w:br/>
      </w:r>
      <w:r>
        <w:br/>
      </w:r>
      <w:r w:rsidRPr="6079FB4F" w:rsidR="35FA68D4">
        <w:rPr>
          <w:rFonts w:ascii="Arial Nova" w:hAnsi="Arial Nova" w:eastAsia="Arial Nova" w:cs="Arial Nova"/>
          <w:b/>
          <w:bCs/>
          <w:sz w:val="24"/>
          <w:szCs w:val="24"/>
          <w:u w:val="single"/>
        </w:rPr>
        <w:t>R</w:t>
      </w:r>
      <w:r w:rsidRPr="6079FB4F" w:rsidR="35FA68D4">
        <w:rPr>
          <w:rFonts w:ascii="Arial Nova" w:hAnsi="Arial Nova" w:eastAsia="Arial Nova" w:cs="Arial Nova"/>
          <w:sz w:val="24"/>
          <w:szCs w:val="24"/>
        </w:rPr>
        <w:t>esultaat:</w:t>
      </w:r>
      <w:r>
        <w:br/>
      </w:r>
      <w:r w:rsidRPr="6079FB4F" w:rsidR="466BC119">
        <w:rPr>
          <w:rFonts w:ascii="Arial Nova" w:hAnsi="Arial Nova" w:eastAsia="Arial Nova" w:cs="Arial Nova"/>
          <w:sz w:val="24"/>
          <w:szCs w:val="24"/>
        </w:rPr>
        <w:t>Er kwam voor mij een verrassen</w:t>
      </w:r>
      <w:r w:rsidRPr="6079FB4F" w:rsidR="00B85DDD">
        <w:rPr>
          <w:rFonts w:ascii="Arial Nova" w:hAnsi="Arial Nova" w:eastAsia="Arial Nova" w:cs="Arial Nova"/>
          <w:sz w:val="24"/>
          <w:szCs w:val="24"/>
        </w:rPr>
        <w:t>d</w:t>
      </w:r>
      <w:r w:rsidRPr="6079FB4F" w:rsidR="466BC119">
        <w:rPr>
          <w:rFonts w:ascii="Arial Nova" w:hAnsi="Arial Nova" w:eastAsia="Arial Nova" w:cs="Arial Nova"/>
          <w:sz w:val="24"/>
          <w:szCs w:val="24"/>
        </w:rPr>
        <w:t xml:space="preserve"> resultaat uit mijn onderzoek</w:t>
      </w:r>
      <w:r w:rsidRPr="6079FB4F" w:rsidR="2C9F6952">
        <w:rPr>
          <w:rFonts w:ascii="Arial Nova" w:hAnsi="Arial Nova" w:eastAsia="Arial Nova" w:cs="Arial Nova"/>
          <w:sz w:val="24"/>
          <w:szCs w:val="24"/>
        </w:rPr>
        <w:t xml:space="preserve">. </w:t>
      </w:r>
      <w:r w:rsidRPr="6079FB4F" w:rsidR="590AB681">
        <w:rPr>
          <w:rFonts w:ascii="Arial Nova" w:hAnsi="Arial Nova" w:eastAsia="Arial Nova" w:cs="Arial Nova"/>
          <w:sz w:val="24"/>
          <w:szCs w:val="24"/>
        </w:rPr>
        <w:t xml:space="preserve">Doordat ik open vragen heb gesteld en ging doorvragen op de antwoorden heb ik een </w:t>
      </w:r>
      <w:r w:rsidRPr="6079FB4F" w:rsidR="6BBA478B">
        <w:rPr>
          <w:rFonts w:ascii="Arial Nova" w:hAnsi="Arial Nova" w:eastAsia="Arial Nova" w:cs="Arial Nova"/>
          <w:sz w:val="24"/>
          <w:szCs w:val="24"/>
        </w:rPr>
        <w:t>aantal mooie reacties ontvangen. Een conclusie die ik kon trekken wa</w:t>
      </w:r>
      <w:r w:rsidRPr="6079FB4F" w:rsidR="14CB4A65">
        <w:rPr>
          <w:rFonts w:ascii="Arial Nova" w:hAnsi="Arial Nova" w:eastAsia="Arial Nova" w:cs="Arial Nova"/>
          <w:sz w:val="24"/>
          <w:szCs w:val="24"/>
        </w:rPr>
        <w:t xml:space="preserve">s dat </w:t>
      </w:r>
      <w:r w:rsidRPr="6079FB4F" w:rsidR="00B85DDD">
        <w:rPr>
          <w:rFonts w:ascii="Arial Nova" w:hAnsi="Arial Nova" w:eastAsia="Arial Nova" w:cs="Arial Nova"/>
          <w:sz w:val="24"/>
          <w:szCs w:val="24"/>
        </w:rPr>
        <w:t xml:space="preserve">van alle </w:t>
      </w:r>
      <w:r w:rsidRPr="6079FB4F" w:rsidR="08A8F4F6">
        <w:rPr>
          <w:rFonts w:ascii="Arial Nova" w:hAnsi="Arial Nova" w:eastAsia="Arial Nova" w:cs="Arial Nova"/>
          <w:sz w:val="24"/>
          <w:szCs w:val="24"/>
        </w:rPr>
        <w:t>bezoekers 50</w:t>
      </w:r>
      <w:r w:rsidRPr="6079FB4F" w:rsidR="14CB4A65">
        <w:rPr>
          <w:rFonts w:ascii="Arial Nova" w:hAnsi="Arial Nova" w:eastAsia="Arial Nova" w:cs="Arial Nova"/>
          <w:sz w:val="24"/>
          <w:szCs w:val="24"/>
        </w:rPr>
        <w:t xml:space="preserve">% </w:t>
      </w:r>
      <w:r w:rsidRPr="6079FB4F" w:rsidR="00B85DDD">
        <w:rPr>
          <w:rFonts w:ascii="Arial Nova" w:hAnsi="Arial Nova" w:eastAsia="Arial Nova" w:cs="Arial Nova"/>
          <w:sz w:val="24"/>
          <w:szCs w:val="24"/>
        </w:rPr>
        <w:t xml:space="preserve">gericht voor een artikel </w:t>
      </w:r>
      <w:r w:rsidRPr="6079FB4F" w:rsidR="005F5DE9">
        <w:rPr>
          <w:rFonts w:ascii="Arial Nova" w:hAnsi="Arial Nova" w:eastAsia="Arial Nova" w:cs="Arial Nova"/>
          <w:sz w:val="24"/>
          <w:szCs w:val="24"/>
        </w:rPr>
        <w:t xml:space="preserve">bij Blokker </w:t>
      </w:r>
      <w:r w:rsidRPr="6079FB4F" w:rsidR="48FDFE25">
        <w:rPr>
          <w:rFonts w:ascii="Arial Nova" w:hAnsi="Arial Nova" w:eastAsia="Arial Nova" w:cs="Arial Nova"/>
          <w:sz w:val="24"/>
          <w:szCs w:val="24"/>
        </w:rPr>
        <w:t>komt</w:t>
      </w:r>
      <w:r w:rsidRPr="6079FB4F" w:rsidR="00B85DDD">
        <w:rPr>
          <w:rFonts w:ascii="Arial Nova" w:hAnsi="Arial Nova" w:eastAsia="Arial Nova" w:cs="Arial Nova"/>
          <w:sz w:val="24"/>
          <w:szCs w:val="24"/>
        </w:rPr>
        <w:t xml:space="preserve">. Opmerkelijk was dat 45% van alle bezoekers </w:t>
      </w:r>
      <w:r w:rsidRPr="6079FB4F" w:rsidR="1B31E0C9">
        <w:rPr>
          <w:rFonts w:ascii="Arial Nova" w:hAnsi="Arial Nova" w:eastAsia="Arial Nova" w:cs="Arial Nova"/>
          <w:sz w:val="24"/>
          <w:szCs w:val="24"/>
        </w:rPr>
        <w:t xml:space="preserve">iets extra's meenamen omdat ze </w:t>
      </w:r>
      <w:r w:rsidRPr="6079FB4F" w:rsidR="60B35566">
        <w:rPr>
          <w:rFonts w:ascii="Arial Nova" w:hAnsi="Arial Nova" w:eastAsia="Arial Nova" w:cs="Arial Nova"/>
          <w:sz w:val="24"/>
          <w:szCs w:val="24"/>
        </w:rPr>
        <w:t>geïnspireerd</w:t>
      </w:r>
      <w:r w:rsidRPr="6079FB4F" w:rsidR="1B31E0C9">
        <w:rPr>
          <w:rFonts w:ascii="Arial Nova" w:hAnsi="Arial Nova" w:eastAsia="Arial Nova" w:cs="Arial Nova"/>
          <w:sz w:val="24"/>
          <w:szCs w:val="24"/>
        </w:rPr>
        <w:t xml:space="preserve"> </w:t>
      </w:r>
      <w:r w:rsidRPr="6079FB4F" w:rsidR="00B85DDD">
        <w:rPr>
          <w:rFonts w:ascii="Arial Nova" w:hAnsi="Arial Nova" w:eastAsia="Arial Nova" w:cs="Arial Nova"/>
          <w:sz w:val="24"/>
          <w:szCs w:val="24"/>
        </w:rPr>
        <w:t xml:space="preserve">waren geraakt </w:t>
      </w:r>
      <w:r w:rsidRPr="6079FB4F" w:rsidR="1B31E0C9">
        <w:rPr>
          <w:rFonts w:ascii="Arial Nova" w:hAnsi="Arial Nova" w:eastAsia="Arial Nova" w:cs="Arial Nova"/>
          <w:sz w:val="24"/>
          <w:szCs w:val="24"/>
        </w:rPr>
        <w:t>door de presentaties.</w:t>
      </w:r>
      <w:r w:rsidRPr="6079FB4F" w:rsidR="5A4CBF02">
        <w:rPr>
          <w:rFonts w:ascii="Arial Nova" w:hAnsi="Arial Nova" w:eastAsia="Arial Nova" w:cs="Arial Nova"/>
          <w:sz w:val="24"/>
          <w:szCs w:val="24"/>
        </w:rPr>
        <w:t xml:space="preserve"> </w:t>
      </w:r>
      <w:r w:rsidRPr="6079FB4F" w:rsidR="005F5DE9">
        <w:rPr>
          <w:rFonts w:ascii="Arial Nova" w:hAnsi="Arial Nova" w:eastAsia="Arial Nova" w:cs="Arial Nova"/>
          <w:sz w:val="24"/>
          <w:szCs w:val="24"/>
        </w:rPr>
        <w:t>Met deze informatie</w:t>
      </w:r>
      <w:r w:rsidRPr="6079FB4F" w:rsidR="5A4CBF02">
        <w:rPr>
          <w:rFonts w:ascii="Arial Nova" w:hAnsi="Arial Nova" w:eastAsia="Arial Nova" w:cs="Arial Nova"/>
          <w:sz w:val="24"/>
          <w:szCs w:val="24"/>
        </w:rPr>
        <w:t xml:space="preserve"> kan ik binnen de organisatie aangeven welke aanpassingen we kunnen doen om ervoor te zorgen dat de conversie binnen deze doelgroep</w:t>
      </w:r>
      <w:r w:rsidRPr="6079FB4F" w:rsidR="005F5DE9">
        <w:rPr>
          <w:rFonts w:ascii="Arial Nova" w:hAnsi="Arial Nova" w:eastAsia="Arial Nova" w:cs="Arial Nova"/>
          <w:sz w:val="24"/>
          <w:szCs w:val="24"/>
        </w:rPr>
        <w:t xml:space="preserve"> wordt</w:t>
      </w:r>
      <w:r w:rsidRPr="6079FB4F" w:rsidR="5A4CBF02">
        <w:rPr>
          <w:rFonts w:ascii="Arial Nova" w:hAnsi="Arial Nova" w:eastAsia="Arial Nova" w:cs="Arial Nova"/>
          <w:sz w:val="24"/>
          <w:szCs w:val="24"/>
        </w:rPr>
        <w:t xml:space="preserve"> verhoogd.</w:t>
      </w:r>
      <w:r>
        <w:br/>
      </w:r>
      <w:r>
        <w:br/>
      </w:r>
      <w:r w:rsidRPr="6079FB4F" w:rsidR="35FA68D4">
        <w:rPr>
          <w:rFonts w:ascii="Arial Nova" w:hAnsi="Arial Nova" w:eastAsia="Arial Nova" w:cs="Arial Nova"/>
          <w:b/>
          <w:bCs/>
          <w:sz w:val="24"/>
          <w:szCs w:val="24"/>
          <w:u w:val="single"/>
        </w:rPr>
        <w:t>R</w:t>
      </w:r>
      <w:r w:rsidRPr="6079FB4F" w:rsidR="35FA68D4">
        <w:rPr>
          <w:rFonts w:ascii="Arial Nova" w:hAnsi="Arial Nova" w:eastAsia="Arial Nova" w:cs="Arial Nova"/>
          <w:sz w:val="24"/>
          <w:szCs w:val="24"/>
        </w:rPr>
        <w:t>eflectie:</w:t>
      </w:r>
      <w:r>
        <w:br/>
      </w:r>
      <w:r w:rsidRPr="6079FB4F" w:rsidR="06CD4E08">
        <w:rPr>
          <w:rFonts w:ascii="Arial Nova" w:hAnsi="Arial Nova" w:eastAsia="Arial Nova" w:cs="Arial Nova"/>
          <w:sz w:val="24"/>
          <w:szCs w:val="24"/>
        </w:rPr>
        <w:t>Door nie</w:t>
      </w:r>
      <w:r w:rsidRPr="6079FB4F" w:rsidR="5C925DDA">
        <w:rPr>
          <w:rFonts w:ascii="Arial Nova" w:hAnsi="Arial Nova" w:eastAsia="Arial Nova" w:cs="Arial Nova"/>
          <w:sz w:val="24"/>
          <w:szCs w:val="24"/>
        </w:rPr>
        <w:t>t</w:t>
      </w:r>
      <w:r w:rsidRPr="6079FB4F" w:rsidR="06CD4E08">
        <w:rPr>
          <w:rFonts w:ascii="Arial Nova" w:hAnsi="Arial Nova" w:eastAsia="Arial Nova" w:cs="Arial Nova"/>
          <w:sz w:val="24"/>
          <w:szCs w:val="24"/>
        </w:rPr>
        <w:t xml:space="preserve"> vooraf in te vullen wat het antwoord </w:t>
      </w:r>
      <w:r w:rsidRPr="6079FB4F" w:rsidR="335E8D4A">
        <w:rPr>
          <w:rFonts w:ascii="Arial Nova" w:hAnsi="Arial Nova" w:eastAsia="Arial Nova" w:cs="Arial Nova"/>
          <w:sz w:val="24"/>
          <w:szCs w:val="24"/>
        </w:rPr>
        <w:t>waarschijnlijk</w:t>
      </w:r>
      <w:r w:rsidRPr="6079FB4F" w:rsidR="06CD4E08">
        <w:rPr>
          <w:rFonts w:ascii="Arial Nova" w:hAnsi="Arial Nova" w:eastAsia="Arial Nova" w:cs="Arial Nova"/>
          <w:sz w:val="24"/>
          <w:szCs w:val="24"/>
        </w:rPr>
        <w:t xml:space="preserve"> zal zijn, maar door open vragen te stellen en de LSD</w:t>
      </w:r>
      <w:r w:rsidRPr="6079FB4F" w:rsidR="39293893">
        <w:rPr>
          <w:rFonts w:ascii="Arial Nova" w:hAnsi="Arial Nova" w:eastAsia="Arial Nova" w:cs="Arial Nova"/>
          <w:sz w:val="24"/>
          <w:szCs w:val="24"/>
        </w:rPr>
        <w:t>-</w:t>
      </w:r>
      <w:r w:rsidRPr="6079FB4F" w:rsidR="06CD4E08">
        <w:rPr>
          <w:rFonts w:ascii="Arial Nova" w:hAnsi="Arial Nova" w:eastAsia="Arial Nova" w:cs="Arial Nova"/>
          <w:sz w:val="24"/>
          <w:szCs w:val="24"/>
        </w:rPr>
        <w:t xml:space="preserve"> en </w:t>
      </w:r>
      <w:r w:rsidRPr="6079FB4F" w:rsidR="35689F5F">
        <w:rPr>
          <w:rFonts w:ascii="Arial Nova" w:hAnsi="Arial Nova" w:eastAsia="Arial Nova" w:cs="Arial Nova"/>
          <w:sz w:val="24"/>
          <w:szCs w:val="24"/>
        </w:rPr>
        <w:t xml:space="preserve">NIVEA-techniek </w:t>
      </w:r>
      <w:r w:rsidRPr="6079FB4F" w:rsidR="06CD4E08">
        <w:rPr>
          <w:rFonts w:ascii="Arial Nova" w:hAnsi="Arial Nova" w:eastAsia="Arial Nova" w:cs="Arial Nova"/>
          <w:sz w:val="24"/>
          <w:szCs w:val="24"/>
        </w:rPr>
        <w:t>te gebruiken</w:t>
      </w:r>
      <w:r w:rsidRPr="6079FB4F" w:rsidR="005F5DE9">
        <w:rPr>
          <w:rFonts w:ascii="Arial Nova" w:hAnsi="Arial Nova" w:eastAsia="Arial Nova" w:cs="Arial Nova"/>
          <w:sz w:val="24"/>
          <w:szCs w:val="24"/>
        </w:rPr>
        <w:t>,</w:t>
      </w:r>
      <w:r w:rsidRPr="6079FB4F" w:rsidR="61CBAD42">
        <w:rPr>
          <w:rFonts w:ascii="Arial Nova" w:hAnsi="Arial Nova" w:eastAsia="Arial Nova" w:cs="Arial Nova"/>
          <w:sz w:val="24"/>
          <w:szCs w:val="24"/>
        </w:rPr>
        <w:t xml:space="preserve"> kreeg ik </w:t>
      </w:r>
      <w:r w:rsidRPr="6079FB4F" w:rsidR="253A9EDA">
        <w:rPr>
          <w:rFonts w:ascii="Arial Nova" w:hAnsi="Arial Nova" w:eastAsia="Arial Nova" w:cs="Arial Nova"/>
          <w:sz w:val="24"/>
          <w:szCs w:val="24"/>
        </w:rPr>
        <w:t>verrassende</w:t>
      </w:r>
      <w:r w:rsidRPr="6079FB4F" w:rsidR="61CBAD42">
        <w:rPr>
          <w:rFonts w:ascii="Arial Nova" w:hAnsi="Arial Nova" w:eastAsia="Arial Nova" w:cs="Arial Nova"/>
          <w:sz w:val="24"/>
          <w:szCs w:val="24"/>
        </w:rPr>
        <w:t xml:space="preserve"> antwoorden die m</w:t>
      </w:r>
      <w:r w:rsidRPr="6079FB4F" w:rsidR="005F5DE9">
        <w:rPr>
          <w:rFonts w:ascii="Arial Nova" w:hAnsi="Arial Nova" w:eastAsia="Arial Nova" w:cs="Arial Nova"/>
          <w:sz w:val="24"/>
          <w:szCs w:val="24"/>
        </w:rPr>
        <w:t>ij</w:t>
      </w:r>
      <w:r w:rsidRPr="6079FB4F" w:rsidR="61CBAD42">
        <w:rPr>
          <w:rFonts w:ascii="Arial Nova" w:hAnsi="Arial Nova" w:eastAsia="Arial Nova" w:cs="Arial Nova"/>
          <w:sz w:val="24"/>
          <w:szCs w:val="24"/>
        </w:rPr>
        <w:t xml:space="preserve"> inzicht hebben gegeven in de koopwens van mijn persona. </w:t>
      </w:r>
      <w:r w:rsidRPr="6079FB4F" w:rsidR="0C31DA84">
        <w:rPr>
          <w:rFonts w:ascii="Arial Nova" w:hAnsi="Arial Nova" w:eastAsia="Arial Nova" w:cs="Arial Nova"/>
          <w:sz w:val="24"/>
          <w:szCs w:val="24"/>
        </w:rPr>
        <w:t xml:space="preserve">Ik heb geleerd dat ik </w:t>
      </w:r>
      <w:r w:rsidRPr="6079FB4F" w:rsidR="005F5DE9">
        <w:rPr>
          <w:rFonts w:ascii="Arial Nova" w:hAnsi="Arial Nova" w:eastAsia="Arial Nova" w:cs="Arial Nova"/>
          <w:sz w:val="24"/>
          <w:szCs w:val="24"/>
        </w:rPr>
        <w:t>door open vragen te stellen</w:t>
      </w:r>
      <w:r w:rsidRPr="6079FB4F" w:rsidR="0C31DA84">
        <w:rPr>
          <w:rFonts w:ascii="Arial Nova" w:hAnsi="Arial Nova" w:eastAsia="Arial Nova" w:cs="Arial Nova"/>
          <w:sz w:val="24"/>
          <w:szCs w:val="24"/>
        </w:rPr>
        <w:t xml:space="preserve"> antwoorden krijg waarmee </w:t>
      </w:r>
      <w:r w:rsidRPr="6079FB4F" w:rsidR="7EAAAD30">
        <w:rPr>
          <w:rFonts w:ascii="Arial Nova" w:hAnsi="Arial Nova" w:eastAsia="Arial Nova" w:cs="Arial Nova"/>
          <w:sz w:val="24"/>
          <w:szCs w:val="24"/>
        </w:rPr>
        <w:t>ik andere inzicht</w:t>
      </w:r>
      <w:r w:rsidRPr="6079FB4F" w:rsidR="005F5DE9">
        <w:rPr>
          <w:rFonts w:ascii="Arial Nova" w:hAnsi="Arial Nova" w:eastAsia="Arial Nova" w:cs="Arial Nova"/>
          <w:sz w:val="24"/>
          <w:szCs w:val="24"/>
        </w:rPr>
        <w:t>en</w:t>
      </w:r>
      <w:r w:rsidRPr="6079FB4F" w:rsidR="7EAAAD30">
        <w:rPr>
          <w:rFonts w:ascii="Arial Nova" w:hAnsi="Arial Nova" w:eastAsia="Arial Nova" w:cs="Arial Nova"/>
          <w:sz w:val="24"/>
          <w:szCs w:val="24"/>
        </w:rPr>
        <w:t xml:space="preserve"> kan krijgen da</w:t>
      </w:r>
      <w:r w:rsidRPr="6079FB4F" w:rsidR="779E8D9E">
        <w:rPr>
          <w:rFonts w:ascii="Arial Nova" w:hAnsi="Arial Nova" w:eastAsia="Arial Nova" w:cs="Arial Nova"/>
          <w:sz w:val="24"/>
          <w:szCs w:val="24"/>
        </w:rPr>
        <w:t>n</w:t>
      </w:r>
      <w:r w:rsidRPr="6079FB4F" w:rsidR="7EAAAD30">
        <w:rPr>
          <w:rFonts w:ascii="Arial Nova" w:hAnsi="Arial Nova" w:eastAsia="Arial Nova" w:cs="Arial Nova"/>
          <w:sz w:val="24"/>
          <w:szCs w:val="24"/>
        </w:rPr>
        <w:t xml:space="preserve"> dat ik vooraf zou bedenken.</w:t>
      </w:r>
      <w:r w:rsidRPr="6079FB4F" w:rsidR="145B67CE">
        <w:rPr>
          <w:rFonts w:ascii="Arial Nova" w:hAnsi="Arial Nova" w:eastAsia="Arial Nova" w:cs="Arial Nova"/>
          <w:sz w:val="24"/>
          <w:szCs w:val="24"/>
        </w:rPr>
        <w:t xml:space="preserve"> Door onderzoek te doen naar de wens van </w:t>
      </w:r>
      <w:r w:rsidRPr="6079FB4F" w:rsidR="06C8DBFC">
        <w:rPr>
          <w:rFonts w:ascii="Arial Nova" w:hAnsi="Arial Nova" w:eastAsia="Arial Nova" w:cs="Arial Nova"/>
          <w:sz w:val="24"/>
          <w:szCs w:val="24"/>
        </w:rPr>
        <w:t>mijn persona</w:t>
      </w:r>
      <w:r w:rsidRPr="6079FB4F" w:rsidR="145B67CE">
        <w:rPr>
          <w:rFonts w:ascii="Arial Nova" w:hAnsi="Arial Nova" w:eastAsia="Arial Nova" w:cs="Arial Nova"/>
          <w:sz w:val="24"/>
          <w:szCs w:val="24"/>
        </w:rPr>
        <w:t xml:space="preserve"> </w:t>
      </w:r>
      <w:r w:rsidRPr="6079FB4F" w:rsidR="6D03E865">
        <w:rPr>
          <w:rFonts w:ascii="Arial Nova" w:hAnsi="Arial Nova" w:eastAsia="Arial Nova" w:cs="Arial Nova"/>
          <w:sz w:val="24"/>
          <w:szCs w:val="24"/>
        </w:rPr>
        <w:t>kan ik nu binnen de organisatie aangeven waarmee we mijn pers</w:t>
      </w:r>
      <w:r w:rsidRPr="6079FB4F" w:rsidR="052D0B9B">
        <w:rPr>
          <w:rFonts w:ascii="Arial Nova" w:hAnsi="Arial Nova" w:eastAsia="Arial Nova" w:cs="Arial Nova"/>
          <w:sz w:val="24"/>
          <w:szCs w:val="24"/>
        </w:rPr>
        <w:t xml:space="preserve">ona kunnen inspireren en daardoor </w:t>
      </w:r>
      <w:r w:rsidRPr="6079FB4F" w:rsidR="005F5DE9">
        <w:rPr>
          <w:rFonts w:ascii="Arial Nova" w:hAnsi="Arial Nova" w:eastAsia="Arial Nova" w:cs="Arial Nova"/>
          <w:sz w:val="24"/>
          <w:szCs w:val="24"/>
        </w:rPr>
        <w:t xml:space="preserve">van bezoeker </w:t>
      </w:r>
      <w:r w:rsidRPr="6079FB4F" w:rsidR="052D0B9B">
        <w:rPr>
          <w:rFonts w:ascii="Arial Nova" w:hAnsi="Arial Nova" w:eastAsia="Arial Nova" w:cs="Arial Nova"/>
          <w:sz w:val="24"/>
          <w:szCs w:val="24"/>
        </w:rPr>
        <w:t xml:space="preserve">klant </w:t>
      </w:r>
      <w:r w:rsidRPr="6079FB4F" w:rsidR="737329E9">
        <w:rPr>
          <w:rFonts w:ascii="Arial Nova" w:hAnsi="Arial Nova" w:eastAsia="Arial Nova" w:cs="Arial Nova"/>
          <w:sz w:val="24"/>
          <w:szCs w:val="24"/>
        </w:rPr>
        <w:t xml:space="preserve">kunnen </w:t>
      </w:r>
      <w:r w:rsidRPr="6079FB4F" w:rsidR="052D0B9B">
        <w:rPr>
          <w:rFonts w:ascii="Arial Nova" w:hAnsi="Arial Nova" w:eastAsia="Arial Nova" w:cs="Arial Nova"/>
          <w:sz w:val="24"/>
          <w:szCs w:val="24"/>
        </w:rPr>
        <w:t>laten worden.</w:t>
      </w:r>
      <w:r w:rsidRPr="6079FB4F" w:rsidR="7EAAAD30">
        <w:rPr>
          <w:rFonts w:ascii="Arial Nova" w:hAnsi="Arial Nova" w:eastAsia="Arial Nova" w:cs="Arial Nova"/>
          <w:sz w:val="24"/>
          <w:szCs w:val="24"/>
        </w:rPr>
        <w:t xml:space="preserve"> </w:t>
      </w:r>
      <w:r w:rsidRPr="6079FB4F" w:rsidR="78C848EE">
        <w:rPr>
          <w:rFonts w:ascii="Arial Nova" w:hAnsi="Arial Nova" w:eastAsia="Arial Nova" w:cs="Arial Nova"/>
          <w:sz w:val="24"/>
          <w:szCs w:val="24"/>
        </w:rPr>
        <w:t xml:space="preserve">De </w:t>
      </w:r>
      <w:r w:rsidRPr="6079FB4F" w:rsidR="005F5DE9">
        <w:rPr>
          <w:rFonts w:ascii="Arial Nova" w:hAnsi="Arial Nova" w:eastAsia="Arial Nova" w:cs="Arial Nova"/>
          <w:sz w:val="24"/>
          <w:szCs w:val="24"/>
        </w:rPr>
        <w:t xml:space="preserve">resultaten </w:t>
      </w:r>
      <w:r w:rsidRPr="6079FB4F" w:rsidR="78C848EE">
        <w:rPr>
          <w:rFonts w:ascii="Arial Nova" w:hAnsi="Arial Nova" w:eastAsia="Arial Nova" w:cs="Arial Nova"/>
          <w:sz w:val="24"/>
          <w:szCs w:val="24"/>
        </w:rPr>
        <w:t xml:space="preserve">ga ik </w:t>
      </w:r>
      <w:r w:rsidRPr="6079FB4F" w:rsidR="005F5DE9">
        <w:rPr>
          <w:rFonts w:ascii="Arial Nova" w:hAnsi="Arial Nova" w:eastAsia="Arial Nova" w:cs="Arial Nova"/>
          <w:sz w:val="24"/>
          <w:szCs w:val="24"/>
        </w:rPr>
        <w:t xml:space="preserve">presenteren </w:t>
      </w:r>
      <w:r w:rsidRPr="6079FB4F" w:rsidR="1CA204FB">
        <w:rPr>
          <w:rFonts w:ascii="Arial Nova" w:hAnsi="Arial Nova" w:eastAsia="Arial Nova" w:cs="Arial Nova"/>
          <w:sz w:val="24"/>
          <w:szCs w:val="24"/>
        </w:rPr>
        <w:t xml:space="preserve">om </w:t>
      </w:r>
      <w:r w:rsidRPr="6079FB4F" w:rsidR="25B097E2">
        <w:rPr>
          <w:rFonts w:ascii="Arial Nova" w:hAnsi="Arial Nova" w:eastAsia="Arial Nova" w:cs="Arial Nova"/>
          <w:sz w:val="24"/>
          <w:szCs w:val="24"/>
        </w:rPr>
        <w:t>enkele aanpassingen voor te leggen op het servicekantoor</w:t>
      </w:r>
      <w:r w:rsidRPr="6079FB4F" w:rsidR="19EBCF5E">
        <w:rPr>
          <w:rFonts w:ascii="Arial Nova" w:hAnsi="Arial Nova" w:eastAsia="Arial Nova" w:cs="Arial Nova"/>
          <w:sz w:val="24"/>
          <w:szCs w:val="24"/>
        </w:rPr>
        <w:t>.</w:t>
      </w:r>
      <w:r w:rsidRPr="6079FB4F" w:rsidR="0C31DA84">
        <w:rPr>
          <w:rFonts w:ascii="Arial Nova" w:hAnsi="Arial Nova" w:eastAsia="Arial Nova" w:cs="Arial Nova"/>
          <w:sz w:val="24"/>
          <w:szCs w:val="24"/>
        </w:rPr>
        <w:t xml:space="preserve"> </w:t>
      </w:r>
      <w:r w:rsidRPr="6079FB4F" w:rsidR="5D02F49F">
        <w:rPr>
          <w:rFonts w:ascii="Arial Nova" w:hAnsi="Arial Nova" w:eastAsia="Arial Nova" w:cs="Arial Nova"/>
          <w:sz w:val="24"/>
          <w:szCs w:val="24"/>
        </w:rPr>
        <w:t xml:space="preserve"> </w:t>
      </w:r>
      <w:r>
        <w:br/>
      </w:r>
      <w:r w:rsidRPr="6079FB4F" w:rsidR="088BB531">
        <w:rPr>
          <w:rFonts w:ascii="Arial Nova" w:hAnsi="Arial Nova" w:eastAsia="Arial Nova" w:cs="Arial Nova"/>
          <w:sz w:val="24"/>
          <w:szCs w:val="24"/>
        </w:rPr>
        <w:t xml:space="preserve">De koppeling naar mijn DISC leg ik bij persoonlijke groeimogelijkheden waarbij </w:t>
      </w:r>
      <w:r w:rsidRPr="6079FB4F" w:rsidR="0CB917BC">
        <w:rPr>
          <w:rFonts w:ascii="Arial Nova" w:hAnsi="Arial Nova" w:eastAsia="Arial Nova" w:cs="Arial Nova"/>
          <w:sz w:val="24"/>
          <w:szCs w:val="24"/>
        </w:rPr>
        <w:t>staat dat ik op zoek ben naar de perfecte oplossingen en daardoor mogelijke openingen mis naar andere kansen en alternatieve benaderingen.</w:t>
      </w:r>
      <w:r w:rsidRPr="6079FB4F" w:rsidR="06CD4E08">
        <w:rPr>
          <w:rFonts w:ascii="Arial Nova" w:hAnsi="Arial Nova" w:eastAsia="Arial Nova" w:cs="Arial Nova"/>
          <w:sz w:val="24"/>
          <w:szCs w:val="24"/>
        </w:rPr>
        <w:t xml:space="preserve"> </w:t>
      </w:r>
    </w:p>
    <w:p w:rsidR="248042B8" w:rsidP="19843105" w:rsidRDefault="248042B8" w14:paraId="57C16983" w14:textId="538C1948">
      <w:pPr>
        <w:pStyle w:val="Standaard"/>
        <w:spacing w:after="0"/>
        <w:rPr>
          <w:rFonts w:ascii="Arial Nova" w:hAnsi="Arial Nova" w:eastAsia="Arial Nova" w:cs="Arial Nova"/>
          <w:color w:val="000000" w:themeColor="text1" w:themeTint="FF" w:themeShade="FF"/>
          <w:sz w:val="24"/>
          <w:szCs w:val="24"/>
        </w:rPr>
      </w:pPr>
      <w:r>
        <w:br/>
      </w:r>
      <w:r w:rsidRPr="19843105" w:rsidR="607D7052">
        <w:rPr>
          <w:rFonts w:ascii="Arial Nova" w:hAnsi="Arial Nova" w:eastAsia="Arial Nova" w:cs="Arial Nova"/>
          <w:color w:val="0070C0"/>
          <w:sz w:val="24"/>
          <w:szCs w:val="24"/>
        </w:rPr>
        <w:t>Datum:</w:t>
      </w:r>
      <w:r w:rsidRPr="19843105" w:rsidR="00B31D1A">
        <w:rPr>
          <w:rFonts w:ascii="Arial Nova" w:hAnsi="Arial Nova" w:eastAsia="Arial Nova" w:cs="Arial Nova"/>
          <w:color w:val="0070C0"/>
          <w:sz w:val="24"/>
          <w:szCs w:val="24"/>
        </w:rPr>
        <w:t xml:space="preserve"> 29 juni 2023</w:t>
      </w:r>
      <w:r>
        <w:br/>
      </w:r>
      <w:r w:rsidRPr="19843105" w:rsidR="6E2F4049">
        <w:rPr>
          <w:rFonts w:ascii="Arial Nova" w:hAnsi="Arial Nova" w:eastAsia="Arial Nova" w:cs="Arial Nova"/>
          <w:color w:val="0070C0"/>
          <w:sz w:val="24"/>
          <w:szCs w:val="24"/>
        </w:rPr>
        <w:t>Feedback Sophie van der Beek</w:t>
      </w:r>
      <w:r w:rsidRPr="19843105" w:rsidR="4138B83C">
        <w:rPr>
          <w:rFonts w:ascii="Arial Nova" w:hAnsi="Arial Nova" w:eastAsia="Arial Nova" w:cs="Arial Nova"/>
          <w:color w:val="0070C0"/>
          <w:sz w:val="24"/>
          <w:szCs w:val="24"/>
        </w:rPr>
        <w:t>:</w:t>
      </w:r>
      <w:r w:rsidRPr="19843105" w:rsidR="00B31D1A">
        <w:rPr>
          <w:rFonts w:ascii="Arial Nova" w:hAnsi="Arial Nova" w:eastAsia="Arial Nova" w:cs="Arial Nova"/>
          <w:color w:val="0070C0"/>
          <w:sz w:val="24"/>
          <w:szCs w:val="24"/>
        </w:rPr>
        <w:t xml:space="preserve"> Goed dat </w:t>
      </w:r>
      <w:r w:rsidRPr="19843105" w:rsidR="00B31D1A">
        <w:rPr>
          <w:rFonts w:ascii="Arial Nova" w:hAnsi="Arial Nova" w:eastAsia="Arial Nova" w:cs="Arial Nova"/>
          <w:color w:val="0070C0"/>
          <w:sz w:val="24"/>
          <w:szCs w:val="24"/>
        </w:rPr>
        <w:t xml:space="preserve">je met een open houding het onderzoek bent </w:t>
      </w:r>
      <w:r w:rsidRPr="19843105" w:rsidR="00B31D1A">
        <w:rPr>
          <w:rFonts w:ascii="Arial Nova" w:hAnsi="Arial Nova" w:eastAsia="Arial Nova" w:cs="Arial Nova"/>
          <w:color w:val="0070C0"/>
          <w:sz w:val="24"/>
          <w:szCs w:val="24"/>
        </w:rPr>
        <w:t>ingegaan</w:t>
      </w:r>
      <w:r w:rsidRPr="19843105" w:rsidR="00B31D1A">
        <w:rPr>
          <w:rFonts w:ascii="Arial Nova" w:hAnsi="Arial Nova" w:eastAsia="Arial Nova" w:cs="Arial Nova"/>
          <w:color w:val="0070C0"/>
          <w:sz w:val="24"/>
          <w:szCs w:val="24"/>
        </w:rPr>
        <w:t xml:space="preserve"> en gebruik hebt gemaakt van NIVEA en LSD. Hierdoor sta je open voor alle antwoorden zonder zelf een aanname te doen en was je zelf ook positief verrast door de resultaten. Dit draagt bij aan je onderzoekend vermogen. </w:t>
      </w:r>
    </w:p>
    <w:p w:rsidR="19843105" w:rsidP="19843105" w:rsidRDefault="19843105" w14:paraId="59A04430" w14:textId="01365F45">
      <w:pPr>
        <w:pStyle w:val="Standaard"/>
        <w:spacing w:after="0"/>
      </w:pPr>
    </w:p>
    <w:p w:rsidR="19843105" w:rsidRDefault="19843105" w14:paraId="06D84B11" w14:textId="3AC1C011">
      <w:r>
        <w:br w:type="page"/>
      </w:r>
    </w:p>
    <w:p w:rsidRPr="005F5DE9" w:rsidR="5B9EE5A8" w:rsidP="19843105" w:rsidRDefault="5B9EE5A8" w14:paraId="466EE148" w14:textId="7AC4629A">
      <w:pPr>
        <w:pStyle w:val="Standaard"/>
        <w:rPr>
          <w:rFonts w:ascii="Arial Nova" w:hAnsi="Arial Nova" w:eastAsia="Arial Nova" w:cs="Arial Nova"/>
          <w:b w:val="1"/>
          <w:bCs w:val="1"/>
          <w:sz w:val="24"/>
          <w:szCs w:val="24"/>
          <w:u w:val="single"/>
        </w:rPr>
      </w:pPr>
      <w:r w:rsidRPr="19843105" w:rsidR="5B9EE5A8">
        <w:rPr>
          <w:rFonts w:ascii="Arial Nova" w:hAnsi="Arial Nova" w:eastAsia="Arial Nova" w:cs="Arial Nova"/>
          <w:b w:val="1"/>
          <w:bCs w:val="1"/>
          <w:sz w:val="24"/>
          <w:szCs w:val="24"/>
          <w:u w:val="single"/>
        </w:rPr>
        <w:t xml:space="preserve">Competentie: </w:t>
      </w:r>
      <w:r w:rsidRPr="19843105" w:rsidR="4157EEA5">
        <w:rPr>
          <w:rFonts w:ascii="Arial Nova" w:hAnsi="Arial Nova" w:eastAsia="Arial Nova" w:cs="Arial Nova"/>
          <w:b w:val="1"/>
          <w:bCs w:val="1"/>
          <w:sz w:val="24"/>
          <w:szCs w:val="24"/>
          <w:u w:val="single"/>
        </w:rPr>
        <w:t>Innoveren</w:t>
      </w:r>
      <w:r w:rsidRPr="19843105" w:rsidR="507BB619">
        <w:rPr>
          <w:rFonts w:ascii="Arial Nova" w:hAnsi="Arial Nova" w:eastAsia="Arial Nova" w:cs="Arial Nova"/>
          <w:b w:val="1"/>
          <w:bCs w:val="1"/>
          <w:sz w:val="24"/>
          <w:szCs w:val="24"/>
          <w:u w:val="single"/>
        </w:rPr>
        <w:t xml:space="preserve"> en Waardecreatie</w:t>
      </w:r>
    </w:p>
    <w:p w:rsidR="248042B8" w:rsidP="6079FB4F" w:rsidRDefault="5B9EE5A8" w14:paraId="39243959" w14:textId="6CE983C5">
      <w:pPr>
        <w:spacing w:after="0"/>
        <w:rPr>
          <w:rFonts w:ascii="Arial Nova" w:hAnsi="Arial Nova" w:eastAsia="Arial Nova" w:cs="Arial Nova"/>
          <w:sz w:val="24"/>
          <w:szCs w:val="24"/>
        </w:rPr>
      </w:pPr>
      <w:r w:rsidRPr="6079FB4F">
        <w:rPr>
          <w:rFonts w:ascii="Arial Nova" w:hAnsi="Arial Nova" w:eastAsia="Arial Nova" w:cs="Arial Nova"/>
          <w:b/>
          <w:bCs/>
          <w:sz w:val="24"/>
          <w:szCs w:val="24"/>
          <w:u w:val="single"/>
        </w:rPr>
        <w:t>S</w:t>
      </w:r>
      <w:r w:rsidRPr="6079FB4F">
        <w:rPr>
          <w:rFonts w:ascii="Arial Nova" w:hAnsi="Arial Nova" w:eastAsia="Arial Nova" w:cs="Arial Nova"/>
          <w:sz w:val="24"/>
          <w:szCs w:val="24"/>
        </w:rPr>
        <w:t>ituatie:</w:t>
      </w:r>
      <w:r>
        <w:br/>
      </w:r>
      <w:r w:rsidRPr="6079FB4F" w:rsidR="005F5DE9">
        <w:rPr>
          <w:rFonts w:ascii="Arial Nova" w:hAnsi="Arial Nova" w:eastAsia="Arial Nova" w:cs="Arial Nova"/>
          <w:sz w:val="24"/>
          <w:szCs w:val="24"/>
        </w:rPr>
        <w:t>De bezoekers van Blokker uit mijn persona</w:t>
      </w:r>
      <w:r w:rsidRPr="6079FB4F" w:rsidR="5DAB066A">
        <w:rPr>
          <w:rFonts w:ascii="Arial Nova" w:hAnsi="Arial Nova" w:eastAsia="Arial Nova" w:cs="Arial Nova"/>
          <w:sz w:val="24"/>
          <w:szCs w:val="24"/>
        </w:rPr>
        <w:t xml:space="preserve"> (vrouw van 25 tot 35 jaar)</w:t>
      </w:r>
      <w:r w:rsidRPr="6079FB4F" w:rsidR="6CAA36AD">
        <w:rPr>
          <w:rFonts w:ascii="Arial Nova" w:hAnsi="Arial Nova" w:eastAsia="Arial Nova" w:cs="Arial Nova"/>
          <w:sz w:val="24"/>
          <w:szCs w:val="24"/>
        </w:rPr>
        <w:t xml:space="preserve"> komt 50% gericht voor een product </w:t>
      </w:r>
      <w:r w:rsidRPr="6079FB4F" w:rsidR="7CA3921A">
        <w:rPr>
          <w:rFonts w:ascii="Arial Nova" w:hAnsi="Arial Nova" w:eastAsia="Arial Nova" w:cs="Arial Nova"/>
          <w:sz w:val="24"/>
          <w:szCs w:val="24"/>
        </w:rPr>
        <w:t>m.b.t.</w:t>
      </w:r>
      <w:r w:rsidRPr="6079FB4F" w:rsidR="1F062139">
        <w:rPr>
          <w:rFonts w:ascii="Arial Nova" w:hAnsi="Arial Nova" w:eastAsia="Arial Nova" w:cs="Arial Nova"/>
          <w:sz w:val="24"/>
          <w:szCs w:val="24"/>
        </w:rPr>
        <w:t xml:space="preserve"> schoonmaken of koken en 5% ger</w:t>
      </w:r>
      <w:r w:rsidRPr="6079FB4F" w:rsidR="16EA891E">
        <w:rPr>
          <w:rFonts w:ascii="Arial Nova" w:hAnsi="Arial Nova" w:eastAsia="Arial Nova" w:cs="Arial Nova"/>
          <w:sz w:val="24"/>
          <w:szCs w:val="24"/>
        </w:rPr>
        <w:t>icht voor een product uit het woonassortiment.</w:t>
      </w:r>
      <w:r w:rsidRPr="6079FB4F" w:rsidR="6CAA36AD">
        <w:rPr>
          <w:rFonts w:ascii="Arial Nova" w:hAnsi="Arial Nova" w:eastAsia="Arial Nova" w:cs="Arial Nova"/>
          <w:sz w:val="24"/>
          <w:szCs w:val="24"/>
        </w:rPr>
        <w:t xml:space="preserve"> </w:t>
      </w:r>
      <w:r>
        <w:br/>
      </w:r>
      <w:r>
        <w:br/>
      </w:r>
      <w:r w:rsidRPr="6079FB4F">
        <w:rPr>
          <w:rFonts w:ascii="Arial Nova" w:hAnsi="Arial Nova" w:eastAsia="Arial Nova" w:cs="Arial Nova"/>
          <w:b/>
          <w:bCs/>
          <w:sz w:val="24"/>
          <w:szCs w:val="24"/>
          <w:u w:val="single"/>
        </w:rPr>
        <w:t>T</w:t>
      </w:r>
      <w:r w:rsidRPr="6079FB4F">
        <w:rPr>
          <w:rFonts w:ascii="Arial Nova" w:hAnsi="Arial Nova" w:eastAsia="Arial Nova" w:cs="Arial Nova"/>
          <w:sz w:val="24"/>
          <w:szCs w:val="24"/>
        </w:rPr>
        <w:t>aak:</w:t>
      </w:r>
      <w:r>
        <w:br/>
      </w:r>
      <w:r w:rsidRPr="6079FB4F" w:rsidR="6FF92019">
        <w:rPr>
          <w:rFonts w:ascii="Arial Nova" w:hAnsi="Arial Nova" w:eastAsia="Arial Nova" w:cs="Arial Nova"/>
          <w:sz w:val="24"/>
          <w:szCs w:val="24"/>
        </w:rPr>
        <w:t>Ik wil graag dat mijn persona vaker bij Blokker komt voor een product uit het woonassortiment</w:t>
      </w:r>
      <w:r w:rsidRPr="6079FB4F" w:rsidR="01234B1C">
        <w:rPr>
          <w:rFonts w:ascii="Arial Nova" w:hAnsi="Arial Nova" w:eastAsia="Arial Nova" w:cs="Arial Nova"/>
          <w:sz w:val="24"/>
          <w:szCs w:val="24"/>
        </w:rPr>
        <w:t>.</w:t>
      </w:r>
      <w:r>
        <w:br/>
      </w:r>
      <w:r>
        <w:br/>
      </w:r>
      <w:r w:rsidRPr="6079FB4F" w:rsidR="3258BE62">
        <w:rPr>
          <w:rFonts w:ascii="Arial Nova" w:hAnsi="Arial Nova" w:eastAsia="Arial Nova" w:cs="Arial Nova"/>
          <w:b/>
          <w:bCs/>
          <w:sz w:val="24"/>
          <w:szCs w:val="24"/>
          <w:u w:val="single"/>
        </w:rPr>
        <w:t>A</w:t>
      </w:r>
      <w:r w:rsidRPr="6079FB4F" w:rsidR="3258BE62">
        <w:rPr>
          <w:rFonts w:ascii="Arial Nova" w:hAnsi="Arial Nova" w:eastAsia="Arial Nova" w:cs="Arial Nova"/>
          <w:sz w:val="24"/>
          <w:szCs w:val="24"/>
        </w:rPr>
        <w:t>ctie:</w:t>
      </w:r>
      <w:r>
        <w:br/>
      </w:r>
      <w:r w:rsidRPr="6079FB4F" w:rsidR="43112C42">
        <w:rPr>
          <w:rFonts w:ascii="Arial Nova" w:hAnsi="Arial Nova" w:eastAsia="Arial Nova" w:cs="Arial Nova"/>
          <w:sz w:val="24"/>
          <w:szCs w:val="24"/>
        </w:rPr>
        <w:t>Ik heb 20 vrouwen uit mijn persona gevra</w:t>
      </w:r>
      <w:r w:rsidRPr="6079FB4F" w:rsidR="161AA435">
        <w:rPr>
          <w:rFonts w:ascii="Arial Nova" w:hAnsi="Arial Nova" w:eastAsia="Arial Nova" w:cs="Arial Nova"/>
          <w:sz w:val="24"/>
          <w:szCs w:val="24"/>
        </w:rPr>
        <w:t xml:space="preserve">agd </w:t>
      </w:r>
      <w:r w:rsidRPr="6079FB4F" w:rsidR="676F1A70">
        <w:rPr>
          <w:rFonts w:ascii="Arial Nova" w:hAnsi="Arial Nova" w:eastAsia="Arial Nova" w:cs="Arial Nova"/>
          <w:sz w:val="24"/>
          <w:szCs w:val="24"/>
        </w:rPr>
        <w:t>op welke manier</w:t>
      </w:r>
      <w:r w:rsidRPr="6079FB4F" w:rsidR="005F5DE9">
        <w:rPr>
          <w:rFonts w:ascii="Arial Nova" w:hAnsi="Arial Nova" w:eastAsia="Arial Nova" w:cs="Arial Nova"/>
          <w:sz w:val="24"/>
          <w:szCs w:val="24"/>
        </w:rPr>
        <w:t xml:space="preserve"> Blokker hun het beste kan benaderen/aanspreken met het assortiment zodat ze naar de winkel komen voor </w:t>
      </w:r>
      <w:r w:rsidRPr="6079FB4F" w:rsidR="005F5DE9">
        <w:rPr>
          <w:rFonts w:ascii="Arial Nova" w:hAnsi="Arial Nova" w:eastAsia="Arial Nova" w:cs="Arial Nova"/>
          <w:sz w:val="24"/>
          <w:szCs w:val="24"/>
        </w:rPr>
        <w:lastRenderedPageBreak/>
        <w:t>een aankoop.</w:t>
      </w:r>
      <w:r w:rsidRPr="6079FB4F" w:rsidR="676F1A70">
        <w:rPr>
          <w:rFonts w:ascii="Arial Nova" w:hAnsi="Arial Nova" w:eastAsia="Arial Nova" w:cs="Arial Nova"/>
          <w:sz w:val="24"/>
          <w:szCs w:val="24"/>
        </w:rPr>
        <w:t xml:space="preserve"> </w:t>
      </w:r>
      <w:r w:rsidRPr="6079FB4F" w:rsidR="6815A41A">
        <w:rPr>
          <w:rFonts w:ascii="Arial Nova" w:hAnsi="Arial Nova" w:eastAsia="Arial Nova" w:cs="Arial Nova"/>
          <w:sz w:val="24"/>
          <w:szCs w:val="24"/>
        </w:rPr>
        <w:t>Ook heb ik ze gevraagd wanneer ze aan Blokker denken.</w:t>
      </w:r>
      <w:r w:rsidRPr="6079FB4F" w:rsidR="6F8AB28B">
        <w:rPr>
          <w:rFonts w:ascii="Arial Nova" w:hAnsi="Arial Nova" w:eastAsia="Arial Nova" w:cs="Arial Nova"/>
          <w:sz w:val="24"/>
          <w:szCs w:val="24"/>
        </w:rPr>
        <w:t xml:space="preserve"> </w:t>
      </w:r>
      <w:r>
        <w:br/>
      </w:r>
      <w:r>
        <w:br/>
      </w:r>
      <w:r w:rsidRPr="6079FB4F">
        <w:rPr>
          <w:rFonts w:ascii="Arial Nova" w:hAnsi="Arial Nova" w:eastAsia="Arial Nova" w:cs="Arial Nova"/>
          <w:b/>
          <w:bCs/>
          <w:sz w:val="24"/>
          <w:szCs w:val="24"/>
          <w:u w:val="single"/>
        </w:rPr>
        <w:t>R</w:t>
      </w:r>
      <w:r w:rsidRPr="6079FB4F">
        <w:rPr>
          <w:rFonts w:ascii="Arial Nova" w:hAnsi="Arial Nova" w:eastAsia="Arial Nova" w:cs="Arial Nova"/>
          <w:sz w:val="24"/>
          <w:szCs w:val="24"/>
        </w:rPr>
        <w:t>esultaat:</w:t>
      </w:r>
      <w:r>
        <w:br/>
      </w:r>
      <w:r w:rsidRPr="6079FB4F" w:rsidR="42609898">
        <w:rPr>
          <w:rFonts w:ascii="Arial Nova" w:hAnsi="Arial Nova" w:eastAsia="Arial Nova" w:cs="Arial Nova"/>
          <w:sz w:val="24"/>
          <w:szCs w:val="24"/>
        </w:rPr>
        <w:t>Van de 20 vrouwen denkt 70% aan Blokker bij huishoudelijke producten</w:t>
      </w:r>
      <w:r w:rsidRPr="6079FB4F" w:rsidR="005F5DE9">
        <w:rPr>
          <w:rFonts w:ascii="Arial Nova" w:hAnsi="Arial Nova" w:eastAsia="Arial Nova" w:cs="Arial Nova"/>
          <w:sz w:val="24"/>
          <w:szCs w:val="24"/>
        </w:rPr>
        <w:t>,</w:t>
      </w:r>
      <w:r w:rsidRPr="6079FB4F" w:rsidR="42609898">
        <w:rPr>
          <w:rFonts w:ascii="Arial Nova" w:hAnsi="Arial Nova" w:eastAsia="Arial Nova" w:cs="Arial Nova"/>
          <w:sz w:val="24"/>
          <w:szCs w:val="24"/>
        </w:rPr>
        <w:t xml:space="preserve"> </w:t>
      </w:r>
      <w:r w:rsidRPr="6079FB4F" w:rsidR="7FA66580">
        <w:rPr>
          <w:rFonts w:ascii="Arial Nova" w:hAnsi="Arial Nova" w:eastAsia="Arial Nova" w:cs="Arial Nova"/>
          <w:sz w:val="24"/>
          <w:szCs w:val="24"/>
        </w:rPr>
        <w:t xml:space="preserve">zowel schoonmaakartikelen als kookproducten. </w:t>
      </w:r>
      <w:r w:rsidRPr="6079FB4F" w:rsidR="3E4B4AB2">
        <w:rPr>
          <w:rFonts w:ascii="Arial Nova" w:hAnsi="Arial Nova" w:eastAsia="Arial Nova" w:cs="Arial Nova"/>
          <w:sz w:val="24"/>
          <w:szCs w:val="24"/>
        </w:rPr>
        <w:t xml:space="preserve">20% denkt aan Blokker bij de aanschaf van een cadeautje.  </w:t>
      </w:r>
      <w:r w:rsidRPr="6079FB4F" w:rsidR="42609898">
        <w:rPr>
          <w:rFonts w:ascii="Arial Nova" w:hAnsi="Arial Nova" w:eastAsia="Arial Nova" w:cs="Arial Nova"/>
          <w:sz w:val="24"/>
          <w:szCs w:val="24"/>
        </w:rPr>
        <w:t xml:space="preserve"> </w:t>
      </w:r>
      <w:r>
        <w:br/>
      </w:r>
      <w:r w:rsidRPr="6079FB4F" w:rsidR="1D9DBD4B">
        <w:rPr>
          <w:rFonts w:ascii="Arial Nova" w:hAnsi="Arial Nova" w:eastAsia="Arial Nova" w:cs="Arial Nova"/>
          <w:sz w:val="24"/>
          <w:szCs w:val="24"/>
        </w:rPr>
        <w:t>Op de vraag hoe we z</w:t>
      </w:r>
      <w:r w:rsidRPr="6079FB4F" w:rsidR="005F5DE9">
        <w:rPr>
          <w:rFonts w:ascii="Arial Nova" w:hAnsi="Arial Nova" w:eastAsia="Arial Nova" w:cs="Arial Nova"/>
          <w:sz w:val="24"/>
          <w:szCs w:val="24"/>
        </w:rPr>
        <w:t>e</w:t>
      </w:r>
      <w:r w:rsidRPr="6079FB4F" w:rsidR="1D9DBD4B">
        <w:rPr>
          <w:rFonts w:ascii="Arial Nova" w:hAnsi="Arial Nova" w:eastAsia="Arial Nova" w:cs="Arial Nova"/>
          <w:sz w:val="24"/>
          <w:szCs w:val="24"/>
        </w:rPr>
        <w:t xml:space="preserve"> vooraf kunnen bereiken gaf </w:t>
      </w:r>
      <w:r w:rsidRPr="6079FB4F" w:rsidR="4ACEF902">
        <w:rPr>
          <w:rFonts w:ascii="Arial Nova" w:hAnsi="Arial Nova" w:eastAsia="Arial Nova" w:cs="Arial Nova"/>
          <w:sz w:val="24"/>
          <w:szCs w:val="24"/>
        </w:rPr>
        <w:t>4</w:t>
      </w:r>
      <w:r w:rsidRPr="6079FB4F" w:rsidR="1D9DBD4B">
        <w:rPr>
          <w:rFonts w:ascii="Arial Nova" w:hAnsi="Arial Nova" w:eastAsia="Arial Nova" w:cs="Arial Nova"/>
          <w:sz w:val="24"/>
          <w:szCs w:val="24"/>
        </w:rPr>
        <w:t xml:space="preserve">0% aan dat ze worden </w:t>
      </w:r>
      <w:r w:rsidRPr="6079FB4F" w:rsidR="6F70861E">
        <w:rPr>
          <w:rFonts w:ascii="Arial Nova" w:hAnsi="Arial Nova" w:eastAsia="Arial Nova" w:cs="Arial Nova"/>
          <w:sz w:val="24"/>
          <w:szCs w:val="24"/>
        </w:rPr>
        <w:t>geïnspireerd</w:t>
      </w:r>
      <w:r w:rsidRPr="6079FB4F" w:rsidR="1D9DBD4B">
        <w:rPr>
          <w:rFonts w:ascii="Arial Nova" w:hAnsi="Arial Nova" w:eastAsia="Arial Nova" w:cs="Arial Nova"/>
          <w:sz w:val="24"/>
          <w:szCs w:val="24"/>
        </w:rPr>
        <w:t xml:space="preserve"> door het m</w:t>
      </w:r>
      <w:r w:rsidRPr="6079FB4F" w:rsidR="352E7EB1">
        <w:rPr>
          <w:rFonts w:ascii="Arial Nova" w:hAnsi="Arial Nova" w:eastAsia="Arial Nova" w:cs="Arial Nova"/>
          <w:sz w:val="24"/>
          <w:szCs w:val="24"/>
        </w:rPr>
        <w:t>a</w:t>
      </w:r>
      <w:r w:rsidRPr="6079FB4F" w:rsidR="1D9DBD4B">
        <w:rPr>
          <w:rFonts w:ascii="Arial Nova" w:hAnsi="Arial Nova" w:eastAsia="Arial Nova" w:cs="Arial Nova"/>
          <w:sz w:val="24"/>
          <w:szCs w:val="24"/>
        </w:rPr>
        <w:t>gaz</w:t>
      </w:r>
      <w:r w:rsidRPr="6079FB4F" w:rsidR="4302C753">
        <w:rPr>
          <w:rFonts w:ascii="Arial Nova" w:hAnsi="Arial Nova" w:eastAsia="Arial Nova" w:cs="Arial Nova"/>
          <w:sz w:val="24"/>
          <w:szCs w:val="24"/>
        </w:rPr>
        <w:t>ine/folder</w:t>
      </w:r>
      <w:r w:rsidRPr="6079FB4F" w:rsidR="03615322">
        <w:rPr>
          <w:rFonts w:ascii="Arial Nova" w:hAnsi="Arial Nova" w:eastAsia="Arial Nova" w:cs="Arial Nova"/>
          <w:sz w:val="24"/>
          <w:szCs w:val="24"/>
        </w:rPr>
        <w:t xml:space="preserve">. 10% </w:t>
      </w:r>
      <w:r w:rsidRPr="6079FB4F" w:rsidR="005F5DE9">
        <w:rPr>
          <w:rFonts w:ascii="Arial Nova" w:hAnsi="Arial Nova" w:eastAsia="Arial Nova" w:cs="Arial Nova"/>
          <w:sz w:val="24"/>
          <w:szCs w:val="24"/>
        </w:rPr>
        <w:t xml:space="preserve">geeft </w:t>
      </w:r>
      <w:r w:rsidRPr="6079FB4F" w:rsidR="03615322">
        <w:rPr>
          <w:rFonts w:ascii="Arial Nova" w:hAnsi="Arial Nova" w:eastAsia="Arial Nova" w:cs="Arial Nova"/>
          <w:sz w:val="24"/>
          <w:szCs w:val="24"/>
        </w:rPr>
        <w:t>aan dat ze de reclame in de bus</w:t>
      </w:r>
      <w:r w:rsidRPr="6079FB4F" w:rsidR="73D363E2">
        <w:rPr>
          <w:rFonts w:ascii="Arial Nova" w:hAnsi="Arial Nova" w:eastAsia="Arial Nova" w:cs="Arial Nova"/>
          <w:sz w:val="24"/>
          <w:szCs w:val="24"/>
        </w:rPr>
        <w:t>hokjes erg goed v</w:t>
      </w:r>
      <w:r w:rsidRPr="6079FB4F" w:rsidR="005F5DE9">
        <w:rPr>
          <w:rFonts w:ascii="Arial Nova" w:hAnsi="Arial Nova" w:eastAsia="Arial Nova" w:cs="Arial Nova"/>
          <w:sz w:val="24"/>
          <w:szCs w:val="24"/>
        </w:rPr>
        <w:t>i</w:t>
      </w:r>
      <w:r w:rsidRPr="6079FB4F" w:rsidR="73D363E2">
        <w:rPr>
          <w:rFonts w:ascii="Arial Nova" w:hAnsi="Arial Nova" w:eastAsia="Arial Nova" w:cs="Arial Nova"/>
          <w:sz w:val="24"/>
          <w:szCs w:val="24"/>
        </w:rPr>
        <w:t xml:space="preserve">nden. </w:t>
      </w:r>
      <w:r w:rsidRPr="6079FB4F" w:rsidR="5A525B67">
        <w:rPr>
          <w:rFonts w:ascii="Arial Nova" w:hAnsi="Arial Nova" w:eastAsia="Arial Nova" w:cs="Arial Nova"/>
          <w:sz w:val="24"/>
          <w:szCs w:val="24"/>
        </w:rPr>
        <w:t xml:space="preserve">Deze Abri reclame </w:t>
      </w:r>
      <w:r w:rsidRPr="6079FB4F" w:rsidR="005F5DE9">
        <w:rPr>
          <w:rFonts w:ascii="Arial Nova" w:hAnsi="Arial Nova" w:eastAsia="Arial Nova" w:cs="Arial Nova"/>
          <w:sz w:val="24"/>
          <w:szCs w:val="24"/>
        </w:rPr>
        <w:t>heeft Blokker</w:t>
      </w:r>
      <w:r w:rsidRPr="6079FB4F" w:rsidR="5A525B67">
        <w:rPr>
          <w:rFonts w:ascii="Arial Nova" w:hAnsi="Arial Nova" w:eastAsia="Arial Nova" w:cs="Arial Nova"/>
          <w:sz w:val="24"/>
          <w:szCs w:val="24"/>
        </w:rPr>
        <w:t xml:space="preserve"> alleen in het najaar van 2022 gedaan</w:t>
      </w:r>
      <w:r w:rsidRPr="6079FB4F" w:rsidR="005F5DE9">
        <w:rPr>
          <w:rFonts w:ascii="Arial Nova" w:hAnsi="Arial Nova" w:eastAsia="Arial Nova" w:cs="Arial Nova"/>
          <w:sz w:val="24"/>
          <w:szCs w:val="24"/>
        </w:rPr>
        <w:t xml:space="preserve"> en is bij de</w:t>
      </w:r>
      <w:r w:rsidRPr="6079FB4F" w:rsidR="5C474543">
        <w:rPr>
          <w:rFonts w:ascii="Arial Nova" w:hAnsi="Arial Nova" w:eastAsia="Arial Nova" w:cs="Arial Nova"/>
          <w:sz w:val="24"/>
          <w:szCs w:val="24"/>
        </w:rPr>
        <w:t>ze</w:t>
      </w:r>
      <w:r w:rsidRPr="6079FB4F" w:rsidR="005F5DE9">
        <w:rPr>
          <w:rFonts w:ascii="Arial Nova" w:hAnsi="Arial Nova" w:eastAsia="Arial Nova" w:cs="Arial Nova"/>
          <w:sz w:val="24"/>
          <w:szCs w:val="24"/>
        </w:rPr>
        <w:t xml:space="preserve"> doelgroep</w:t>
      </w:r>
      <w:r w:rsidRPr="6079FB4F" w:rsidR="5A525B67">
        <w:rPr>
          <w:rFonts w:ascii="Arial Nova" w:hAnsi="Arial Nova" w:eastAsia="Arial Nova" w:cs="Arial Nova"/>
          <w:sz w:val="24"/>
          <w:szCs w:val="24"/>
        </w:rPr>
        <w:t xml:space="preserve"> blijven hangen</w:t>
      </w:r>
      <w:r w:rsidRPr="6079FB4F" w:rsidR="2D5BD35A">
        <w:rPr>
          <w:rFonts w:ascii="Arial Nova" w:hAnsi="Arial Nova" w:eastAsia="Arial Nova" w:cs="Arial Nova"/>
          <w:sz w:val="24"/>
          <w:szCs w:val="24"/>
        </w:rPr>
        <w:t>.</w:t>
      </w:r>
      <w:r w:rsidRPr="6079FB4F" w:rsidR="7849B331">
        <w:rPr>
          <w:rFonts w:ascii="Arial Nova" w:hAnsi="Arial Nova" w:eastAsia="Arial Nova" w:cs="Arial Nova"/>
          <w:sz w:val="24"/>
          <w:szCs w:val="24"/>
        </w:rPr>
        <w:t xml:space="preserve"> Bij de</w:t>
      </w:r>
      <w:r w:rsidRPr="6079FB4F" w:rsidR="2D5BD35A">
        <w:rPr>
          <w:rFonts w:ascii="Arial Nova" w:hAnsi="Arial Nova" w:eastAsia="Arial Nova" w:cs="Arial Nova"/>
          <w:sz w:val="24"/>
          <w:szCs w:val="24"/>
        </w:rPr>
        <w:t xml:space="preserve"> overige </w:t>
      </w:r>
      <w:r w:rsidRPr="6079FB4F" w:rsidR="02E55F20">
        <w:rPr>
          <w:rFonts w:ascii="Arial Nova" w:hAnsi="Arial Nova" w:eastAsia="Arial Nova" w:cs="Arial Nova"/>
          <w:sz w:val="24"/>
          <w:szCs w:val="24"/>
        </w:rPr>
        <w:t>5</w:t>
      </w:r>
      <w:r w:rsidRPr="6079FB4F" w:rsidR="2D5BD35A">
        <w:rPr>
          <w:rFonts w:ascii="Arial Nova" w:hAnsi="Arial Nova" w:eastAsia="Arial Nova" w:cs="Arial Nova"/>
          <w:sz w:val="24"/>
          <w:szCs w:val="24"/>
        </w:rPr>
        <w:t>0%</w:t>
      </w:r>
      <w:r w:rsidRPr="6079FB4F" w:rsidR="579C25CA">
        <w:rPr>
          <w:rFonts w:ascii="Arial Nova" w:hAnsi="Arial Nova" w:eastAsia="Arial Nova" w:cs="Arial Nova"/>
          <w:sz w:val="24"/>
          <w:szCs w:val="24"/>
        </w:rPr>
        <w:t xml:space="preserve"> was social</w:t>
      </w:r>
      <w:r w:rsidRPr="6079FB4F" w:rsidR="1227D407">
        <w:rPr>
          <w:rFonts w:ascii="Arial Nova" w:hAnsi="Arial Nova" w:eastAsia="Arial Nova" w:cs="Arial Nova"/>
          <w:sz w:val="24"/>
          <w:szCs w:val="24"/>
        </w:rPr>
        <w:t>e</w:t>
      </w:r>
      <w:r w:rsidRPr="6079FB4F" w:rsidR="579C25CA">
        <w:rPr>
          <w:rFonts w:ascii="Arial Nova" w:hAnsi="Arial Nova" w:eastAsia="Arial Nova" w:cs="Arial Nova"/>
          <w:sz w:val="24"/>
          <w:szCs w:val="24"/>
        </w:rPr>
        <w:t xml:space="preserve"> media het antwoord waarbij zowel </w:t>
      </w:r>
      <w:proofErr w:type="spellStart"/>
      <w:r w:rsidRPr="6079FB4F" w:rsidR="579C25CA">
        <w:rPr>
          <w:rFonts w:ascii="Arial Nova" w:hAnsi="Arial Nova" w:eastAsia="Arial Nova" w:cs="Arial Nova"/>
          <w:sz w:val="24"/>
          <w:szCs w:val="24"/>
        </w:rPr>
        <w:t>TikTok</w:t>
      </w:r>
      <w:proofErr w:type="spellEnd"/>
      <w:r w:rsidRPr="6079FB4F" w:rsidR="579C25CA">
        <w:rPr>
          <w:rFonts w:ascii="Arial Nova" w:hAnsi="Arial Nova" w:eastAsia="Arial Nova" w:cs="Arial Nova"/>
          <w:sz w:val="24"/>
          <w:szCs w:val="24"/>
        </w:rPr>
        <w:t xml:space="preserve"> als Instagram werd</w:t>
      </w:r>
      <w:r w:rsidRPr="6079FB4F" w:rsidR="00800A25">
        <w:rPr>
          <w:rFonts w:ascii="Arial Nova" w:hAnsi="Arial Nova" w:eastAsia="Arial Nova" w:cs="Arial Nova"/>
          <w:sz w:val="24"/>
          <w:szCs w:val="24"/>
        </w:rPr>
        <w:t>en</w:t>
      </w:r>
      <w:r w:rsidRPr="6079FB4F" w:rsidR="579C25CA">
        <w:rPr>
          <w:rFonts w:ascii="Arial Nova" w:hAnsi="Arial Nova" w:eastAsia="Arial Nova" w:cs="Arial Nova"/>
          <w:sz w:val="24"/>
          <w:szCs w:val="24"/>
        </w:rPr>
        <w:t xml:space="preserve"> benoemd. </w:t>
      </w:r>
      <w:r w:rsidRPr="6079FB4F" w:rsidR="00800A25">
        <w:rPr>
          <w:rFonts w:ascii="Arial Nova" w:hAnsi="Arial Nova" w:eastAsia="Arial Nova" w:cs="Arial Nova"/>
          <w:sz w:val="24"/>
          <w:szCs w:val="24"/>
        </w:rPr>
        <w:t xml:space="preserve">Ik concludeer </w:t>
      </w:r>
      <w:r w:rsidRPr="6079FB4F" w:rsidR="076484AB">
        <w:rPr>
          <w:rFonts w:ascii="Arial Nova" w:hAnsi="Arial Nova" w:eastAsia="Arial Nova" w:cs="Arial Nova"/>
          <w:sz w:val="24"/>
          <w:szCs w:val="24"/>
        </w:rPr>
        <w:t xml:space="preserve">dat wanneer we het </w:t>
      </w:r>
      <w:r w:rsidRPr="6079FB4F" w:rsidR="15B4D244">
        <w:rPr>
          <w:rFonts w:ascii="Arial Nova" w:hAnsi="Arial Nova" w:eastAsia="Arial Nova" w:cs="Arial Nova"/>
          <w:sz w:val="24"/>
          <w:szCs w:val="24"/>
        </w:rPr>
        <w:t>merendeel</w:t>
      </w:r>
      <w:r w:rsidRPr="6079FB4F" w:rsidR="076484AB">
        <w:rPr>
          <w:rFonts w:ascii="Arial Nova" w:hAnsi="Arial Nova" w:eastAsia="Arial Nova" w:cs="Arial Nova"/>
          <w:sz w:val="24"/>
          <w:szCs w:val="24"/>
        </w:rPr>
        <w:t xml:space="preserve"> van mijn persona willen bereiken via reclame, dat Instagram en </w:t>
      </w:r>
      <w:proofErr w:type="spellStart"/>
      <w:r w:rsidRPr="6079FB4F" w:rsidR="076484AB">
        <w:rPr>
          <w:rFonts w:ascii="Arial Nova" w:hAnsi="Arial Nova" w:eastAsia="Arial Nova" w:cs="Arial Nova"/>
          <w:sz w:val="24"/>
          <w:szCs w:val="24"/>
        </w:rPr>
        <w:t>TikTok</w:t>
      </w:r>
      <w:proofErr w:type="spellEnd"/>
      <w:r w:rsidRPr="6079FB4F" w:rsidR="076484AB">
        <w:rPr>
          <w:rFonts w:ascii="Arial Nova" w:hAnsi="Arial Nova" w:eastAsia="Arial Nova" w:cs="Arial Nova"/>
          <w:sz w:val="24"/>
          <w:szCs w:val="24"/>
        </w:rPr>
        <w:t xml:space="preserve"> de 2 interessantste </w:t>
      </w:r>
      <w:r w:rsidRPr="6079FB4F" w:rsidR="647DC36A">
        <w:rPr>
          <w:rFonts w:ascii="Arial Nova" w:hAnsi="Arial Nova" w:eastAsia="Arial Nova" w:cs="Arial Nova"/>
          <w:sz w:val="24"/>
          <w:szCs w:val="24"/>
        </w:rPr>
        <w:t>mediakanalen zijn op dit moment waar we meer op moeten inzetten.</w:t>
      </w:r>
      <w:r w:rsidRPr="6079FB4F" w:rsidR="2D5BD35A">
        <w:rPr>
          <w:rFonts w:ascii="Arial Nova" w:hAnsi="Arial Nova" w:eastAsia="Arial Nova" w:cs="Arial Nova"/>
          <w:sz w:val="24"/>
          <w:szCs w:val="24"/>
        </w:rPr>
        <w:t xml:space="preserve"> </w:t>
      </w:r>
      <w:r>
        <w:br/>
      </w:r>
      <w:r>
        <w:br/>
      </w:r>
      <w:r w:rsidRPr="6079FB4F">
        <w:rPr>
          <w:rFonts w:ascii="Arial Nova" w:hAnsi="Arial Nova" w:eastAsia="Arial Nova" w:cs="Arial Nova"/>
          <w:b/>
          <w:bCs/>
          <w:sz w:val="24"/>
          <w:szCs w:val="24"/>
          <w:u w:val="single"/>
        </w:rPr>
        <w:t>R</w:t>
      </w:r>
      <w:r w:rsidRPr="6079FB4F">
        <w:rPr>
          <w:rFonts w:ascii="Arial Nova" w:hAnsi="Arial Nova" w:eastAsia="Arial Nova" w:cs="Arial Nova"/>
          <w:sz w:val="24"/>
          <w:szCs w:val="24"/>
        </w:rPr>
        <w:t>eflectie:</w:t>
      </w:r>
      <w:r>
        <w:br/>
      </w:r>
      <w:r w:rsidRPr="6079FB4F" w:rsidR="6CC0D566">
        <w:rPr>
          <w:rFonts w:ascii="Arial Nova" w:hAnsi="Arial Nova" w:eastAsia="Arial Nova" w:cs="Arial Nova"/>
          <w:sz w:val="24"/>
          <w:szCs w:val="24"/>
        </w:rPr>
        <w:t>Ik heb geleerd dat w</w:t>
      </w:r>
      <w:r w:rsidRPr="6079FB4F" w:rsidR="4C4C9CF8">
        <w:rPr>
          <w:rFonts w:ascii="Arial Nova" w:hAnsi="Arial Nova" w:eastAsia="Arial Nova" w:cs="Arial Nova"/>
          <w:sz w:val="24"/>
          <w:szCs w:val="24"/>
        </w:rPr>
        <w:t xml:space="preserve">anneer we als Blokker de doelgroep vrouwen tussen 25 en 35 jaar vaker de winkel willen laten bezoeken, </w:t>
      </w:r>
      <w:r w:rsidRPr="6079FB4F" w:rsidR="00800A25">
        <w:rPr>
          <w:rFonts w:ascii="Arial Nova" w:hAnsi="Arial Nova" w:eastAsia="Arial Nova" w:cs="Arial Nova"/>
          <w:sz w:val="24"/>
          <w:szCs w:val="24"/>
        </w:rPr>
        <w:t xml:space="preserve">Blokker een </w:t>
      </w:r>
      <w:r w:rsidRPr="6079FB4F" w:rsidR="1D1CE112">
        <w:rPr>
          <w:rFonts w:ascii="Arial Nova" w:hAnsi="Arial Nova" w:eastAsia="Arial Nova" w:cs="Arial Nova"/>
          <w:sz w:val="24"/>
          <w:szCs w:val="24"/>
        </w:rPr>
        <w:t>verrassend woonassortiment nodig</w:t>
      </w:r>
      <w:r w:rsidRPr="6079FB4F" w:rsidR="00800A25">
        <w:rPr>
          <w:rFonts w:ascii="Arial Nova" w:hAnsi="Arial Nova" w:eastAsia="Arial Nova" w:cs="Arial Nova"/>
          <w:sz w:val="24"/>
          <w:szCs w:val="24"/>
        </w:rPr>
        <w:t xml:space="preserve"> heeft</w:t>
      </w:r>
      <w:r w:rsidRPr="6079FB4F" w:rsidR="1D1CE112">
        <w:rPr>
          <w:rFonts w:ascii="Arial Nova" w:hAnsi="Arial Nova" w:eastAsia="Arial Nova" w:cs="Arial Nova"/>
          <w:sz w:val="24"/>
          <w:szCs w:val="24"/>
        </w:rPr>
        <w:t xml:space="preserve">. </w:t>
      </w:r>
      <w:r w:rsidRPr="6079FB4F" w:rsidR="3DEDD1C1">
        <w:rPr>
          <w:rFonts w:ascii="Arial Nova" w:hAnsi="Arial Nova" w:eastAsia="Arial Nova" w:cs="Arial Nova"/>
          <w:sz w:val="24"/>
          <w:szCs w:val="24"/>
        </w:rPr>
        <w:t>40% van de persona geeft aan dat het magazine inspirerend is</w:t>
      </w:r>
      <w:r w:rsidRPr="6079FB4F" w:rsidR="00800A25">
        <w:rPr>
          <w:rFonts w:ascii="Arial Nova" w:hAnsi="Arial Nova" w:eastAsia="Arial Nova" w:cs="Arial Nova"/>
          <w:sz w:val="24"/>
          <w:szCs w:val="24"/>
        </w:rPr>
        <w:t>. Blokker geeft elk seizoen een nieuw magazine uit, dat is voldoende om deze doelgroep te bereiken</w:t>
      </w:r>
      <w:r w:rsidRPr="6079FB4F" w:rsidR="5D9A2B42">
        <w:rPr>
          <w:rFonts w:ascii="Arial Nova" w:hAnsi="Arial Nova" w:eastAsia="Arial Nova" w:cs="Arial Nova"/>
          <w:sz w:val="24"/>
          <w:szCs w:val="24"/>
        </w:rPr>
        <w:t xml:space="preserve"> Voor 50% van de persona</w:t>
      </w:r>
      <w:r w:rsidRPr="6079FB4F" w:rsidR="4F9C2EE5">
        <w:rPr>
          <w:rFonts w:ascii="Arial Nova" w:hAnsi="Arial Nova" w:eastAsia="Arial Nova" w:cs="Arial Nova"/>
          <w:sz w:val="24"/>
          <w:szCs w:val="24"/>
        </w:rPr>
        <w:t xml:space="preserve"> is </w:t>
      </w:r>
      <w:proofErr w:type="spellStart"/>
      <w:r w:rsidRPr="6079FB4F" w:rsidR="4F9C2EE5">
        <w:rPr>
          <w:rFonts w:ascii="Arial Nova" w:hAnsi="Arial Nova" w:eastAsia="Arial Nova" w:cs="Arial Nova"/>
          <w:sz w:val="24"/>
          <w:szCs w:val="24"/>
        </w:rPr>
        <w:t>social</w:t>
      </w:r>
      <w:proofErr w:type="spellEnd"/>
      <w:r w:rsidRPr="6079FB4F" w:rsidR="4F9C2EE5">
        <w:rPr>
          <w:rFonts w:ascii="Arial Nova" w:hAnsi="Arial Nova" w:eastAsia="Arial Nova" w:cs="Arial Nova"/>
          <w:sz w:val="24"/>
          <w:szCs w:val="24"/>
        </w:rPr>
        <w:t xml:space="preserve"> media een belangrijk informatiekanaal.</w:t>
      </w:r>
      <w:r w:rsidRPr="6079FB4F" w:rsidR="00800A25">
        <w:rPr>
          <w:rFonts w:ascii="Arial Nova" w:hAnsi="Arial Nova" w:eastAsia="Arial Nova" w:cs="Arial Nova"/>
          <w:sz w:val="24"/>
          <w:szCs w:val="24"/>
        </w:rPr>
        <w:t xml:space="preserve"> Het is aan Blokker</w:t>
      </w:r>
      <w:r w:rsidRPr="6079FB4F" w:rsidR="2F649A86">
        <w:rPr>
          <w:rFonts w:ascii="Arial Nova" w:hAnsi="Arial Nova" w:eastAsia="Arial Nova" w:cs="Arial Nova"/>
          <w:sz w:val="24"/>
          <w:szCs w:val="24"/>
        </w:rPr>
        <w:t xml:space="preserve"> </w:t>
      </w:r>
      <w:r w:rsidRPr="6079FB4F" w:rsidR="5AE3F5A5">
        <w:rPr>
          <w:rFonts w:ascii="Arial Nova" w:hAnsi="Arial Nova" w:eastAsia="Arial Nova" w:cs="Arial Nova"/>
          <w:sz w:val="24"/>
          <w:szCs w:val="24"/>
        </w:rPr>
        <w:t>om ervoor te zorgen dat</w:t>
      </w:r>
      <w:r w:rsidRPr="6079FB4F" w:rsidR="00800A25">
        <w:rPr>
          <w:rFonts w:ascii="Arial Nova" w:hAnsi="Arial Nova" w:eastAsia="Arial Nova" w:cs="Arial Nova"/>
          <w:sz w:val="24"/>
          <w:szCs w:val="24"/>
        </w:rPr>
        <w:t xml:space="preserve"> de kanalen goed zichtbaar en vindbaar zijn zodat de doelgroep deze kan volgen. Vervolgens kan Blokker </w:t>
      </w:r>
      <w:r w:rsidRPr="6079FB4F" w:rsidR="7002B4CD">
        <w:rPr>
          <w:rFonts w:ascii="Arial Nova" w:hAnsi="Arial Nova" w:eastAsia="Arial Nova" w:cs="Arial Nova"/>
          <w:sz w:val="24"/>
          <w:szCs w:val="24"/>
        </w:rPr>
        <w:t xml:space="preserve">het verrassende woonassortiment </w:t>
      </w:r>
      <w:r w:rsidRPr="6079FB4F" w:rsidR="0B8ADE7A">
        <w:rPr>
          <w:rFonts w:ascii="Arial Nova" w:hAnsi="Arial Nova" w:eastAsia="Arial Nova" w:cs="Arial Nova"/>
          <w:sz w:val="24"/>
          <w:szCs w:val="24"/>
        </w:rPr>
        <w:t>uit lichten</w:t>
      </w:r>
      <w:r w:rsidRPr="6079FB4F" w:rsidR="4F9C2EE5">
        <w:rPr>
          <w:rFonts w:ascii="Arial Nova" w:hAnsi="Arial Nova" w:eastAsia="Arial Nova" w:cs="Arial Nova"/>
          <w:sz w:val="24"/>
          <w:szCs w:val="24"/>
        </w:rPr>
        <w:t xml:space="preserve"> via Instagr</w:t>
      </w:r>
      <w:r w:rsidRPr="6079FB4F" w:rsidR="3B379C24">
        <w:rPr>
          <w:rFonts w:ascii="Arial Nova" w:hAnsi="Arial Nova" w:eastAsia="Arial Nova" w:cs="Arial Nova"/>
          <w:sz w:val="24"/>
          <w:szCs w:val="24"/>
        </w:rPr>
        <w:t xml:space="preserve">am en </w:t>
      </w:r>
      <w:proofErr w:type="spellStart"/>
      <w:r w:rsidRPr="6079FB4F" w:rsidR="3B379C24">
        <w:rPr>
          <w:rFonts w:ascii="Arial Nova" w:hAnsi="Arial Nova" w:eastAsia="Arial Nova" w:cs="Arial Nova"/>
          <w:sz w:val="24"/>
          <w:szCs w:val="24"/>
        </w:rPr>
        <w:t>TikTok</w:t>
      </w:r>
      <w:proofErr w:type="spellEnd"/>
      <w:r w:rsidRPr="6079FB4F" w:rsidR="00800A25">
        <w:rPr>
          <w:rFonts w:ascii="Arial Nova" w:hAnsi="Arial Nova" w:eastAsia="Arial Nova" w:cs="Arial Nova"/>
          <w:sz w:val="24"/>
          <w:szCs w:val="24"/>
        </w:rPr>
        <w:t xml:space="preserve"> om zo meer klanten aan te trekken.</w:t>
      </w:r>
      <w:r w:rsidRPr="6079FB4F" w:rsidR="3B379C24">
        <w:rPr>
          <w:rFonts w:ascii="Arial Nova" w:hAnsi="Arial Nova" w:eastAsia="Arial Nova" w:cs="Arial Nova"/>
          <w:sz w:val="24"/>
          <w:szCs w:val="24"/>
        </w:rPr>
        <w:t xml:space="preserve"> </w:t>
      </w:r>
      <w:r>
        <w:br/>
      </w:r>
      <w:r w:rsidRPr="6079FB4F" w:rsidR="124EDC67">
        <w:rPr>
          <w:rFonts w:ascii="Arial Nova" w:hAnsi="Arial Nova" w:eastAsia="Arial Nova" w:cs="Arial Nova"/>
          <w:sz w:val="24"/>
          <w:szCs w:val="24"/>
        </w:rPr>
        <w:t>De koppeling naar mijn DISC leg ik bij persoonlijke groeimogelijkheden waarbij staat dat ik op zoek ben naar de perfecte oplossingen en daardoor mogelijke openingen mis naar andere kansen en alternatieve benaderingen.</w:t>
      </w:r>
    </w:p>
    <w:p w:rsidR="6589C4BD" w:rsidP="643E6FAB" w:rsidRDefault="6589C4BD" w14:paraId="000231EF" w14:textId="4D76014F">
      <w:pPr>
        <w:spacing w:after="0"/>
        <w:rPr>
          <w:rFonts w:ascii="Arial Nova" w:hAnsi="Arial Nova" w:eastAsia="Arial Nova" w:cs="Arial Nova"/>
          <w:color w:val="000000" w:themeColor="text1"/>
          <w:sz w:val="24"/>
          <w:szCs w:val="24"/>
        </w:rPr>
      </w:pPr>
    </w:p>
    <w:p w:rsidRPr="000A7B06" w:rsidR="248042B8" w:rsidP="30DB1AC4" w:rsidRDefault="4C18DD91" w14:paraId="76D5E35B" w14:textId="0A979E02">
      <w:pPr>
        <w:spacing w:after="0"/>
        <w:rPr>
          <w:rFonts w:ascii="Arial Nova" w:hAnsi="Arial Nova" w:eastAsia="Arial Nova" w:cs="Arial Nova"/>
          <w:color w:val="000000" w:themeColor="text1"/>
          <w:sz w:val="24"/>
          <w:szCs w:val="24"/>
          <w:lang w:val="de-DE"/>
          <w:rPrChange w:author="Sophie van der Beek" w:date="2023-06-12T11:34:00Z" w:id="1">
            <w:rPr>
              <w:rFonts w:ascii="Arial Nova" w:hAnsi="Arial Nova" w:eastAsia="Arial Nova" w:cs="Arial Nova"/>
              <w:color w:val="000000" w:themeColor="text1"/>
              <w:sz w:val="24"/>
              <w:szCs w:val="24"/>
            </w:rPr>
          </w:rPrChange>
        </w:rPr>
      </w:pPr>
      <w:r w:rsidRPr="30DB1AC4">
        <w:rPr>
          <w:rFonts w:ascii="Arial Nova" w:hAnsi="Arial Nova" w:eastAsia="Arial Nova" w:cs="Arial Nova"/>
          <w:color w:val="0070C0"/>
          <w:sz w:val="24"/>
          <w:szCs w:val="24"/>
          <w:lang w:val="de-DE"/>
        </w:rPr>
        <w:t>Datum:</w:t>
      </w:r>
      <w:r w:rsidR="00B31D1A">
        <w:rPr>
          <w:rFonts w:ascii="Arial Nova" w:hAnsi="Arial Nova" w:eastAsia="Arial Nova" w:cs="Arial Nova"/>
          <w:color w:val="0070C0"/>
          <w:sz w:val="24"/>
          <w:szCs w:val="24"/>
          <w:lang w:val="de-DE"/>
        </w:rPr>
        <w:t xml:space="preserve"> 29 </w:t>
      </w:r>
      <w:proofErr w:type="spellStart"/>
      <w:r w:rsidR="00B31D1A">
        <w:rPr>
          <w:rFonts w:ascii="Arial Nova" w:hAnsi="Arial Nova" w:eastAsia="Arial Nova" w:cs="Arial Nova"/>
          <w:color w:val="0070C0"/>
          <w:sz w:val="24"/>
          <w:szCs w:val="24"/>
          <w:lang w:val="de-DE"/>
        </w:rPr>
        <w:t>juni</w:t>
      </w:r>
      <w:proofErr w:type="spellEnd"/>
      <w:r w:rsidR="00B31D1A">
        <w:rPr>
          <w:rFonts w:ascii="Arial Nova" w:hAnsi="Arial Nova" w:eastAsia="Arial Nova" w:cs="Arial Nova"/>
          <w:color w:val="0070C0"/>
          <w:sz w:val="24"/>
          <w:szCs w:val="24"/>
          <w:lang w:val="de-DE"/>
        </w:rPr>
        <w:t xml:space="preserve"> 2023</w:t>
      </w:r>
    </w:p>
    <w:p w:rsidRPr="00B31D1A" w:rsidR="1FA92D58" w:rsidP="6589C4BD" w:rsidRDefault="1FA92D58" w14:paraId="2DB4FD82" w14:textId="7211EF78">
      <w:pPr>
        <w:spacing w:after="0"/>
        <w:rPr>
          <w:rFonts w:ascii="Arial Nova" w:hAnsi="Arial Nova" w:eastAsia="Arial Nova" w:cs="Arial Nova"/>
          <w:color w:val="000000" w:themeColor="text1"/>
          <w:sz w:val="24"/>
          <w:szCs w:val="24"/>
        </w:rPr>
      </w:pPr>
      <w:r w:rsidRPr="19843105" w:rsidR="1FA92D58">
        <w:rPr>
          <w:rFonts w:ascii="Arial Nova" w:hAnsi="Arial Nova" w:eastAsia="Arial Nova" w:cs="Arial Nova"/>
          <w:color w:val="0070C0"/>
          <w:sz w:val="24"/>
          <w:szCs w:val="24"/>
        </w:rPr>
        <w:t>Feedback Sophie van der Beek</w:t>
      </w:r>
      <w:r w:rsidRPr="19843105" w:rsidR="00B31D1A">
        <w:rPr>
          <w:rFonts w:ascii="Arial Nova" w:hAnsi="Arial Nova" w:eastAsia="Arial Nova" w:cs="Arial Nova"/>
          <w:color w:val="0070C0"/>
          <w:sz w:val="24"/>
          <w:szCs w:val="24"/>
        </w:rPr>
        <w:t>: Goe</w:t>
      </w:r>
      <w:r w:rsidRPr="19843105" w:rsidR="00B31D1A">
        <w:rPr>
          <w:rFonts w:ascii="Arial Nova" w:hAnsi="Arial Nova" w:eastAsia="Arial Nova" w:cs="Arial Nova"/>
          <w:color w:val="0070C0"/>
          <w:sz w:val="24"/>
          <w:szCs w:val="24"/>
        </w:rPr>
        <w:t xml:space="preserve">d om deze resultaten intern met Blokker te delen zodat zij deze doelgroep ook gerichter kunnen aanspreken middels </w:t>
      </w:r>
      <w:r w:rsidRPr="19843105" w:rsidR="00B31D1A">
        <w:rPr>
          <w:rFonts w:ascii="Arial Nova" w:hAnsi="Arial Nova" w:eastAsia="Arial Nova" w:cs="Arial Nova"/>
          <w:color w:val="0070C0"/>
          <w:sz w:val="24"/>
          <w:szCs w:val="24"/>
        </w:rPr>
        <w:t>marketing campagnes</w:t>
      </w:r>
      <w:r w:rsidRPr="19843105" w:rsidR="00B31D1A">
        <w:rPr>
          <w:rFonts w:ascii="Arial Nova" w:hAnsi="Arial Nova" w:eastAsia="Arial Nova" w:cs="Arial Nova"/>
          <w:color w:val="0070C0"/>
          <w:sz w:val="24"/>
          <w:szCs w:val="24"/>
        </w:rPr>
        <w:t xml:space="preserve">. Misschien ook een idee om een testpanel te introduceren zodat Blokker landelijk een beeld krijgt waar de behoeften en kansen liggen van verschillende generaties. </w:t>
      </w:r>
    </w:p>
    <w:p w:rsidR="19843105" w:rsidP="19843105" w:rsidRDefault="19843105" w14:paraId="410ED6D6" w14:textId="141A661D">
      <w:pPr>
        <w:pStyle w:val="Standaard"/>
        <w:spacing w:after="0"/>
        <w:rPr>
          <w:rFonts w:ascii="Arial Nova" w:hAnsi="Arial Nova" w:eastAsia="Arial Nova" w:cs="Arial Nova"/>
          <w:color w:val="0070C0"/>
          <w:sz w:val="24"/>
          <w:szCs w:val="24"/>
        </w:rPr>
      </w:pPr>
    </w:p>
    <w:p w:rsidR="19843105" w:rsidRDefault="19843105" w14:paraId="0F552ED6" w14:textId="77F35195">
      <w:r>
        <w:br w:type="page"/>
      </w:r>
    </w:p>
    <w:p w:rsidRPr="00800A25" w:rsidR="60CCF770" w:rsidP="19843105" w:rsidRDefault="60CCF770" w14:paraId="28ED7F9E" w14:textId="204AC259">
      <w:pPr>
        <w:spacing w:after="0"/>
        <w:rPr>
          <w:rFonts w:ascii="Arial Nova" w:hAnsi="Arial Nova" w:eastAsia="Arial Nova" w:cs="Arial Nova"/>
          <w:b w:val="1"/>
          <w:bCs w:val="1"/>
          <w:sz w:val="24"/>
          <w:szCs w:val="24"/>
          <w:u w:val="single"/>
        </w:rPr>
      </w:pPr>
      <w:r w:rsidRPr="19843105" w:rsidR="60CCF770">
        <w:rPr>
          <w:rFonts w:ascii="Arial Nova" w:hAnsi="Arial Nova" w:eastAsia="Arial Nova" w:cs="Arial Nova"/>
          <w:b w:val="1"/>
          <w:bCs w:val="1"/>
          <w:sz w:val="24"/>
          <w:szCs w:val="24"/>
          <w:u w:val="single"/>
        </w:rPr>
        <w:t xml:space="preserve">Competentie: </w:t>
      </w:r>
      <w:r w:rsidRPr="19843105" w:rsidR="23852E0C">
        <w:rPr>
          <w:rFonts w:ascii="Arial Nova" w:hAnsi="Arial Nova" w:eastAsia="Arial Nova" w:cs="Arial Nova"/>
          <w:b w:val="1"/>
          <w:bCs w:val="1"/>
          <w:sz w:val="24"/>
          <w:szCs w:val="24"/>
          <w:u w:val="single"/>
        </w:rPr>
        <w:t>Samenwerken en netwerken</w:t>
      </w:r>
    </w:p>
    <w:p w:rsidR="60CCF770" w:rsidP="51CC35ED" w:rsidRDefault="60CCF770" w14:paraId="7B2998C0" w14:textId="5C226097">
      <w:pPr>
        <w:rPr>
          <w:rFonts w:ascii="Arial Nova" w:hAnsi="Arial Nova" w:eastAsia="Arial Nova" w:cs="Arial Nova"/>
          <w:sz w:val="24"/>
          <w:szCs w:val="24"/>
        </w:rPr>
      </w:pPr>
      <w:r w:rsidRPr="643E6FAB">
        <w:rPr>
          <w:rFonts w:ascii="Arial Nova" w:hAnsi="Arial Nova" w:eastAsia="Arial Nova" w:cs="Arial Nova"/>
          <w:b/>
          <w:bCs/>
          <w:sz w:val="24"/>
          <w:szCs w:val="24"/>
          <w:u w:val="single"/>
        </w:rPr>
        <w:t>S</w:t>
      </w:r>
      <w:r w:rsidRPr="643E6FAB">
        <w:rPr>
          <w:rFonts w:ascii="Arial Nova" w:hAnsi="Arial Nova" w:eastAsia="Arial Nova" w:cs="Arial Nova"/>
          <w:sz w:val="24"/>
          <w:szCs w:val="24"/>
        </w:rPr>
        <w:t>ituatie:</w:t>
      </w:r>
      <w:r>
        <w:br/>
      </w:r>
      <w:r w:rsidRPr="643E6FAB" w:rsidR="34F87FA1">
        <w:rPr>
          <w:rFonts w:ascii="Arial Nova" w:hAnsi="Arial Nova" w:eastAsia="Arial Nova" w:cs="Arial Nova"/>
          <w:sz w:val="24"/>
          <w:szCs w:val="24"/>
        </w:rPr>
        <w:t xml:space="preserve">Een opdracht binnen de module Customer </w:t>
      </w:r>
      <w:proofErr w:type="spellStart"/>
      <w:r w:rsidRPr="643E6FAB" w:rsidR="34F87FA1">
        <w:rPr>
          <w:rFonts w:ascii="Arial Nova" w:hAnsi="Arial Nova" w:eastAsia="Arial Nova" w:cs="Arial Nova"/>
          <w:sz w:val="24"/>
          <w:szCs w:val="24"/>
        </w:rPr>
        <w:t>Journey</w:t>
      </w:r>
      <w:proofErr w:type="spellEnd"/>
      <w:r w:rsidRPr="643E6FAB" w:rsidR="34F87FA1">
        <w:rPr>
          <w:rFonts w:ascii="Arial Nova" w:hAnsi="Arial Nova" w:eastAsia="Arial Nova" w:cs="Arial Nova"/>
          <w:sz w:val="24"/>
          <w:szCs w:val="24"/>
        </w:rPr>
        <w:t xml:space="preserve"> </w:t>
      </w:r>
      <w:r w:rsidRPr="643E6FAB" w:rsidR="67546A2C">
        <w:rPr>
          <w:rFonts w:ascii="Arial Nova" w:hAnsi="Arial Nova" w:eastAsia="Arial Nova" w:cs="Arial Nova"/>
          <w:sz w:val="24"/>
          <w:szCs w:val="24"/>
        </w:rPr>
        <w:t xml:space="preserve">is </w:t>
      </w:r>
      <w:proofErr w:type="spellStart"/>
      <w:r w:rsidRPr="643E6FAB" w:rsidR="1E58C39D">
        <w:rPr>
          <w:rFonts w:ascii="Arial Nova" w:hAnsi="Arial Nova" w:eastAsia="Arial Nova" w:cs="Arial Nova"/>
          <w:sz w:val="24"/>
          <w:szCs w:val="24"/>
        </w:rPr>
        <w:t>Misteryshopping</w:t>
      </w:r>
      <w:proofErr w:type="spellEnd"/>
      <w:r w:rsidRPr="643E6FAB" w:rsidR="419B6563">
        <w:rPr>
          <w:rFonts w:ascii="Arial Nova" w:hAnsi="Arial Nova" w:eastAsia="Arial Nova" w:cs="Arial Nova"/>
          <w:sz w:val="24"/>
          <w:szCs w:val="24"/>
        </w:rPr>
        <w:t xml:space="preserve"> bij een bedrijf van een medestudent. Deze opdracht heb ik gebruikt voor de competentie samenwerken</w:t>
      </w:r>
      <w:r w:rsidRPr="643E6FAB" w:rsidR="25F94F5E">
        <w:rPr>
          <w:rFonts w:ascii="Arial Nova" w:hAnsi="Arial Nova" w:eastAsia="Arial Nova" w:cs="Arial Nova"/>
          <w:sz w:val="24"/>
          <w:szCs w:val="24"/>
        </w:rPr>
        <w:t xml:space="preserve"> en netwerken.</w:t>
      </w:r>
      <w:r>
        <w:br/>
      </w:r>
      <w:r>
        <w:br/>
      </w:r>
      <w:r w:rsidRPr="643E6FAB">
        <w:rPr>
          <w:rFonts w:ascii="Arial Nova" w:hAnsi="Arial Nova" w:eastAsia="Arial Nova" w:cs="Arial Nova"/>
          <w:b/>
          <w:bCs/>
          <w:sz w:val="24"/>
          <w:szCs w:val="24"/>
          <w:u w:val="single"/>
        </w:rPr>
        <w:t>T</w:t>
      </w:r>
      <w:r w:rsidRPr="643E6FAB">
        <w:rPr>
          <w:rFonts w:ascii="Arial Nova" w:hAnsi="Arial Nova" w:eastAsia="Arial Nova" w:cs="Arial Nova"/>
          <w:sz w:val="24"/>
          <w:szCs w:val="24"/>
        </w:rPr>
        <w:t>aak:</w:t>
      </w:r>
      <w:r>
        <w:br/>
      </w:r>
      <w:r w:rsidRPr="643E6FAB" w:rsidR="46A1274C">
        <w:rPr>
          <w:rFonts w:ascii="Arial Nova" w:hAnsi="Arial Nova" w:eastAsia="Arial Nova" w:cs="Arial Nova"/>
          <w:sz w:val="24"/>
          <w:szCs w:val="24"/>
        </w:rPr>
        <w:t>Op 2 juni hebben Nick, Maaike, Inge en ik bij e</w:t>
      </w:r>
      <w:r w:rsidRPr="643E6FAB" w:rsidR="0BB2585B">
        <w:rPr>
          <w:rFonts w:ascii="Arial Nova" w:hAnsi="Arial Nova" w:eastAsia="Arial Nova" w:cs="Arial Nova"/>
          <w:sz w:val="24"/>
          <w:szCs w:val="24"/>
        </w:rPr>
        <w:t xml:space="preserve">lkaar in de winkel aan </w:t>
      </w:r>
      <w:proofErr w:type="spellStart"/>
      <w:r w:rsidRPr="643E6FAB" w:rsidR="0BB2585B">
        <w:rPr>
          <w:rFonts w:ascii="Arial Nova" w:hAnsi="Arial Nova" w:eastAsia="Arial Nova" w:cs="Arial Nova"/>
          <w:sz w:val="24"/>
          <w:szCs w:val="24"/>
        </w:rPr>
        <w:t>misteryshopping</w:t>
      </w:r>
      <w:proofErr w:type="spellEnd"/>
      <w:r w:rsidRPr="643E6FAB" w:rsidR="0BB2585B">
        <w:rPr>
          <w:rFonts w:ascii="Arial Nova" w:hAnsi="Arial Nova" w:eastAsia="Arial Nova" w:cs="Arial Nova"/>
          <w:sz w:val="24"/>
          <w:szCs w:val="24"/>
        </w:rPr>
        <w:t xml:space="preserve"> gedaan. We hebben </w:t>
      </w:r>
      <w:r w:rsidRPr="643E6FAB" w:rsidR="3BD50F0D">
        <w:rPr>
          <w:rFonts w:ascii="Arial Nova" w:hAnsi="Arial Nova" w:eastAsia="Arial Nova" w:cs="Arial Nova"/>
          <w:sz w:val="24"/>
          <w:szCs w:val="24"/>
        </w:rPr>
        <w:t xml:space="preserve">vanuit </w:t>
      </w:r>
      <w:r w:rsidRPr="643E6FAB" w:rsidR="00800A25">
        <w:rPr>
          <w:rFonts w:ascii="Arial Nova" w:hAnsi="Arial Nova" w:eastAsia="Arial Nova" w:cs="Arial Nova"/>
          <w:sz w:val="24"/>
          <w:szCs w:val="24"/>
        </w:rPr>
        <w:t>ieders</w:t>
      </w:r>
      <w:r w:rsidRPr="643E6FAB" w:rsidR="5F7373E8">
        <w:rPr>
          <w:rFonts w:ascii="Arial Nova" w:hAnsi="Arial Nova" w:eastAsia="Arial Nova" w:cs="Arial Nova"/>
          <w:sz w:val="24"/>
          <w:szCs w:val="24"/>
        </w:rPr>
        <w:t xml:space="preserve"> </w:t>
      </w:r>
      <w:r w:rsidRPr="643E6FAB" w:rsidR="3BD50F0D">
        <w:rPr>
          <w:rFonts w:ascii="Arial Nova" w:hAnsi="Arial Nova" w:eastAsia="Arial Nova" w:cs="Arial Nova"/>
          <w:sz w:val="24"/>
          <w:szCs w:val="24"/>
        </w:rPr>
        <w:t>persona een winkelronde gedaan</w:t>
      </w:r>
      <w:r w:rsidRPr="643E6FAB" w:rsidR="00800A25">
        <w:rPr>
          <w:rFonts w:ascii="Arial Nova" w:hAnsi="Arial Nova" w:eastAsia="Arial Nova" w:cs="Arial Nova"/>
          <w:sz w:val="24"/>
          <w:szCs w:val="24"/>
        </w:rPr>
        <w:t xml:space="preserve"> zonder de eigen medewerker van deze winkel.</w:t>
      </w:r>
      <w:r>
        <w:br/>
      </w:r>
      <w:r>
        <w:br/>
      </w:r>
      <w:r w:rsidRPr="643E6FAB">
        <w:rPr>
          <w:rFonts w:ascii="Arial Nova" w:hAnsi="Arial Nova" w:eastAsia="Arial Nova" w:cs="Arial Nova"/>
          <w:b/>
          <w:bCs/>
          <w:sz w:val="24"/>
          <w:szCs w:val="24"/>
          <w:u w:val="single"/>
        </w:rPr>
        <w:t>A</w:t>
      </w:r>
      <w:r w:rsidRPr="643E6FAB">
        <w:rPr>
          <w:rFonts w:ascii="Arial Nova" w:hAnsi="Arial Nova" w:eastAsia="Arial Nova" w:cs="Arial Nova"/>
          <w:sz w:val="24"/>
          <w:szCs w:val="24"/>
        </w:rPr>
        <w:t>ctie:</w:t>
      </w:r>
      <w:r>
        <w:br/>
      </w:r>
      <w:r w:rsidRPr="643E6FAB" w:rsidR="38454A33">
        <w:rPr>
          <w:rFonts w:ascii="Arial Nova" w:hAnsi="Arial Nova" w:eastAsia="Arial Nova" w:cs="Arial Nova"/>
          <w:sz w:val="24"/>
          <w:szCs w:val="24"/>
        </w:rPr>
        <w:t xml:space="preserve">Zowel Nick als Maaike werken bij de Lidl. We hebben op deze dag 2 verschillende </w:t>
      </w:r>
      <w:r w:rsidRPr="643E6FAB" w:rsidR="00800A25">
        <w:rPr>
          <w:rFonts w:ascii="Arial Nova" w:hAnsi="Arial Nova" w:eastAsia="Arial Nova" w:cs="Arial Nova"/>
          <w:sz w:val="24"/>
          <w:szCs w:val="24"/>
        </w:rPr>
        <w:t xml:space="preserve">filialen </w:t>
      </w:r>
      <w:r w:rsidRPr="643E6FAB" w:rsidR="38454A33">
        <w:rPr>
          <w:rFonts w:ascii="Arial Nova" w:hAnsi="Arial Nova" w:eastAsia="Arial Nova" w:cs="Arial Nova"/>
          <w:sz w:val="24"/>
          <w:szCs w:val="24"/>
        </w:rPr>
        <w:t>bezocht. Het verschil in beide winkels</w:t>
      </w:r>
      <w:r w:rsidRPr="643E6FAB" w:rsidR="00800A25">
        <w:rPr>
          <w:rFonts w:ascii="Arial Nova" w:hAnsi="Arial Nova" w:eastAsia="Arial Nova" w:cs="Arial Nova"/>
          <w:sz w:val="24"/>
          <w:szCs w:val="24"/>
        </w:rPr>
        <w:t>,</w:t>
      </w:r>
      <w:r w:rsidRPr="643E6FAB" w:rsidR="2688B3F5">
        <w:rPr>
          <w:rFonts w:ascii="Arial Nova" w:hAnsi="Arial Nova" w:eastAsia="Arial Nova" w:cs="Arial Nova"/>
          <w:sz w:val="24"/>
          <w:szCs w:val="24"/>
        </w:rPr>
        <w:t xml:space="preserve"> ondanks de strakke processen in dit bedrijf</w:t>
      </w:r>
      <w:r w:rsidRPr="643E6FAB" w:rsidR="20518CF3">
        <w:rPr>
          <w:rFonts w:ascii="Arial Nova" w:hAnsi="Arial Nova" w:eastAsia="Arial Nova" w:cs="Arial Nova"/>
          <w:sz w:val="24"/>
          <w:szCs w:val="24"/>
        </w:rPr>
        <w:t xml:space="preserve">, </w:t>
      </w:r>
      <w:r w:rsidRPr="643E6FAB" w:rsidR="00800A25">
        <w:rPr>
          <w:rFonts w:ascii="Arial Nova" w:hAnsi="Arial Nova" w:eastAsia="Arial Nova" w:cs="Arial Nova"/>
          <w:sz w:val="24"/>
          <w:szCs w:val="24"/>
        </w:rPr>
        <w:t>hebben we met elkaar besproken</w:t>
      </w:r>
      <w:r w:rsidRPr="643E6FAB" w:rsidR="2688B3F5">
        <w:rPr>
          <w:rFonts w:ascii="Arial Nova" w:hAnsi="Arial Nova" w:eastAsia="Arial Nova" w:cs="Arial Nova"/>
          <w:sz w:val="24"/>
          <w:szCs w:val="24"/>
        </w:rPr>
        <w:t xml:space="preserve">. </w:t>
      </w:r>
      <w:r>
        <w:br/>
      </w:r>
      <w:r w:rsidRPr="643E6FAB" w:rsidR="563CA1FD">
        <w:rPr>
          <w:rFonts w:ascii="Arial Nova" w:hAnsi="Arial Nova" w:eastAsia="Arial Nova" w:cs="Arial Nova"/>
          <w:sz w:val="24"/>
          <w:szCs w:val="24"/>
        </w:rPr>
        <w:t xml:space="preserve">Inge is werkzaam bij de </w:t>
      </w:r>
      <w:proofErr w:type="spellStart"/>
      <w:r w:rsidRPr="643E6FAB" w:rsidR="563CA1FD">
        <w:rPr>
          <w:rFonts w:ascii="Arial Nova" w:hAnsi="Arial Nova" w:eastAsia="Arial Nova" w:cs="Arial Nova"/>
          <w:sz w:val="24"/>
          <w:szCs w:val="24"/>
        </w:rPr>
        <w:t>Poiesz</w:t>
      </w:r>
      <w:proofErr w:type="spellEnd"/>
      <w:r w:rsidRPr="643E6FAB" w:rsidR="563CA1FD">
        <w:rPr>
          <w:rFonts w:ascii="Arial Nova" w:hAnsi="Arial Nova" w:eastAsia="Arial Nova" w:cs="Arial Nova"/>
          <w:sz w:val="24"/>
          <w:szCs w:val="24"/>
        </w:rPr>
        <w:t>. Daar zagen we een supermarkt die meer op de buurtklanten gericht is.</w:t>
      </w:r>
      <w:r w:rsidRPr="643E6FAB" w:rsidR="4E7AD9DF">
        <w:rPr>
          <w:rFonts w:ascii="Arial Nova" w:hAnsi="Arial Nova" w:eastAsia="Arial Nova" w:cs="Arial Nova"/>
          <w:sz w:val="24"/>
          <w:szCs w:val="24"/>
        </w:rPr>
        <w:t xml:space="preserve"> </w:t>
      </w:r>
      <w:r w:rsidRPr="643E6FAB" w:rsidR="6045600E">
        <w:rPr>
          <w:rFonts w:ascii="Arial Nova" w:hAnsi="Arial Nova" w:eastAsia="Arial Nova" w:cs="Arial Nova"/>
          <w:sz w:val="24"/>
          <w:szCs w:val="24"/>
        </w:rPr>
        <w:t xml:space="preserve"> </w:t>
      </w:r>
      <w:r>
        <w:br/>
      </w:r>
      <w:r w:rsidRPr="643E6FAB" w:rsidR="4EDCFC21">
        <w:rPr>
          <w:rFonts w:ascii="Arial Nova" w:hAnsi="Arial Nova" w:eastAsia="Arial Nova" w:cs="Arial Nova"/>
          <w:sz w:val="24"/>
          <w:szCs w:val="24"/>
        </w:rPr>
        <w:t xml:space="preserve">Bij de Blokker heeft Nick zich vooral beziggehouden met de productkennis </w:t>
      </w:r>
      <w:r w:rsidRPr="643E6FAB" w:rsidR="4ADF9967">
        <w:rPr>
          <w:rFonts w:ascii="Arial Nova" w:hAnsi="Arial Nova" w:eastAsia="Arial Nova" w:cs="Arial Nova"/>
          <w:sz w:val="24"/>
          <w:szCs w:val="24"/>
        </w:rPr>
        <w:t xml:space="preserve">en de interactie </w:t>
      </w:r>
      <w:r w:rsidRPr="643E6FAB" w:rsidR="4EDCFC21">
        <w:rPr>
          <w:rFonts w:ascii="Arial Nova" w:hAnsi="Arial Nova" w:eastAsia="Arial Nova" w:cs="Arial Nova"/>
          <w:sz w:val="24"/>
          <w:szCs w:val="24"/>
        </w:rPr>
        <w:t>van het personeel.</w:t>
      </w:r>
      <w:r w:rsidRPr="643E6FAB" w:rsidR="58570B4C">
        <w:rPr>
          <w:rFonts w:ascii="Arial Nova" w:hAnsi="Arial Nova" w:eastAsia="Arial Nova" w:cs="Arial Nova"/>
          <w:sz w:val="24"/>
          <w:szCs w:val="24"/>
        </w:rPr>
        <w:t xml:space="preserve"> Maaike en Inge lieten zich meer leiden door</w:t>
      </w:r>
      <w:r w:rsidRPr="643E6FAB" w:rsidR="64D8D666">
        <w:rPr>
          <w:rFonts w:ascii="Arial Nova" w:hAnsi="Arial Nova" w:eastAsia="Arial Nova" w:cs="Arial Nova"/>
          <w:sz w:val="24"/>
          <w:szCs w:val="24"/>
        </w:rPr>
        <w:t xml:space="preserve"> </w:t>
      </w:r>
      <w:r w:rsidRPr="643E6FAB" w:rsidR="42C4014C">
        <w:rPr>
          <w:rFonts w:ascii="Arial Nova" w:hAnsi="Arial Nova" w:eastAsia="Arial Nova" w:cs="Arial Nova"/>
          <w:sz w:val="24"/>
          <w:szCs w:val="24"/>
        </w:rPr>
        <w:t>het assortiment.</w:t>
      </w:r>
      <w:r w:rsidRPr="643E6FAB" w:rsidR="4EDCFC21">
        <w:rPr>
          <w:rFonts w:ascii="Arial Nova" w:hAnsi="Arial Nova" w:eastAsia="Arial Nova" w:cs="Arial Nova"/>
          <w:sz w:val="24"/>
          <w:szCs w:val="24"/>
        </w:rPr>
        <w:t xml:space="preserve"> </w:t>
      </w:r>
      <w:r>
        <w:br/>
      </w:r>
      <w:r>
        <w:br/>
      </w:r>
      <w:r w:rsidRPr="643E6FAB">
        <w:rPr>
          <w:rFonts w:ascii="Arial Nova" w:hAnsi="Arial Nova" w:eastAsia="Arial Nova" w:cs="Arial Nova"/>
          <w:b/>
          <w:bCs/>
          <w:sz w:val="24"/>
          <w:szCs w:val="24"/>
          <w:u w:val="single"/>
        </w:rPr>
        <w:t>R</w:t>
      </w:r>
      <w:r w:rsidRPr="643E6FAB">
        <w:rPr>
          <w:rFonts w:ascii="Arial Nova" w:hAnsi="Arial Nova" w:eastAsia="Arial Nova" w:cs="Arial Nova"/>
          <w:sz w:val="24"/>
          <w:szCs w:val="24"/>
        </w:rPr>
        <w:t>esultaat:</w:t>
      </w:r>
      <w:r>
        <w:br/>
      </w:r>
      <w:r w:rsidRPr="643E6FAB" w:rsidR="62F48CEF">
        <w:rPr>
          <w:rFonts w:ascii="Arial Nova" w:hAnsi="Arial Nova" w:eastAsia="Arial Nova" w:cs="Arial Nova"/>
          <w:sz w:val="24"/>
          <w:szCs w:val="24"/>
        </w:rPr>
        <w:t>De verschillen bij de Lidl onderling liggen voornamelijk in het magazijn</w:t>
      </w:r>
      <w:r w:rsidRPr="643E6FAB" w:rsidR="00800A25">
        <w:rPr>
          <w:rFonts w:ascii="Arial Nova" w:hAnsi="Arial Nova" w:eastAsia="Arial Nova" w:cs="Arial Nova"/>
          <w:sz w:val="24"/>
          <w:szCs w:val="24"/>
        </w:rPr>
        <w:t xml:space="preserve"> op het gebied van</w:t>
      </w:r>
      <w:r w:rsidRPr="643E6FAB" w:rsidR="54F69092">
        <w:rPr>
          <w:rFonts w:ascii="Arial Nova" w:hAnsi="Arial Nova" w:eastAsia="Arial Nova" w:cs="Arial Nova"/>
          <w:sz w:val="24"/>
          <w:szCs w:val="24"/>
        </w:rPr>
        <w:t xml:space="preserve"> orde en netheid. Bij de ene winkel was alles netjes </w:t>
      </w:r>
      <w:r w:rsidRPr="643E6FAB" w:rsidR="2876018D">
        <w:rPr>
          <w:rFonts w:ascii="Arial Nova" w:hAnsi="Arial Nova" w:eastAsia="Arial Nova" w:cs="Arial Nova"/>
          <w:sz w:val="24"/>
          <w:szCs w:val="24"/>
        </w:rPr>
        <w:t>geordend</w:t>
      </w:r>
      <w:r w:rsidRPr="643E6FAB" w:rsidR="54F69092">
        <w:rPr>
          <w:rFonts w:ascii="Arial Nova" w:hAnsi="Arial Nova" w:eastAsia="Arial Nova" w:cs="Arial Nova"/>
          <w:sz w:val="24"/>
          <w:szCs w:val="24"/>
        </w:rPr>
        <w:t xml:space="preserve"> en bij de andere was de netheid en </w:t>
      </w:r>
      <w:r w:rsidRPr="643E6FAB" w:rsidR="63F854DA">
        <w:rPr>
          <w:rFonts w:ascii="Arial Nova" w:hAnsi="Arial Nova" w:eastAsia="Arial Nova" w:cs="Arial Nova"/>
          <w:sz w:val="24"/>
          <w:szCs w:val="24"/>
        </w:rPr>
        <w:t>hygiëne</w:t>
      </w:r>
      <w:r w:rsidRPr="643E6FAB" w:rsidR="54F69092">
        <w:rPr>
          <w:rFonts w:ascii="Arial Nova" w:hAnsi="Arial Nova" w:eastAsia="Arial Nova" w:cs="Arial Nova"/>
          <w:sz w:val="24"/>
          <w:szCs w:val="24"/>
        </w:rPr>
        <w:t xml:space="preserve"> </w:t>
      </w:r>
      <w:r w:rsidRPr="643E6FAB" w:rsidR="139B75C4">
        <w:rPr>
          <w:rFonts w:ascii="Arial Nova" w:hAnsi="Arial Nova" w:eastAsia="Arial Nova" w:cs="Arial Nova"/>
          <w:sz w:val="24"/>
          <w:szCs w:val="24"/>
        </w:rPr>
        <w:t>het speerpunt van de leiding.</w:t>
      </w:r>
      <w:r w:rsidRPr="643E6FAB" w:rsidR="14116ECC">
        <w:rPr>
          <w:rFonts w:ascii="Arial Nova" w:hAnsi="Arial Nova" w:eastAsia="Arial Nova" w:cs="Arial Nova"/>
          <w:sz w:val="24"/>
          <w:szCs w:val="24"/>
        </w:rPr>
        <w:t xml:space="preserve"> </w:t>
      </w:r>
      <w:r>
        <w:br/>
      </w:r>
      <w:r w:rsidRPr="643E6FAB" w:rsidR="7C10CD88">
        <w:rPr>
          <w:rFonts w:ascii="Arial Nova" w:hAnsi="Arial Nova" w:eastAsia="Arial Nova" w:cs="Arial Nova"/>
          <w:sz w:val="24"/>
          <w:szCs w:val="24"/>
        </w:rPr>
        <w:t xml:space="preserve">In de winkel zag je het verschil in hoogte van het plafond. In de ene winkel zag je daardoor de routing duidelijk en in de andere bijna niet. </w:t>
      </w:r>
      <w:r w:rsidRPr="643E6FAB" w:rsidR="52B653FD">
        <w:rPr>
          <w:rFonts w:ascii="Arial Nova" w:hAnsi="Arial Nova" w:eastAsia="Arial Nova" w:cs="Arial Nova"/>
          <w:sz w:val="24"/>
          <w:szCs w:val="24"/>
        </w:rPr>
        <w:t>Dit is echter een bouwkundig verschil waar je in de winkel geen inv</w:t>
      </w:r>
      <w:r w:rsidRPr="643E6FAB" w:rsidR="2C18293A">
        <w:rPr>
          <w:rFonts w:ascii="Arial Nova" w:hAnsi="Arial Nova" w:eastAsia="Arial Nova" w:cs="Arial Nova"/>
          <w:sz w:val="24"/>
          <w:szCs w:val="24"/>
        </w:rPr>
        <w:t>l</w:t>
      </w:r>
      <w:r w:rsidRPr="643E6FAB" w:rsidR="52B653FD">
        <w:rPr>
          <w:rFonts w:ascii="Arial Nova" w:hAnsi="Arial Nova" w:eastAsia="Arial Nova" w:cs="Arial Nova"/>
          <w:sz w:val="24"/>
          <w:szCs w:val="24"/>
        </w:rPr>
        <w:t xml:space="preserve">oed op kan uitoefenen. </w:t>
      </w:r>
      <w:r>
        <w:br/>
      </w:r>
      <w:r w:rsidRPr="643E6FAB" w:rsidR="3D600B12">
        <w:rPr>
          <w:rFonts w:ascii="Arial Nova" w:hAnsi="Arial Nova" w:eastAsia="Arial Nova" w:cs="Arial Nova"/>
          <w:sz w:val="24"/>
          <w:szCs w:val="24"/>
        </w:rPr>
        <w:t xml:space="preserve">Bij </w:t>
      </w:r>
      <w:proofErr w:type="spellStart"/>
      <w:r w:rsidRPr="643E6FAB" w:rsidR="3D600B12">
        <w:rPr>
          <w:rFonts w:ascii="Arial Nova" w:hAnsi="Arial Nova" w:eastAsia="Arial Nova" w:cs="Arial Nova"/>
          <w:sz w:val="24"/>
          <w:szCs w:val="24"/>
        </w:rPr>
        <w:t>Poiesz</w:t>
      </w:r>
      <w:proofErr w:type="spellEnd"/>
      <w:r w:rsidRPr="643E6FAB" w:rsidR="3D600B12">
        <w:rPr>
          <w:rFonts w:ascii="Arial Nova" w:hAnsi="Arial Nova" w:eastAsia="Arial Nova" w:cs="Arial Nova"/>
          <w:sz w:val="24"/>
          <w:szCs w:val="24"/>
        </w:rPr>
        <w:t xml:space="preserve"> voel je meer gezelligheid en sfeer dan bij de Lidl. Het verschil tussen de buurtsupermarkt en de discounter </w:t>
      </w:r>
      <w:r w:rsidRPr="643E6FAB" w:rsidR="5ACABBBA">
        <w:rPr>
          <w:rFonts w:ascii="Arial Nova" w:hAnsi="Arial Nova" w:eastAsia="Arial Nova" w:cs="Arial Nova"/>
          <w:sz w:val="24"/>
          <w:szCs w:val="24"/>
        </w:rPr>
        <w:t xml:space="preserve">is zichtbaar bij het personeel. </w:t>
      </w:r>
      <w:r w:rsidRPr="643E6FAB" w:rsidR="636A85F7">
        <w:rPr>
          <w:rFonts w:ascii="Arial Nova" w:hAnsi="Arial Nova" w:eastAsia="Arial Nova" w:cs="Arial Nova"/>
          <w:sz w:val="24"/>
          <w:szCs w:val="24"/>
        </w:rPr>
        <w:t xml:space="preserve">Bij de </w:t>
      </w:r>
      <w:proofErr w:type="spellStart"/>
      <w:r w:rsidRPr="643E6FAB" w:rsidR="636A85F7">
        <w:rPr>
          <w:rFonts w:ascii="Arial Nova" w:hAnsi="Arial Nova" w:eastAsia="Arial Nova" w:cs="Arial Nova"/>
          <w:sz w:val="24"/>
          <w:szCs w:val="24"/>
        </w:rPr>
        <w:t>Poiesz</w:t>
      </w:r>
      <w:proofErr w:type="spellEnd"/>
      <w:r w:rsidRPr="643E6FAB" w:rsidR="636A85F7">
        <w:rPr>
          <w:rFonts w:ascii="Arial Nova" w:hAnsi="Arial Nova" w:eastAsia="Arial Nova" w:cs="Arial Nova"/>
          <w:sz w:val="24"/>
          <w:szCs w:val="24"/>
        </w:rPr>
        <w:t xml:space="preserve"> is ruimte voor proefdem</w:t>
      </w:r>
      <w:r w:rsidRPr="643E6FAB" w:rsidR="15CB1477">
        <w:rPr>
          <w:rFonts w:ascii="Arial Nova" w:hAnsi="Arial Nova" w:eastAsia="Arial Nova" w:cs="Arial Nova"/>
          <w:sz w:val="24"/>
          <w:szCs w:val="24"/>
        </w:rPr>
        <w:t>o</w:t>
      </w:r>
      <w:r w:rsidRPr="643E6FAB" w:rsidR="636A85F7">
        <w:rPr>
          <w:rFonts w:ascii="Arial Nova" w:hAnsi="Arial Nova" w:eastAsia="Arial Nova" w:cs="Arial Nova"/>
          <w:sz w:val="24"/>
          <w:szCs w:val="24"/>
        </w:rPr>
        <w:t xml:space="preserve">nstraties en bij de Lidl niet. Bij de Lidl </w:t>
      </w:r>
      <w:r w:rsidRPr="643E6FAB" w:rsidR="78C21384">
        <w:rPr>
          <w:rFonts w:ascii="Arial Nova" w:hAnsi="Arial Nova" w:eastAsia="Arial Nova" w:cs="Arial Nova"/>
          <w:sz w:val="24"/>
          <w:szCs w:val="24"/>
        </w:rPr>
        <w:t>zie</w:t>
      </w:r>
      <w:r w:rsidRPr="643E6FAB" w:rsidR="002D2D2F">
        <w:rPr>
          <w:rFonts w:ascii="Arial Nova" w:hAnsi="Arial Nova" w:eastAsia="Arial Nova" w:cs="Arial Nova"/>
          <w:sz w:val="24"/>
          <w:szCs w:val="24"/>
        </w:rPr>
        <w:t xml:space="preserve"> je</w:t>
      </w:r>
      <w:r w:rsidRPr="643E6FAB" w:rsidR="78C21384">
        <w:rPr>
          <w:rFonts w:ascii="Arial Nova" w:hAnsi="Arial Nova" w:eastAsia="Arial Nova" w:cs="Arial Nova"/>
          <w:sz w:val="24"/>
          <w:szCs w:val="24"/>
        </w:rPr>
        <w:t xml:space="preserve"> meer afzet.</w:t>
      </w:r>
      <w:r w:rsidRPr="643E6FAB" w:rsidR="4332F198">
        <w:rPr>
          <w:rFonts w:ascii="Arial Nova" w:hAnsi="Arial Nova" w:eastAsia="Arial Nova" w:cs="Arial Nova"/>
          <w:sz w:val="24"/>
          <w:szCs w:val="24"/>
        </w:rPr>
        <w:t xml:space="preserve"> </w:t>
      </w:r>
      <w:r>
        <w:br/>
      </w:r>
      <w:r w:rsidRPr="643E6FAB" w:rsidR="4332F198">
        <w:rPr>
          <w:rFonts w:ascii="Arial Nova" w:hAnsi="Arial Nova" w:eastAsia="Arial Nova" w:cs="Arial Nova"/>
          <w:sz w:val="24"/>
          <w:szCs w:val="24"/>
        </w:rPr>
        <w:t>Op de dag dat we de</w:t>
      </w:r>
      <w:r w:rsidRPr="643E6FAB" w:rsidR="3534F53B">
        <w:rPr>
          <w:rFonts w:ascii="Arial Nova" w:hAnsi="Arial Nova" w:eastAsia="Arial Nova" w:cs="Arial Nova"/>
          <w:sz w:val="24"/>
          <w:szCs w:val="24"/>
        </w:rPr>
        <w:t xml:space="preserve"> </w:t>
      </w:r>
      <w:proofErr w:type="spellStart"/>
      <w:r w:rsidRPr="643E6FAB" w:rsidR="3534F53B">
        <w:rPr>
          <w:rFonts w:ascii="Arial Nova" w:hAnsi="Arial Nova" w:eastAsia="Arial Nova" w:cs="Arial Nova"/>
          <w:sz w:val="24"/>
          <w:szCs w:val="24"/>
        </w:rPr>
        <w:t>Poiesz</w:t>
      </w:r>
      <w:proofErr w:type="spellEnd"/>
      <w:r w:rsidRPr="643E6FAB" w:rsidR="4332F198">
        <w:rPr>
          <w:rFonts w:ascii="Arial Nova" w:hAnsi="Arial Nova" w:eastAsia="Arial Nova" w:cs="Arial Nova"/>
          <w:sz w:val="24"/>
          <w:szCs w:val="24"/>
        </w:rPr>
        <w:t xml:space="preserve"> bezochten was er en medewerker die afscheid nam. Hij </w:t>
      </w:r>
      <w:r w:rsidRPr="643E6FAB" w:rsidR="4332F198">
        <w:rPr>
          <w:rFonts w:ascii="Arial Nova" w:hAnsi="Arial Nova" w:eastAsia="Arial Nova" w:cs="Arial Nova"/>
          <w:sz w:val="24"/>
          <w:szCs w:val="24"/>
        </w:rPr>
        <w:lastRenderedPageBreak/>
        <w:t>werd buiten middels een poster in het stoepbord in het zonnetje gezet</w:t>
      </w:r>
      <w:r w:rsidRPr="643E6FAB" w:rsidR="622B7D48">
        <w:rPr>
          <w:rFonts w:ascii="Arial Nova" w:hAnsi="Arial Nova" w:eastAsia="Arial Nova" w:cs="Arial Nova"/>
          <w:sz w:val="24"/>
          <w:szCs w:val="24"/>
        </w:rPr>
        <w:t xml:space="preserve">. </w:t>
      </w:r>
      <w:r w:rsidRPr="643E6FAB" w:rsidR="783EAF07">
        <w:rPr>
          <w:rFonts w:ascii="Arial Nova" w:hAnsi="Arial Nova" w:eastAsia="Arial Nova" w:cs="Arial Nova"/>
          <w:sz w:val="24"/>
          <w:szCs w:val="24"/>
        </w:rPr>
        <w:t xml:space="preserve">De procedures bij de Lidl laten dit niet toe.  </w:t>
      </w:r>
    </w:p>
    <w:p w:rsidR="574E55E9" w:rsidP="6589C4BD" w:rsidRDefault="574E55E9" w14:paraId="2B5FF076" w14:textId="606209D2">
      <w:pPr>
        <w:rPr>
          <w:rFonts w:ascii="Arial Nova" w:hAnsi="Arial Nova" w:eastAsia="Arial Nova" w:cs="Arial Nova"/>
          <w:sz w:val="24"/>
          <w:szCs w:val="24"/>
        </w:rPr>
      </w:pPr>
      <w:r w:rsidRPr="6079FB4F">
        <w:rPr>
          <w:rFonts w:ascii="Arial Nova" w:hAnsi="Arial Nova" w:eastAsia="Arial Nova" w:cs="Arial Nova"/>
          <w:sz w:val="24"/>
          <w:szCs w:val="24"/>
        </w:rPr>
        <w:t xml:space="preserve">Bij de Blokker gaf Nick aan dat hij goed was geholpen door een medewerker. </w:t>
      </w:r>
      <w:r w:rsidRPr="6079FB4F" w:rsidR="002D2D2F">
        <w:rPr>
          <w:rFonts w:ascii="Arial Nova" w:hAnsi="Arial Nova" w:eastAsia="Arial Nova" w:cs="Arial Nova"/>
          <w:sz w:val="24"/>
          <w:szCs w:val="24"/>
        </w:rPr>
        <w:t xml:space="preserve">Nick kreeg goede antwoorden op zijn </w:t>
      </w:r>
      <w:r w:rsidRPr="6079FB4F" w:rsidR="75BBDD67">
        <w:rPr>
          <w:rFonts w:ascii="Arial Nova" w:hAnsi="Arial Nova" w:eastAsia="Arial Nova" w:cs="Arial Nova"/>
          <w:sz w:val="24"/>
          <w:szCs w:val="24"/>
        </w:rPr>
        <w:t xml:space="preserve">vragen </w:t>
      </w:r>
      <w:r w:rsidRPr="6079FB4F" w:rsidR="002D2D2F">
        <w:rPr>
          <w:rFonts w:ascii="Arial Nova" w:hAnsi="Arial Nova" w:eastAsia="Arial Nova" w:cs="Arial Nova"/>
          <w:sz w:val="24"/>
          <w:szCs w:val="24"/>
        </w:rPr>
        <w:t>en er werden alternatieve producten aangeboden.</w:t>
      </w:r>
      <w:r w:rsidRPr="6079FB4F" w:rsidR="11D13237">
        <w:rPr>
          <w:rFonts w:ascii="Arial Nova" w:hAnsi="Arial Nova" w:eastAsia="Arial Nova" w:cs="Arial Nova"/>
          <w:sz w:val="24"/>
          <w:szCs w:val="24"/>
        </w:rPr>
        <w:t xml:space="preserve"> Maaike en Inge waren</w:t>
      </w:r>
      <w:r w:rsidRPr="6079FB4F" w:rsidR="002D2D2F">
        <w:rPr>
          <w:rFonts w:ascii="Arial Nova" w:hAnsi="Arial Nova" w:eastAsia="Arial Nova" w:cs="Arial Nova"/>
          <w:sz w:val="24"/>
          <w:szCs w:val="24"/>
        </w:rPr>
        <w:t xml:space="preserve"> erg</w:t>
      </w:r>
      <w:r w:rsidRPr="6079FB4F" w:rsidR="11D13237">
        <w:rPr>
          <w:rFonts w:ascii="Arial Nova" w:hAnsi="Arial Nova" w:eastAsia="Arial Nova" w:cs="Arial Nova"/>
          <w:sz w:val="24"/>
          <w:szCs w:val="24"/>
        </w:rPr>
        <w:t xml:space="preserve"> verrast door het woonassortiment</w:t>
      </w:r>
      <w:r w:rsidRPr="6079FB4F" w:rsidR="7D6C9F75">
        <w:rPr>
          <w:rFonts w:ascii="Arial Nova" w:hAnsi="Arial Nova" w:eastAsia="Arial Nova" w:cs="Arial Nova"/>
          <w:sz w:val="24"/>
          <w:szCs w:val="24"/>
        </w:rPr>
        <w:t xml:space="preserve">. Deze artikelen hadden ze niet verwacht in de winkel. </w:t>
      </w:r>
      <w:r>
        <w:br/>
      </w:r>
      <w:r>
        <w:br/>
      </w:r>
      <w:r w:rsidRPr="6079FB4F" w:rsidR="60CCF770">
        <w:rPr>
          <w:rFonts w:ascii="Arial Nova" w:hAnsi="Arial Nova" w:eastAsia="Arial Nova" w:cs="Arial Nova"/>
          <w:b/>
          <w:bCs/>
          <w:sz w:val="24"/>
          <w:szCs w:val="24"/>
          <w:u w:val="single"/>
        </w:rPr>
        <w:t>R</w:t>
      </w:r>
      <w:r w:rsidRPr="6079FB4F" w:rsidR="60CCF770">
        <w:rPr>
          <w:rFonts w:ascii="Arial Nova" w:hAnsi="Arial Nova" w:eastAsia="Arial Nova" w:cs="Arial Nova"/>
          <w:sz w:val="24"/>
          <w:szCs w:val="24"/>
        </w:rPr>
        <w:t>eflectie:</w:t>
      </w:r>
      <w:r>
        <w:br/>
      </w:r>
      <w:r w:rsidRPr="6079FB4F" w:rsidR="176E2412">
        <w:rPr>
          <w:rFonts w:ascii="Arial Nova" w:hAnsi="Arial Nova" w:eastAsia="Arial Nova" w:cs="Arial Nova"/>
          <w:sz w:val="24"/>
          <w:szCs w:val="24"/>
        </w:rPr>
        <w:t>Ik heb geleerd dat door samenwerking met medestudenten en open te staan voor feedback v</w:t>
      </w:r>
      <w:r w:rsidRPr="6079FB4F" w:rsidR="76C096AA">
        <w:rPr>
          <w:rFonts w:ascii="Arial Nova" w:hAnsi="Arial Nova" w:eastAsia="Arial Nova" w:cs="Arial Nova"/>
          <w:sz w:val="24"/>
          <w:szCs w:val="24"/>
        </w:rPr>
        <w:t xml:space="preserve">an deze die werkzaam zijn in een andere sector van de </w:t>
      </w:r>
      <w:r w:rsidRPr="6079FB4F" w:rsidR="7D7B0C04">
        <w:rPr>
          <w:rFonts w:ascii="Arial Nova" w:hAnsi="Arial Nova" w:eastAsia="Arial Nova" w:cs="Arial Nova"/>
          <w:sz w:val="24"/>
          <w:szCs w:val="24"/>
        </w:rPr>
        <w:t>Retail</w:t>
      </w:r>
      <w:r w:rsidRPr="6079FB4F" w:rsidR="002D2D2F">
        <w:rPr>
          <w:rFonts w:ascii="Arial Nova" w:hAnsi="Arial Nova" w:eastAsia="Arial Nova" w:cs="Arial Nova"/>
          <w:sz w:val="24"/>
          <w:szCs w:val="24"/>
        </w:rPr>
        <w:t>,</w:t>
      </w:r>
      <w:r w:rsidRPr="6079FB4F" w:rsidR="76C096AA">
        <w:rPr>
          <w:rFonts w:ascii="Arial Nova" w:hAnsi="Arial Nova" w:eastAsia="Arial Nova" w:cs="Arial Nova"/>
          <w:sz w:val="24"/>
          <w:szCs w:val="24"/>
        </w:rPr>
        <w:t xml:space="preserve"> </w:t>
      </w:r>
      <w:r w:rsidRPr="6079FB4F" w:rsidR="02085D6B">
        <w:rPr>
          <w:rFonts w:ascii="Arial Nova" w:hAnsi="Arial Nova" w:eastAsia="Arial Nova" w:cs="Arial Nova"/>
          <w:sz w:val="24"/>
          <w:szCs w:val="24"/>
        </w:rPr>
        <w:t>er andere inzichten kunnen ontstaan.</w:t>
      </w:r>
      <w:r w:rsidRPr="6079FB4F" w:rsidR="195B2C03">
        <w:rPr>
          <w:rFonts w:ascii="Arial Nova" w:hAnsi="Arial Nova" w:eastAsia="Arial Nova" w:cs="Arial Nova"/>
          <w:sz w:val="24"/>
          <w:szCs w:val="24"/>
        </w:rPr>
        <w:t xml:space="preserve"> Zo heb ik gemerkt dat de man meer inhoudelijk vragen stelt en de dames meer op het </w:t>
      </w:r>
      <w:r w:rsidRPr="6079FB4F" w:rsidR="6CF16BF9">
        <w:rPr>
          <w:rFonts w:ascii="Arial Nova" w:hAnsi="Arial Nova" w:eastAsia="Arial Nova" w:cs="Arial Nova"/>
          <w:sz w:val="24"/>
          <w:szCs w:val="24"/>
        </w:rPr>
        <w:t>assortiment</w:t>
      </w:r>
      <w:r w:rsidRPr="6079FB4F" w:rsidR="195B2C03">
        <w:rPr>
          <w:rFonts w:ascii="Arial Nova" w:hAnsi="Arial Nova" w:eastAsia="Arial Nova" w:cs="Arial Nova"/>
          <w:sz w:val="24"/>
          <w:szCs w:val="24"/>
        </w:rPr>
        <w:t xml:space="preserve"> in de winkel </w:t>
      </w:r>
      <w:r w:rsidRPr="6079FB4F" w:rsidR="5799DE6C">
        <w:rPr>
          <w:rFonts w:ascii="Arial Nova" w:hAnsi="Arial Nova" w:eastAsia="Arial Nova" w:cs="Arial Nova"/>
          <w:sz w:val="24"/>
          <w:szCs w:val="24"/>
        </w:rPr>
        <w:t>gefocust zijn.</w:t>
      </w:r>
      <w:r w:rsidRPr="6079FB4F" w:rsidR="02085D6B">
        <w:rPr>
          <w:rFonts w:ascii="Arial Nova" w:hAnsi="Arial Nova" w:eastAsia="Arial Nova" w:cs="Arial Nova"/>
          <w:sz w:val="24"/>
          <w:szCs w:val="24"/>
        </w:rPr>
        <w:t xml:space="preserve"> </w:t>
      </w:r>
      <w:r>
        <w:br/>
      </w:r>
      <w:r w:rsidRPr="6079FB4F" w:rsidR="02085D6B">
        <w:rPr>
          <w:rFonts w:ascii="Arial Nova" w:hAnsi="Arial Nova" w:eastAsia="Arial Nova" w:cs="Arial Nova"/>
          <w:sz w:val="24"/>
          <w:szCs w:val="24"/>
        </w:rPr>
        <w:t xml:space="preserve">Doordat we in een groep van 4 </w:t>
      </w:r>
      <w:r w:rsidRPr="6079FB4F" w:rsidR="14B7EE75">
        <w:rPr>
          <w:rFonts w:ascii="Arial Nova" w:hAnsi="Arial Nova" w:eastAsia="Arial Nova" w:cs="Arial Nova"/>
          <w:sz w:val="24"/>
          <w:szCs w:val="24"/>
        </w:rPr>
        <w:t xml:space="preserve">naar elkaars winkel hebben gekeken heb ik meer inzicht gekregen in de werkzaamheden in een supermarkt. Ook </w:t>
      </w:r>
      <w:r w:rsidRPr="6079FB4F" w:rsidR="117D86B6">
        <w:rPr>
          <w:rFonts w:ascii="Arial Nova" w:hAnsi="Arial Nova" w:eastAsia="Arial Nova" w:cs="Arial Nova"/>
          <w:sz w:val="24"/>
          <w:szCs w:val="24"/>
        </w:rPr>
        <w:t xml:space="preserve">de verschillen tussen de Lidl en de </w:t>
      </w:r>
      <w:proofErr w:type="spellStart"/>
      <w:r w:rsidRPr="6079FB4F" w:rsidR="117D86B6">
        <w:rPr>
          <w:rFonts w:ascii="Arial Nova" w:hAnsi="Arial Nova" w:eastAsia="Arial Nova" w:cs="Arial Nova"/>
          <w:sz w:val="24"/>
          <w:szCs w:val="24"/>
        </w:rPr>
        <w:t>Poiesz</w:t>
      </w:r>
      <w:proofErr w:type="spellEnd"/>
      <w:r w:rsidRPr="6079FB4F" w:rsidR="117D86B6">
        <w:rPr>
          <w:rFonts w:ascii="Arial Nova" w:hAnsi="Arial Nova" w:eastAsia="Arial Nova" w:cs="Arial Nova"/>
          <w:sz w:val="24"/>
          <w:szCs w:val="24"/>
        </w:rPr>
        <w:t xml:space="preserve"> zijn m</w:t>
      </w:r>
      <w:r w:rsidRPr="6079FB4F" w:rsidR="002D2D2F">
        <w:rPr>
          <w:rFonts w:ascii="Arial Nova" w:hAnsi="Arial Nova" w:eastAsia="Arial Nova" w:cs="Arial Nova"/>
          <w:sz w:val="24"/>
          <w:szCs w:val="24"/>
        </w:rPr>
        <w:t>ij</w:t>
      </w:r>
      <w:r w:rsidRPr="6079FB4F" w:rsidR="117D86B6">
        <w:rPr>
          <w:rFonts w:ascii="Arial Nova" w:hAnsi="Arial Nova" w:eastAsia="Arial Nova" w:cs="Arial Nova"/>
          <w:sz w:val="24"/>
          <w:szCs w:val="24"/>
        </w:rPr>
        <w:t xml:space="preserve"> opgevallen. De</w:t>
      </w:r>
      <w:r w:rsidRPr="6079FB4F" w:rsidR="7F5227CD">
        <w:rPr>
          <w:rFonts w:ascii="Arial Nova" w:hAnsi="Arial Nova" w:eastAsia="Arial Nova" w:cs="Arial Nova"/>
          <w:sz w:val="24"/>
          <w:szCs w:val="24"/>
        </w:rPr>
        <w:t xml:space="preserve"> strakke</w:t>
      </w:r>
      <w:r w:rsidRPr="6079FB4F" w:rsidR="117D86B6">
        <w:rPr>
          <w:rFonts w:ascii="Arial Nova" w:hAnsi="Arial Nova" w:eastAsia="Arial Nova" w:cs="Arial Nova"/>
          <w:sz w:val="24"/>
          <w:szCs w:val="24"/>
        </w:rPr>
        <w:t xml:space="preserve"> aansturing</w:t>
      </w:r>
      <w:r w:rsidRPr="6079FB4F" w:rsidR="401CE61B">
        <w:rPr>
          <w:rFonts w:ascii="Arial Nova" w:hAnsi="Arial Nova" w:eastAsia="Arial Nova" w:cs="Arial Nova"/>
          <w:sz w:val="24"/>
          <w:szCs w:val="24"/>
        </w:rPr>
        <w:t xml:space="preserve"> op regels en processen</w:t>
      </w:r>
      <w:r w:rsidRPr="6079FB4F" w:rsidR="117D86B6">
        <w:rPr>
          <w:rFonts w:ascii="Arial Nova" w:hAnsi="Arial Nova" w:eastAsia="Arial Nova" w:cs="Arial Nova"/>
          <w:sz w:val="24"/>
          <w:szCs w:val="24"/>
        </w:rPr>
        <w:t xml:space="preserve"> in de Lidl zou niet bij mij passen</w:t>
      </w:r>
      <w:r w:rsidRPr="6079FB4F" w:rsidR="43D97141">
        <w:rPr>
          <w:rFonts w:ascii="Arial Nova" w:hAnsi="Arial Nova" w:eastAsia="Arial Nova" w:cs="Arial Nova"/>
          <w:sz w:val="24"/>
          <w:szCs w:val="24"/>
        </w:rPr>
        <w:t xml:space="preserve">. De aansturing zoals bij de </w:t>
      </w:r>
      <w:proofErr w:type="spellStart"/>
      <w:r w:rsidRPr="6079FB4F" w:rsidR="43D97141">
        <w:rPr>
          <w:rFonts w:ascii="Arial Nova" w:hAnsi="Arial Nova" w:eastAsia="Arial Nova" w:cs="Arial Nova"/>
          <w:sz w:val="24"/>
          <w:szCs w:val="24"/>
        </w:rPr>
        <w:t>Poiesz</w:t>
      </w:r>
      <w:proofErr w:type="spellEnd"/>
      <w:r w:rsidRPr="6079FB4F" w:rsidR="43D97141">
        <w:rPr>
          <w:rFonts w:ascii="Arial Nova" w:hAnsi="Arial Nova" w:eastAsia="Arial Nova" w:cs="Arial Nova"/>
          <w:sz w:val="24"/>
          <w:szCs w:val="24"/>
        </w:rPr>
        <w:t xml:space="preserve"> lijkt meer op</w:t>
      </w:r>
      <w:r w:rsidRPr="6079FB4F" w:rsidR="002D2D2F">
        <w:rPr>
          <w:rFonts w:ascii="Arial Nova" w:hAnsi="Arial Nova" w:eastAsia="Arial Nova" w:cs="Arial Nova"/>
          <w:sz w:val="24"/>
          <w:szCs w:val="24"/>
        </w:rPr>
        <w:t xml:space="preserve"> hoe het gaat bij</w:t>
      </w:r>
      <w:r w:rsidRPr="6079FB4F" w:rsidR="43D97141">
        <w:rPr>
          <w:rFonts w:ascii="Arial Nova" w:hAnsi="Arial Nova" w:eastAsia="Arial Nova" w:cs="Arial Nova"/>
          <w:sz w:val="24"/>
          <w:szCs w:val="24"/>
        </w:rPr>
        <w:t xml:space="preserve"> Blokker. In beide winkels zijn ook regels en processen, maar is</w:t>
      </w:r>
      <w:r w:rsidRPr="6079FB4F" w:rsidR="002D2D2F">
        <w:rPr>
          <w:rFonts w:ascii="Arial Nova" w:hAnsi="Arial Nova" w:eastAsia="Arial Nova" w:cs="Arial Nova"/>
          <w:sz w:val="24"/>
          <w:szCs w:val="24"/>
        </w:rPr>
        <w:t xml:space="preserve"> er ook </w:t>
      </w:r>
      <w:r w:rsidRPr="6079FB4F" w:rsidR="43D97141">
        <w:rPr>
          <w:rFonts w:ascii="Arial Nova" w:hAnsi="Arial Nova" w:eastAsia="Arial Nova" w:cs="Arial Nova"/>
          <w:sz w:val="24"/>
          <w:szCs w:val="24"/>
        </w:rPr>
        <w:t xml:space="preserve">ruimte voor eigen </w:t>
      </w:r>
      <w:r w:rsidRPr="6079FB4F" w:rsidR="4A4007A5">
        <w:rPr>
          <w:rFonts w:ascii="Arial Nova" w:hAnsi="Arial Nova" w:eastAsia="Arial Nova" w:cs="Arial Nova"/>
          <w:sz w:val="24"/>
          <w:szCs w:val="24"/>
        </w:rPr>
        <w:t xml:space="preserve">inbreng </w:t>
      </w:r>
      <w:r w:rsidRPr="6079FB4F" w:rsidR="002D2D2F">
        <w:rPr>
          <w:rFonts w:ascii="Arial Nova" w:hAnsi="Arial Nova" w:eastAsia="Arial Nova" w:cs="Arial Nova"/>
          <w:sz w:val="24"/>
          <w:szCs w:val="24"/>
        </w:rPr>
        <w:t xml:space="preserve">op </w:t>
      </w:r>
      <w:r w:rsidRPr="6079FB4F" w:rsidR="4A4007A5">
        <w:rPr>
          <w:rFonts w:ascii="Arial Nova" w:hAnsi="Arial Nova" w:eastAsia="Arial Nova" w:cs="Arial Nova"/>
          <w:sz w:val="24"/>
          <w:szCs w:val="24"/>
        </w:rPr>
        <w:t>zowel commercieel</w:t>
      </w:r>
      <w:r w:rsidRPr="6079FB4F" w:rsidR="002D2D2F">
        <w:rPr>
          <w:rFonts w:ascii="Arial Nova" w:hAnsi="Arial Nova" w:eastAsia="Arial Nova" w:cs="Arial Nova"/>
          <w:sz w:val="24"/>
          <w:szCs w:val="24"/>
        </w:rPr>
        <w:t xml:space="preserve"> vlak, als op de </w:t>
      </w:r>
      <w:r w:rsidRPr="6079FB4F" w:rsidR="4A4007A5">
        <w:rPr>
          <w:rFonts w:ascii="Arial Nova" w:hAnsi="Arial Nova" w:eastAsia="Arial Nova" w:cs="Arial Nova"/>
          <w:sz w:val="24"/>
          <w:szCs w:val="24"/>
        </w:rPr>
        <w:t xml:space="preserve">presentatie in de winkel </w:t>
      </w:r>
      <w:r w:rsidRPr="6079FB4F" w:rsidR="002D2D2F">
        <w:rPr>
          <w:rFonts w:ascii="Arial Nova" w:hAnsi="Arial Nova" w:eastAsia="Arial Nova" w:cs="Arial Nova"/>
          <w:sz w:val="24"/>
          <w:szCs w:val="24"/>
        </w:rPr>
        <w:t xml:space="preserve">en het </w:t>
      </w:r>
      <w:r w:rsidRPr="6079FB4F" w:rsidR="4A4007A5">
        <w:rPr>
          <w:rFonts w:ascii="Arial Nova" w:hAnsi="Arial Nova" w:eastAsia="Arial Nova" w:cs="Arial Nova"/>
          <w:sz w:val="24"/>
          <w:szCs w:val="24"/>
        </w:rPr>
        <w:t>personeelsbeleid.</w:t>
      </w:r>
      <w:r>
        <w:br/>
      </w:r>
      <w:r w:rsidRPr="6079FB4F" w:rsidR="56A79A33">
        <w:rPr>
          <w:rFonts w:ascii="Arial Nova" w:hAnsi="Arial Nova" w:eastAsia="Arial Nova" w:cs="Arial Nova"/>
          <w:sz w:val="24"/>
          <w:szCs w:val="24"/>
        </w:rPr>
        <w:t xml:space="preserve">De </w:t>
      </w:r>
      <w:proofErr w:type="spellStart"/>
      <w:r w:rsidRPr="6079FB4F" w:rsidR="56A79A33">
        <w:rPr>
          <w:rFonts w:ascii="Arial Nova" w:hAnsi="Arial Nova" w:eastAsia="Arial Nova" w:cs="Arial Nova"/>
          <w:sz w:val="24"/>
          <w:szCs w:val="24"/>
        </w:rPr>
        <w:t>misteryshopping</w:t>
      </w:r>
      <w:proofErr w:type="spellEnd"/>
      <w:r w:rsidRPr="6079FB4F" w:rsidR="56A79A33">
        <w:rPr>
          <w:rFonts w:ascii="Arial Nova" w:hAnsi="Arial Nova" w:eastAsia="Arial Nova" w:cs="Arial Nova"/>
          <w:sz w:val="24"/>
          <w:szCs w:val="24"/>
        </w:rPr>
        <w:t xml:space="preserve"> door mijn 3 medestudenten </w:t>
      </w:r>
      <w:r w:rsidRPr="6079FB4F" w:rsidR="002D2D2F">
        <w:rPr>
          <w:rFonts w:ascii="Arial Nova" w:hAnsi="Arial Nova" w:eastAsia="Arial Nova" w:cs="Arial Nova"/>
          <w:sz w:val="24"/>
          <w:szCs w:val="24"/>
        </w:rPr>
        <w:t xml:space="preserve">bij </w:t>
      </w:r>
      <w:r w:rsidRPr="6079FB4F" w:rsidR="56A79A33">
        <w:rPr>
          <w:rFonts w:ascii="Arial Nova" w:hAnsi="Arial Nova" w:eastAsia="Arial Nova" w:cs="Arial Nova"/>
          <w:sz w:val="24"/>
          <w:szCs w:val="24"/>
        </w:rPr>
        <w:t>Blokker hebben m</w:t>
      </w:r>
      <w:r w:rsidRPr="6079FB4F" w:rsidR="002D2D2F">
        <w:rPr>
          <w:rFonts w:ascii="Arial Nova" w:hAnsi="Arial Nova" w:eastAsia="Arial Nova" w:cs="Arial Nova"/>
          <w:sz w:val="24"/>
          <w:szCs w:val="24"/>
        </w:rPr>
        <w:t>ij</w:t>
      </w:r>
      <w:r w:rsidRPr="6079FB4F" w:rsidR="56A79A33">
        <w:rPr>
          <w:rFonts w:ascii="Arial Nova" w:hAnsi="Arial Nova" w:eastAsia="Arial Nova" w:cs="Arial Nova"/>
          <w:sz w:val="24"/>
          <w:szCs w:val="24"/>
        </w:rPr>
        <w:t xml:space="preserve"> inzicht gegeven in wa</w:t>
      </w:r>
      <w:r w:rsidRPr="6079FB4F" w:rsidR="3E99D709">
        <w:rPr>
          <w:rFonts w:ascii="Arial Nova" w:hAnsi="Arial Nova" w:eastAsia="Arial Nova" w:cs="Arial Nova"/>
          <w:sz w:val="24"/>
          <w:szCs w:val="24"/>
        </w:rPr>
        <w:t>t de klant in de winkel belangrijk vindt</w:t>
      </w:r>
      <w:r w:rsidRPr="6079FB4F" w:rsidR="002D2D2F">
        <w:rPr>
          <w:rFonts w:ascii="Arial Nova" w:hAnsi="Arial Nova" w:eastAsia="Arial Nova" w:cs="Arial Nova"/>
          <w:sz w:val="24"/>
          <w:szCs w:val="24"/>
        </w:rPr>
        <w:t>, namelijk h</w:t>
      </w:r>
      <w:r w:rsidRPr="6079FB4F" w:rsidR="3E99D709">
        <w:rPr>
          <w:rFonts w:ascii="Arial Nova" w:hAnsi="Arial Nova" w:eastAsia="Arial Nova" w:cs="Arial Nova"/>
          <w:sz w:val="24"/>
          <w:szCs w:val="24"/>
        </w:rPr>
        <w:t>et contact met de winkelmedewerker en het assortiment</w:t>
      </w:r>
      <w:r w:rsidRPr="6079FB4F" w:rsidR="002D2D2F">
        <w:rPr>
          <w:rFonts w:ascii="Arial Nova" w:hAnsi="Arial Nova" w:eastAsia="Arial Nova" w:cs="Arial Nova"/>
          <w:sz w:val="24"/>
          <w:szCs w:val="24"/>
        </w:rPr>
        <w:t>.</w:t>
      </w:r>
      <w:r>
        <w:br/>
      </w:r>
      <w:r w:rsidRPr="6079FB4F" w:rsidR="361AF10D">
        <w:rPr>
          <w:rFonts w:ascii="Arial Nova" w:hAnsi="Arial Nova" w:eastAsia="Arial Nova" w:cs="Arial Nova"/>
          <w:sz w:val="24"/>
          <w:szCs w:val="24"/>
        </w:rPr>
        <w:t xml:space="preserve">De koppeling met mijn DISC zie ik bij persoonlijke groei met het open staan voor mensen die anders zijn dan </w:t>
      </w:r>
      <w:r w:rsidRPr="6079FB4F" w:rsidR="62104534">
        <w:rPr>
          <w:rFonts w:ascii="Arial Nova" w:hAnsi="Arial Nova" w:eastAsia="Arial Nova" w:cs="Arial Nova"/>
          <w:sz w:val="24"/>
          <w:szCs w:val="24"/>
        </w:rPr>
        <w:t>ik.</w:t>
      </w:r>
    </w:p>
    <w:p w:rsidR="248042B8" w:rsidP="248042B8" w:rsidRDefault="248042B8" w14:paraId="325A7BD3" w14:textId="448A4202">
      <w:pPr>
        <w:spacing w:after="0"/>
        <w:rPr>
          <w:rFonts w:ascii="Arial Nova" w:hAnsi="Arial Nova" w:eastAsia="Arial Nova" w:cs="Arial Nova"/>
          <w:color w:val="000000" w:themeColor="text1"/>
          <w:sz w:val="24"/>
          <w:szCs w:val="24"/>
        </w:rPr>
      </w:pPr>
    </w:p>
    <w:p w:rsidRPr="00B31D1A" w:rsidR="0C3BB0BD" w:rsidP="643E6FAB" w:rsidRDefault="6754EE3A" w14:paraId="44580052" w14:textId="1D01AF01">
      <w:pPr>
        <w:spacing w:after="0"/>
        <w:rPr>
          <w:rFonts w:ascii="Arial Nova" w:hAnsi="Arial Nova" w:eastAsia="Arial Nova" w:cs="Arial Nova"/>
          <w:color w:val="000000" w:themeColor="text1"/>
          <w:sz w:val="24"/>
          <w:szCs w:val="24"/>
        </w:rPr>
      </w:pPr>
      <w:r w:rsidRPr="00B31D1A">
        <w:rPr>
          <w:rFonts w:ascii="Arial Nova" w:hAnsi="Arial Nova" w:eastAsia="Arial Nova" w:cs="Arial Nova"/>
          <w:color w:val="0070C0"/>
          <w:sz w:val="24"/>
          <w:szCs w:val="24"/>
        </w:rPr>
        <w:t>Datum:</w:t>
      </w:r>
      <w:r w:rsidRPr="00B31D1A" w:rsidR="00B31D1A">
        <w:rPr>
          <w:rFonts w:ascii="Arial Nova" w:hAnsi="Arial Nova" w:eastAsia="Arial Nova" w:cs="Arial Nova"/>
          <w:color w:val="0070C0"/>
          <w:sz w:val="24"/>
          <w:szCs w:val="24"/>
        </w:rPr>
        <w:t xml:space="preserve"> 29 juni 2023</w:t>
      </w:r>
      <w:r w:rsidRPr="00B31D1A" w:rsidR="0C3BB0BD">
        <w:br/>
      </w:r>
      <w:r w:rsidRPr="00B31D1A" w:rsidR="0C3BB0BD">
        <w:rPr>
          <w:rFonts w:ascii="Arial Nova" w:hAnsi="Arial Nova" w:eastAsia="Arial Nova" w:cs="Arial Nova"/>
          <w:color w:val="0070C0"/>
          <w:sz w:val="24"/>
          <w:szCs w:val="24"/>
        </w:rPr>
        <w:t>Feedback Sophie van der Beek:</w:t>
      </w:r>
      <w:r w:rsidRPr="00B31D1A" w:rsidR="002D2D2F">
        <w:rPr>
          <w:rFonts w:ascii="Arial Nova" w:hAnsi="Arial Nova" w:eastAsia="Arial Nova" w:cs="Arial Nova"/>
          <w:color w:val="0070C0"/>
          <w:sz w:val="24"/>
          <w:szCs w:val="24"/>
        </w:rPr>
        <w:t xml:space="preserve"> </w:t>
      </w:r>
      <w:r w:rsidRPr="00B31D1A" w:rsidR="00B31D1A">
        <w:rPr>
          <w:rFonts w:ascii="Arial Nova" w:hAnsi="Arial Nova" w:eastAsia="Arial Nova" w:cs="Arial Nova"/>
          <w:color w:val="0070C0"/>
          <w:sz w:val="24"/>
          <w:szCs w:val="24"/>
        </w:rPr>
        <w:t>leuk om</w:t>
      </w:r>
      <w:r w:rsidR="00B31D1A">
        <w:rPr>
          <w:rFonts w:ascii="Arial Nova" w:hAnsi="Arial Nova" w:eastAsia="Arial Nova" w:cs="Arial Nova"/>
          <w:color w:val="0070C0"/>
          <w:sz w:val="24"/>
          <w:szCs w:val="24"/>
        </w:rPr>
        <w:t xml:space="preserve"> een kijkje in de keuken van andere winkels te nemen. Dit draagt bij aan het verbreden van je eigen referentiekader en inderdaad voor het open staan voor andere mensen en ideeën. </w:t>
      </w:r>
    </w:p>
    <w:p w:rsidR="0C3BB0BD" w:rsidP="19843105" w:rsidRDefault="0C3BB0BD" w14:paraId="53AA0431" w14:textId="3C07B3BC">
      <w:pPr>
        <w:spacing w:after="0"/>
      </w:pPr>
      <w:r>
        <w:br/>
      </w:r>
    </w:p>
    <w:p w:rsidR="19843105" w:rsidRDefault="19843105" w14:paraId="71814F3C" w14:textId="52F2A340">
      <w:r>
        <w:br w:type="page"/>
      </w:r>
    </w:p>
    <w:p w:rsidRPr="009C01D7" w:rsidR="2693C096" w:rsidP="6589C4BD" w:rsidRDefault="2693C096" w14:paraId="3EE2CEA2" w14:textId="3B623637">
      <w:pPr>
        <w:spacing w:after="0"/>
        <w:rPr>
          <w:rFonts w:ascii="Arial Nova" w:hAnsi="Arial Nova" w:eastAsia="Arial Nova" w:cs="Arial Nova"/>
          <w:b/>
          <w:bCs/>
          <w:color w:val="000000" w:themeColor="text1"/>
          <w:sz w:val="24"/>
          <w:szCs w:val="24"/>
          <w:u w:val="single"/>
        </w:rPr>
      </w:pPr>
      <w:r w:rsidRPr="643E6FAB">
        <w:rPr>
          <w:rFonts w:ascii="Arial Nova" w:hAnsi="Arial Nova" w:eastAsia="Arial Nova" w:cs="Arial Nova"/>
          <w:b/>
          <w:bCs/>
          <w:color w:val="000000" w:themeColor="text1"/>
          <w:sz w:val="24"/>
          <w:szCs w:val="24"/>
          <w:u w:val="single"/>
        </w:rPr>
        <w:t>Per</w:t>
      </w:r>
      <w:r w:rsidRPr="643E6FAB" w:rsidR="725F6709">
        <w:rPr>
          <w:rFonts w:ascii="Arial Nova" w:hAnsi="Arial Nova" w:eastAsia="Arial Nova" w:cs="Arial Nova"/>
          <w:b/>
          <w:bCs/>
          <w:color w:val="000000" w:themeColor="text1"/>
          <w:sz w:val="24"/>
          <w:szCs w:val="24"/>
          <w:u w:val="single"/>
        </w:rPr>
        <w:t>soonlijke leerdoel</w:t>
      </w:r>
      <w:r w:rsidRPr="643E6FAB" w:rsidR="1C796735">
        <w:rPr>
          <w:rFonts w:ascii="Arial Nova" w:hAnsi="Arial Nova" w:eastAsia="Arial Nova" w:cs="Arial Nova"/>
          <w:b/>
          <w:bCs/>
          <w:color w:val="000000" w:themeColor="text1"/>
          <w:sz w:val="24"/>
          <w:szCs w:val="24"/>
          <w:u w:val="single"/>
        </w:rPr>
        <w:t>:</w:t>
      </w:r>
    </w:p>
    <w:p w:rsidR="248042B8" w:rsidP="248042B8" w:rsidRDefault="248042B8" w14:paraId="7A4F9101" w14:textId="7D71B366">
      <w:pPr>
        <w:spacing w:after="0"/>
        <w:rPr>
          <w:rFonts w:ascii="Arial Nova" w:hAnsi="Arial Nova" w:eastAsia="Arial Nova" w:cs="Arial Nova"/>
          <w:color w:val="000000" w:themeColor="text1"/>
          <w:sz w:val="24"/>
          <w:szCs w:val="24"/>
        </w:rPr>
      </w:pPr>
    </w:p>
    <w:p w:rsidR="725F6709" w:rsidP="248042B8" w:rsidRDefault="725F6709" w14:paraId="1EACEF72" w14:textId="524B4B9D">
      <w:pPr>
        <w:rPr>
          <w:rFonts w:ascii="Arial Nova" w:hAnsi="Arial Nova" w:eastAsia="Arial Nova" w:cs="Arial Nova"/>
          <w:sz w:val="24"/>
          <w:szCs w:val="24"/>
        </w:rPr>
      </w:pPr>
      <w:r w:rsidRPr="643E6FAB">
        <w:rPr>
          <w:rFonts w:ascii="Arial Nova" w:hAnsi="Arial Nova" w:eastAsia="Arial Nova" w:cs="Arial Nova"/>
          <w:b/>
          <w:bCs/>
          <w:color w:val="000000" w:themeColor="text1"/>
          <w:u w:val="single"/>
        </w:rPr>
        <w:t>“Ik ga niet direct met oplossingen komen of antwoorden geven als collega’s daarom vragen. Ik ga mijn collega’s motiveren door ze zelf op zoek te</w:t>
      </w:r>
      <w:r w:rsidRPr="643E6FAB" w:rsidR="009C01D7">
        <w:rPr>
          <w:rFonts w:ascii="Arial Nova" w:hAnsi="Arial Nova" w:eastAsia="Arial Nova" w:cs="Arial Nova"/>
          <w:b/>
          <w:bCs/>
          <w:color w:val="000000" w:themeColor="text1"/>
          <w:u w:val="single"/>
        </w:rPr>
        <w:t xml:space="preserve"> laten</w:t>
      </w:r>
      <w:r w:rsidRPr="643E6FAB">
        <w:rPr>
          <w:rFonts w:ascii="Arial Nova" w:hAnsi="Arial Nova" w:eastAsia="Arial Nova" w:cs="Arial Nova"/>
          <w:b/>
          <w:bCs/>
          <w:color w:val="000000" w:themeColor="text1"/>
          <w:u w:val="single"/>
        </w:rPr>
        <w:t xml:space="preserve"> gaan naar antwoorden of oplossingen voor problemen”</w:t>
      </w:r>
    </w:p>
    <w:p w:rsidR="725F6709" w:rsidP="248042B8" w:rsidRDefault="725F6709" w14:paraId="17B17F58" w14:textId="7E562943">
      <w:pPr>
        <w:rPr>
          <w:rFonts w:ascii="Arial Nova" w:hAnsi="Arial Nova" w:eastAsia="Arial Nova" w:cs="Arial Nova"/>
          <w:sz w:val="24"/>
          <w:szCs w:val="24"/>
        </w:rPr>
      </w:pPr>
      <w:r w:rsidRPr="6079FB4F">
        <w:rPr>
          <w:rFonts w:ascii="Arial Nova" w:hAnsi="Arial Nova" w:eastAsia="Arial Nova" w:cs="Arial Nova"/>
          <w:b/>
          <w:bCs/>
          <w:sz w:val="24"/>
          <w:szCs w:val="24"/>
          <w:u w:val="single"/>
        </w:rPr>
        <w:t>S</w:t>
      </w:r>
      <w:r w:rsidRPr="6079FB4F">
        <w:rPr>
          <w:rFonts w:ascii="Arial Nova" w:hAnsi="Arial Nova" w:eastAsia="Arial Nova" w:cs="Arial Nova"/>
          <w:sz w:val="24"/>
          <w:szCs w:val="24"/>
        </w:rPr>
        <w:t>ituatie:</w:t>
      </w:r>
      <w:r>
        <w:br/>
      </w:r>
      <w:r w:rsidRPr="6079FB4F" w:rsidR="1A9349FB">
        <w:rPr>
          <w:rFonts w:ascii="Arial Nova" w:hAnsi="Arial Nova" w:eastAsia="Arial Nova" w:cs="Arial Nova"/>
          <w:sz w:val="24"/>
          <w:szCs w:val="24"/>
        </w:rPr>
        <w:t>Een bedrijfsleider</w:t>
      </w:r>
      <w:r w:rsidRPr="6079FB4F" w:rsidR="782281C2">
        <w:rPr>
          <w:rFonts w:ascii="Arial Nova" w:hAnsi="Arial Nova" w:eastAsia="Arial Nova" w:cs="Arial Nova"/>
          <w:sz w:val="24"/>
          <w:szCs w:val="24"/>
        </w:rPr>
        <w:t xml:space="preserve"> (in opleiding)</w:t>
      </w:r>
      <w:r w:rsidRPr="6079FB4F" w:rsidR="1A9349FB">
        <w:rPr>
          <w:rFonts w:ascii="Arial Nova" w:hAnsi="Arial Nova" w:eastAsia="Arial Nova" w:cs="Arial Nova"/>
          <w:sz w:val="24"/>
          <w:szCs w:val="24"/>
        </w:rPr>
        <w:t xml:space="preserve"> vraagt aan mij of ze een extra medewerker mag aannemen.</w:t>
      </w:r>
      <w:r>
        <w:br/>
      </w:r>
      <w:r>
        <w:br/>
      </w:r>
      <w:r w:rsidRPr="6079FB4F">
        <w:rPr>
          <w:rFonts w:ascii="Arial Nova" w:hAnsi="Arial Nova" w:eastAsia="Arial Nova" w:cs="Arial Nova"/>
          <w:b/>
          <w:bCs/>
          <w:sz w:val="24"/>
          <w:szCs w:val="24"/>
          <w:u w:val="single"/>
        </w:rPr>
        <w:t>T</w:t>
      </w:r>
      <w:r w:rsidRPr="6079FB4F">
        <w:rPr>
          <w:rFonts w:ascii="Arial Nova" w:hAnsi="Arial Nova" w:eastAsia="Arial Nova" w:cs="Arial Nova"/>
          <w:sz w:val="24"/>
          <w:szCs w:val="24"/>
        </w:rPr>
        <w:t>aak:</w:t>
      </w:r>
      <w:r>
        <w:br/>
      </w:r>
      <w:r w:rsidRPr="6079FB4F" w:rsidR="4AB600AD">
        <w:rPr>
          <w:rFonts w:ascii="Arial Nova" w:hAnsi="Arial Nova" w:eastAsia="Arial Nova" w:cs="Arial Nova"/>
          <w:sz w:val="24"/>
          <w:szCs w:val="24"/>
        </w:rPr>
        <w:t xml:space="preserve">Ik wil graag dat deze bedrijfsleider zelf kan bedenken of ze extra personeel kan aannemen. </w:t>
      </w:r>
      <w:r>
        <w:br/>
      </w:r>
      <w:r>
        <w:br/>
      </w:r>
      <w:r w:rsidRPr="6079FB4F">
        <w:rPr>
          <w:rFonts w:ascii="Arial Nova" w:hAnsi="Arial Nova" w:eastAsia="Arial Nova" w:cs="Arial Nova"/>
          <w:b/>
          <w:bCs/>
          <w:sz w:val="24"/>
          <w:szCs w:val="24"/>
          <w:u w:val="single"/>
        </w:rPr>
        <w:t>A</w:t>
      </w:r>
      <w:r w:rsidRPr="6079FB4F">
        <w:rPr>
          <w:rFonts w:ascii="Arial Nova" w:hAnsi="Arial Nova" w:eastAsia="Arial Nova" w:cs="Arial Nova"/>
          <w:sz w:val="24"/>
          <w:szCs w:val="24"/>
        </w:rPr>
        <w:t>ctie:</w:t>
      </w:r>
      <w:r>
        <w:br/>
      </w:r>
      <w:r w:rsidRPr="6079FB4F" w:rsidR="44D39C6B">
        <w:rPr>
          <w:rFonts w:ascii="Arial Nova" w:hAnsi="Arial Nova" w:eastAsia="Arial Nova" w:cs="Arial Nova"/>
          <w:sz w:val="24"/>
          <w:szCs w:val="24"/>
        </w:rPr>
        <w:t>Ik heb haar de vraag teruggesteld waarom ze denkt dat het nodig is om een extra personeelslid aan te nemen</w:t>
      </w:r>
      <w:r w:rsidRPr="6079FB4F" w:rsidR="7699758E">
        <w:rPr>
          <w:rFonts w:ascii="Arial Nova" w:hAnsi="Arial Nova" w:eastAsia="Arial Nova" w:cs="Arial Nova"/>
          <w:sz w:val="24"/>
          <w:szCs w:val="24"/>
        </w:rPr>
        <w:t xml:space="preserve"> en</w:t>
      </w:r>
      <w:r w:rsidRPr="6079FB4F" w:rsidR="74F6531D">
        <w:rPr>
          <w:rFonts w:ascii="Arial Nova" w:hAnsi="Arial Nova" w:eastAsia="Arial Nova" w:cs="Arial Nova"/>
          <w:sz w:val="24"/>
          <w:szCs w:val="24"/>
        </w:rPr>
        <w:t xml:space="preserve"> de opdracht gegeven om financieel uit te zoeken wat het met de loonkosten zou doen wanneer ze een extra medewerker zou aannemen.</w:t>
      </w:r>
      <w:r w:rsidRPr="6079FB4F" w:rsidR="2CACC99D">
        <w:rPr>
          <w:rFonts w:ascii="Arial Nova" w:hAnsi="Arial Nova" w:eastAsia="Arial Nova" w:cs="Arial Nova"/>
          <w:sz w:val="24"/>
          <w:szCs w:val="24"/>
        </w:rPr>
        <w:t xml:space="preserve"> Daarna heb ik haar gevraagd waarom ze het idee heeft waarom z</w:t>
      </w:r>
      <w:r w:rsidRPr="6079FB4F" w:rsidR="03310193">
        <w:rPr>
          <w:rFonts w:ascii="Arial Nova" w:hAnsi="Arial Nova" w:eastAsia="Arial Nova" w:cs="Arial Nova"/>
          <w:sz w:val="24"/>
          <w:szCs w:val="24"/>
        </w:rPr>
        <w:t>e</w:t>
      </w:r>
      <w:r w:rsidRPr="6079FB4F" w:rsidR="2CACC99D">
        <w:rPr>
          <w:rFonts w:ascii="Arial Nova" w:hAnsi="Arial Nova" w:eastAsia="Arial Nova" w:cs="Arial Nova"/>
          <w:sz w:val="24"/>
          <w:szCs w:val="24"/>
        </w:rPr>
        <w:t xml:space="preserve"> dit eerst </w:t>
      </w:r>
      <w:r w:rsidRPr="6079FB4F" w:rsidR="779AA974">
        <w:rPr>
          <w:rFonts w:ascii="Arial Nova" w:hAnsi="Arial Nova" w:eastAsia="Arial Nova" w:cs="Arial Nova"/>
          <w:sz w:val="24"/>
          <w:szCs w:val="24"/>
        </w:rPr>
        <w:t>met moet overleggen.</w:t>
      </w:r>
      <w:r>
        <w:br/>
      </w:r>
      <w:r>
        <w:br/>
      </w:r>
      <w:r w:rsidRPr="6079FB4F">
        <w:rPr>
          <w:rFonts w:ascii="Arial Nova" w:hAnsi="Arial Nova" w:eastAsia="Arial Nova" w:cs="Arial Nova"/>
          <w:b/>
          <w:bCs/>
          <w:sz w:val="24"/>
          <w:szCs w:val="24"/>
          <w:u w:val="single"/>
        </w:rPr>
        <w:t>R</w:t>
      </w:r>
      <w:r w:rsidRPr="6079FB4F">
        <w:rPr>
          <w:rFonts w:ascii="Arial Nova" w:hAnsi="Arial Nova" w:eastAsia="Arial Nova" w:cs="Arial Nova"/>
          <w:sz w:val="24"/>
          <w:szCs w:val="24"/>
        </w:rPr>
        <w:t>esultaat:</w:t>
      </w:r>
      <w:r>
        <w:br/>
      </w:r>
      <w:r w:rsidRPr="6079FB4F" w:rsidR="00E56ED4">
        <w:rPr>
          <w:rFonts w:ascii="Arial Nova" w:hAnsi="Arial Nova" w:eastAsia="Arial Nova" w:cs="Arial Nova"/>
          <w:sz w:val="24"/>
          <w:szCs w:val="24"/>
        </w:rPr>
        <w:t xml:space="preserve">Dit gesprek resulteerde in </w:t>
      </w:r>
      <w:r w:rsidRPr="6079FB4F" w:rsidR="1B094303">
        <w:rPr>
          <w:rFonts w:ascii="Arial Nova" w:hAnsi="Arial Nova" w:eastAsia="Arial Nova" w:cs="Arial Nova"/>
          <w:sz w:val="24"/>
          <w:szCs w:val="24"/>
        </w:rPr>
        <w:t xml:space="preserve">dat de bedrijfsleider </w:t>
      </w:r>
      <w:r w:rsidRPr="6079FB4F" w:rsidR="2B2C7B6D">
        <w:rPr>
          <w:rFonts w:ascii="Arial Nova" w:hAnsi="Arial Nova" w:eastAsia="Arial Nova" w:cs="Arial Nova"/>
          <w:sz w:val="24"/>
          <w:szCs w:val="24"/>
        </w:rPr>
        <w:t>zelf met een verslag</w:t>
      </w:r>
      <w:r w:rsidRPr="6079FB4F" w:rsidR="00E56ED4">
        <w:rPr>
          <w:rFonts w:ascii="Arial Nova" w:hAnsi="Arial Nova" w:eastAsia="Arial Nova" w:cs="Arial Nova"/>
          <w:sz w:val="24"/>
          <w:szCs w:val="24"/>
        </w:rPr>
        <w:t>/overzicht</w:t>
      </w:r>
      <w:r w:rsidRPr="6079FB4F" w:rsidR="2B2C7B6D">
        <w:rPr>
          <w:rFonts w:ascii="Arial Nova" w:hAnsi="Arial Nova" w:eastAsia="Arial Nova" w:cs="Arial Nova"/>
          <w:sz w:val="24"/>
          <w:szCs w:val="24"/>
        </w:rPr>
        <w:t xml:space="preserve"> kwam waarin ze aangaf waarom ze een extra personeelslid nodig da</w:t>
      </w:r>
      <w:r w:rsidRPr="6079FB4F" w:rsidR="04E8A5CF">
        <w:rPr>
          <w:rFonts w:ascii="Arial Nova" w:hAnsi="Arial Nova" w:eastAsia="Arial Nova" w:cs="Arial Nova"/>
          <w:sz w:val="24"/>
          <w:szCs w:val="24"/>
        </w:rPr>
        <w:t>ch</w:t>
      </w:r>
      <w:r w:rsidRPr="6079FB4F" w:rsidR="2B2C7B6D">
        <w:rPr>
          <w:rFonts w:ascii="Arial Nova" w:hAnsi="Arial Nova" w:eastAsia="Arial Nova" w:cs="Arial Nova"/>
          <w:sz w:val="24"/>
          <w:szCs w:val="24"/>
        </w:rPr>
        <w:t xml:space="preserve">t te hebben. Ze zou hierdoor een flexibelere bezetting </w:t>
      </w:r>
      <w:r w:rsidRPr="6079FB4F" w:rsidR="57F21DC1">
        <w:rPr>
          <w:rFonts w:ascii="Arial Nova" w:hAnsi="Arial Nova" w:eastAsia="Arial Nova" w:cs="Arial Nova"/>
          <w:sz w:val="24"/>
          <w:szCs w:val="24"/>
        </w:rPr>
        <w:t>creëren</w:t>
      </w:r>
      <w:r w:rsidRPr="6079FB4F" w:rsidR="6014BE98">
        <w:rPr>
          <w:rFonts w:ascii="Arial Nova" w:hAnsi="Arial Nova" w:eastAsia="Arial Nova" w:cs="Arial Nova"/>
          <w:sz w:val="24"/>
          <w:szCs w:val="24"/>
        </w:rPr>
        <w:t xml:space="preserve"> en zowel bij ziekte als in de vakantie een betere bezetting kunnen garanderen. </w:t>
      </w:r>
      <w:r>
        <w:br/>
      </w:r>
      <w:r w:rsidRPr="6079FB4F" w:rsidR="3F673131">
        <w:rPr>
          <w:rFonts w:ascii="Arial Nova" w:hAnsi="Arial Nova" w:eastAsia="Arial Nova" w:cs="Arial Nova"/>
          <w:sz w:val="24"/>
          <w:szCs w:val="24"/>
        </w:rPr>
        <w:t xml:space="preserve">Daarbij kwam ze tot de ontdekking dat de loonkosten niet zouden stijgen omdat het </w:t>
      </w:r>
      <w:r w:rsidRPr="6079FB4F" w:rsidR="3F673131">
        <w:rPr>
          <w:rFonts w:ascii="Arial Nova" w:hAnsi="Arial Nova" w:eastAsia="Arial Nova" w:cs="Arial Nova"/>
          <w:sz w:val="24"/>
          <w:szCs w:val="24"/>
        </w:rPr>
        <w:lastRenderedPageBreak/>
        <w:t xml:space="preserve">gemiddelde uurloon zou dalen en de ureninzet </w:t>
      </w:r>
      <w:r w:rsidRPr="6079FB4F" w:rsidR="6340ED3D">
        <w:rPr>
          <w:rFonts w:ascii="Arial Nova" w:hAnsi="Arial Nova" w:eastAsia="Arial Nova" w:cs="Arial Nova"/>
          <w:sz w:val="24"/>
          <w:szCs w:val="24"/>
        </w:rPr>
        <w:t>gelijk zou blijven.</w:t>
      </w:r>
      <w:r>
        <w:br/>
      </w:r>
      <w:r>
        <w:br/>
      </w:r>
      <w:r w:rsidRPr="6079FB4F">
        <w:rPr>
          <w:rFonts w:ascii="Arial Nova" w:hAnsi="Arial Nova" w:eastAsia="Arial Nova" w:cs="Arial Nova"/>
          <w:b/>
          <w:bCs/>
          <w:sz w:val="24"/>
          <w:szCs w:val="24"/>
          <w:u w:val="single"/>
        </w:rPr>
        <w:t>R</w:t>
      </w:r>
      <w:r w:rsidRPr="6079FB4F">
        <w:rPr>
          <w:rFonts w:ascii="Arial Nova" w:hAnsi="Arial Nova" w:eastAsia="Arial Nova" w:cs="Arial Nova"/>
          <w:sz w:val="24"/>
          <w:szCs w:val="24"/>
        </w:rPr>
        <w:t>eflectie:</w:t>
      </w:r>
      <w:r>
        <w:br/>
      </w:r>
      <w:r w:rsidRPr="6079FB4F" w:rsidR="159CD7C9">
        <w:rPr>
          <w:rFonts w:ascii="Arial Nova" w:hAnsi="Arial Nova" w:eastAsia="Arial Nova" w:cs="Arial Nova"/>
          <w:sz w:val="24"/>
          <w:szCs w:val="24"/>
        </w:rPr>
        <w:t>Ik heb samen met de bedrijfsleider (in opleiding) het resultaat besproken en ze kwam uiteindelijk zelf tot de ontdekking dat het voor het filiaal goed was om een extra medewerker aan te nemen. Daarb</w:t>
      </w:r>
      <w:r w:rsidRPr="6079FB4F" w:rsidR="01384508">
        <w:rPr>
          <w:rFonts w:ascii="Arial Nova" w:hAnsi="Arial Nova" w:eastAsia="Arial Nova" w:cs="Arial Nova"/>
          <w:sz w:val="24"/>
          <w:szCs w:val="24"/>
        </w:rPr>
        <w:t xml:space="preserve">ij hebben we samen de afspraak gemaakt dat ze voortaan bij een dergelijke situatie zelf een </w:t>
      </w:r>
      <w:r w:rsidRPr="6079FB4F" w:rsidR="7BC4A96F">
        <w:rPr>
          <w:rFonts w:ascii="Arial Nova" w:hAnsi="Arial Nova" w:eastAsia="Arial Nova" w:cs="Arial Nova"/>
          <w:sz w:val="24"/>
          <w:szCs w:val="24"/>
        </w:rPr>
        <w:t xml:space="preserve">financieel plan gaat maken en daaruit haar eigen conclusies kan trekken. </w:t>
      </w:r>
      <w:r>
        <w:br/>
      </w:r>
      <w:r w:rsidRPr="6079FB4F" w:rsidR="4643C09D">
        <w:rPr>
          <w:rFonts w:ascii="Arial Nova" w:hAnsi="Arial Nova" w:eastAsia="Arial Nova" w:cs="Arial Nova"/>
          <w:sz w:val="24"/>
          <w:szCs w:val="24"/>
        </w:rPr>
        <w:t xml:space="preserve">Voor mij is dit een goed voorbeeld van het terugkaatsen van de vraag </w:t>
      </w:r>
      <w:r w:rsidRPr="6079FB4F" w:rsidR="1E85F9DC">
        <w:rPr>
          <w:rFonts w:ascii="Arial Nova" w:hAnsi="Arial Nova" w:eastAsia="Arial Nova" w:cs="Arial Nova"/>
          <w:sz w:val="24"/>
          <w:szCs w:val="24"/>
        </w:rPr>
        <w:t>i.p.v.</w:t>
      </w:r>
      <w:r w:rsidRPr="6079FB4F" w:rsidR="4643C09D">
        <w:rPr>
          <w:rFonts w:ascii="Arial Nova" w:hAnsi="Arial Nova" w:eastAsia="Arial Nova" w:cs="Arial Nova"/>
          <w:sz w:val="24"/>
          <w:szCs w:val="24"/>
        </w:rPr>
        <w:t xml:space="preserve"> antwoord geven. Mijn doel om de bedrijfsleider zich te laten </w:t>
      </w:r>
      <w:r w:rsidRPr="6079FB4F" w:rsidR="6DC6AD12">
        <w:rPr>
          <w:rFonts w:ascii="Arial Nova" w:hAnsi="Arial Nova" w:eastAsia="Arial Nova" w:cs="Arial Nova"/>
          <w:sz w:val="24"/>
          <w:szCs w:val="24"/>
        </w:rPr>
        <w:t>ontwikkelen is met deze casus gelukt.</w:t>
      </w:r>
      <w:r w:rsidRPr="6079FB4F" w:rsidR="7C05B991">
        <w:rPr>
          <w:rFonts w:ascii="Arial Nova" w:hAnsi="Arial Nova" w:eastAsia="Arial Nova" w:cs="Arial Nova"/>
          <w:sz w:val="24"/>
          <w:szCs w:val="24"/>
        </w:rPr>
        <w:t xml:space="preserve"> </w:t>
      </w:r>
      <w:r>
        <w:br/>
      </w:r>
      <w:r w:rsidRPr="6079FB4F" w:rsidR="7AEFBB11">
        <w:rPr>
          <w:rFonts w:ascii="Arial Nova" w:hAnsi="Arial Nova" w:eastAsia="Arial Nova" w:cs="Arial Nova"/>
          <w:sz w:val="24"/>
          <w:szCs w:val="24"/>
        </w:rPr>
        <w:t xml:space="preserve">De koppeling met mijn DISC vind ik bij persoonlijke groei als het gaat om vertrouwen in </w:t>
      </w:r>
      <w:r w:rsidRPr="6079FB4F" w:rsidR="73EA2176">
        <w:rPr>
          <w:rFonts w:ascii="Arial Nova" w:hAnsi="Arial Nova" w:eastAsia="Arial Nova" w:cs="Arial Nova"/>
          <w:sz w:val="24"/>
          <w:szCs w:val="24"/>
        </w:rPr>
        <w:t>anderen uitspreken</w:t>
      </w:r>
      <w:r w:rsidRPr="6079FB4F" w:rsidR="19FD115C">
        <w:rPr>
          <w:rFonts w:ascii="Arial Nova" w:hAnsi="Arial Nova" w:eastAsia="Arial Nova" w:cs="Arial Nova"/>
          <w:sz w:val="24"/>
          <w:szCs w:val="24"/>
        </w:rPr>
        <w:t>.</w:t>
      </w:r>
    </w:p>
    <w:p w:rsidR="248042B8" w:rsidP="248042B8" w:rsidRDefault="248042B8" w14:paraId="4195F0E1" w14:textId="5AF73ACC">
      <w:pPr>
        <w:spacing w:after="0"/>
        <w:rPr>
          <w:rFonts w:ascii="Arial Nova" w:hAnsi="Arial Nova" w:eastAsia="Arial Nova" w:cs="Arial Nova"/>
          <w:color w:val="000000" w:themeColor="text1"/>
          <w:sz w:val="24"/>
          <w:szCs w:val="24"/>
        </w:rPr>
      </w:pPr>
    </w:p>
    <w:p w:rsidRPr="0035549B" w:rsidR="725F6709" w:rsidP="30DB1AC4" w:rsidRDefault="3B3C3EAD" w14:paraId="48EF7233" w14:textId="70A2AE70">
      <w:pPr>
        <w:spacing w:after="0"/>
        <w:rPr>
          <w:rFonts w:ascii="Arial Nova" w:hAnsi="Arial Nova" w:eastAsia="Arial Nova" w:cs="Arial Nova"/>
          <w:color w:val="000000" w:themeColor="text1"/>
          <w:sz w:val="24"/>
          <w:szCs w:val="24"/>
        </w:rPr>
      </w:pPr>
      <w:r w:rsidRPr="19843105" w:rsidR="3B3C3EAD">
        <w:rPr>
          <w:rFonts w:ascii="Arial Nova" w:hAnsi="Arial Nova" w:eastAsia="Arial Nova" w:cs="Arial Nova"/>
          <w:color w:val="0070C0"/>
          <w:sz w:val="24"/>
          <w:szCs w:val="24"/>
        </w:rPr>
        <w:t>Datum:</w:t>
      </w:r>
      <w:r w:rsidRPr="19843105" w:rsidR="0035549B">
        <w:rPr>
          <w:rFonts w:ascii="Arial Nova" w:hAnsi="Arial Nova" w:eastAsia="Arial Nova" w:cs="Arial Nova"/>
          <w:color w:val="0070C0"/>
          <w:sz w:val="24"/>
          <w:szCs w:val="24"/>
        </w:rPr>
        <w:t xml:space="preserve"> 29 juni 2023</w:t>
      </w:r>
      <w:r>
        <w:br/>
      </w:r>
      <w:r w:rsidRPr="19843105" w:rsidR="725F6709">
        <w:rPr>
          <w:rFonts w:ascii="Arial Nova" w:hAnsi="Arial Nova" w:eastAsia="Arial Nova" w:cs="Arial Nova"/>
          <w:color w:val="0070C0"/>
          <w:sz w:val="24"/>
          <w:szCs w:val="24"/>
        </w:rPr>
        <w:t>Feedback Sophie van der Beek:</w:t>
      </w:r>
      <w:r w:rsidRPr="19843105" w:rsidR="0035549B">
        <w:rPr>
          <w:rFonts w:ascii="Arial Nova" w:hAnsi="Arial Nova" w:eastAsia="Arial Nova" w:cs="Arial Nova"/>
          <w:color w:val="0070C0"/>
          <w:sz w:val="24"/>
          <w:szCs w:val="24"/>
        </w:rPr>
        <w:t xml:space="preserve"> Mooi</w:t>
      </w:r>
      <w:r w:rsidRPr="19843105" w:rsidR="0035549B">
        <w:rPr>
          <w:rFonts w:ascii="Arial Nova" w:hAnsi="Arial Nova" w:eastAsia="Arial Nova" w:cs="Arial Nova"/>
          <w:color w:val="0070C0"/>
          <w:sz w:val="24"/>
          <w:szCs w:val="24"/>
        </w:rPr>
        <w:t xml:space="preserve"> ontwikkeldoel en ik zie dat je hier al flinke stappen in aan het nemen bent. In je rol als OM is het belangrijk dat je een stap achteruit kan doen en je team kan </w:t>
      </w:r>
      <w:r w:rsidRPr="19843105" w:rsidR="0035549B">
        <w:rPr>
          <w:rFonts w:ascii="Arial Nova" w:hAnsi="Arial Nova" w:eastAsia="Arial Nova" w:cs="Arial Nova"/>
          <w:color w:val="0070C0"/>
          <w:sz w:val="24"/>
          <w:szCs w:val="24"/>
        </w:rPr>
        <w:t>triggeren</w:t>
      </w:r>
      <w:r w:rsidRPr="19843105" w:rsidR="0035549B">
        <w:rPr>
          <w:rFonts w:ascii="Arial Nova" w:hAnsi="Arial Nova" w:eastAsia="Arial Nova" w:cs="Arial Nova"/>
          <w:color w:val="0070C0"/>
          <w:sz w:val="24"/>
          <w:szCs w:val="24"/>
        </w:rPr>
        <w:t xml:space="preserve"> om zelf in beweging te komen door ze het vertrouwen te geven dat ze zelf een goede inschatting kunnen maken. Blijf de vragen </w:t>
      </w:r>
      <w:r w:rsidRPr="19843105" w:rsidR="0035549B">
        <w:rPr>
          <w:rFonts w:ascii="Arial Nova" w:hAnsi="Arial Nova" w:eastAsia="Arial Nova" w:cs="Arial Nova"/>
          <w:color w:val="0070C0"/>
          <w:sz w:val="24"/>
          <w:szCs w:val="24"/>
        </w:rPr>
        <w:t>terugstellen</w:t>
      </w:r>
      <w:r w:rsidRPr="19843105" w:rsidR="0035549B">
        <w:rPr>
          <w:rFonts w:ascii="Arial Nova" w:hAnsi="Arial Nova" w:eastAsia="Arial Nova" w:cs="Arial Nova"/>
          <w:color w:val="0070C0"/>
          <w:sz w:val="24"/>
          <w:szCs w:val="24"/>
        </w:rPr>
        <w:t xml:space="preserve"> en je zult zien dat het team steeds zelfredzamer wordt. Blijf wel betrokken zodat de bedrijfsleider niet het gevoel krijgt dat ze ‘zwemmen’. Signaleer dit ook tijdig zodat je daarover het gesprek aan kan gaan en kan bijsturen. </w:t>
      </w:r>
    </w:p>
    <w:p w:rsidRPr="0035549B" w:rsidR="725F6709" w:rsidP="51CC35ED" w:rsidRDefault="725F6709" w14:paraId="66D58BC1" w14:textId="1C036A40">
      <w:pPr>
        <w:spacing w:after="0"/>
        <w:rPr>
          <w:rFonts w:ascii="Arial Nova" w:hAnsi="Arial Nova" w:eastAsia="Arial Nova" w:cs="Arial Nova"/>
          <w:color w:val="000000" w:themeColor="text1"/>
          <w:sz w:val="24"/>
          <w:szCs w:val="24"/>
        </w:rPr>
      </w:pPr>
      <w:r>
        <w:br/>
      </w:r>
    </w:p>
    <w:p w:rsidRPr="0035549B" w:rsidR="248042B8" w:rsidP="58E786BC" w:rsidRDefault="248042B8" w14:paraId="101E4DC5" w14:textId="3255FC69">
      <w:pPr>
        <w:pStyle w:val="Heading2"/>
        <w:keepNext w:val="1"/>
        <w:spacing w:after="0" w:line="235" w:lineRule="auto"/>
        <w:ind w:left="1703" w:hanging="851"/>
        <w:rPr>
          <w:rFonts w:ascii="Calibri Light" w:hAnsi="Calibri Light" w:eastAsia="Calibri Light" w:cs="Calibri Light"/>
          <w:b w:val="0"/>
          <w:bCs w:val="0"/>
          <w:i w:val="0"/>
          <w:iCs w:val="0"/>
          <w:caps w:val="0"/>
          <w:smallCaps w:val="0"/>
          <w:noProof w:val="0"/>
          <w:color w:val="44546A" w:themeColor="text2" w:themeTint="FF" w:themeShade="FF"/>
          <w:sz w:val="28"/>
          <w:szCs w:val="28"/>
          <w:lang w:val="nl-NL"/>
        </w:rPr>
      </w:pPr>
      <w:r w:rsidRPr="58E786BC" w:rsidR="1CADEB84">
        <w:rPr>
          <w:rFonts w:ascii="Calibri Light" w:hAnsi="Calibri Light" w:eastAsia="Calibri Light" w:cs="Calibri Light"/>
          <w:b w:val="0"/>
          <w:bCs w:val="0"/>
          <w:i w:val="0"/>
          <w:iCs w:val="0"/>
          <w:caps w:val="0"/>
          <w:smallCaps w:val="0"/>
          <w:noProof w:val="0"/>
          <w:color w:val="44546A" w:themeColor="text2" w:themeTint="FF" w:themeShade="FF"/>
          <w:sz w:val="28"/>
          <w:szCs w:val="28"/>
          <w:lang w:val="nl-NL"/>
        </w:rPr>
        <w:t>Beoordelingsformulier Customer Journey - PPO</w:t>
      </w:r>
    </w:p>
    <w:p w:rsidRPr="0035549B" w:rsidR="248042B8" w:rsidP="58E786BC" w:rsidRDefault="248042B8" w14:paraId="0B688C28" w14:textId="6C729844">
      <w:pPr>
        <w:spacing w:after="0" w:line="235"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1314"/>
        <w:gridCol w:w="1333"/>
        <w:gridCol w:w="1314"/>
        <w:gridCol w:w="1314"/>
        <w:gridCol w:w="1351"/>
        <w:gridCol w:w="819"/>
        <w:gridCol w:w="838"/>
      </w:tblGrid>
      <w:tr w:rsidR="58E786BC" w:rsidTr="58E786BC" w14:paraId="449F02B5">
        <w:trPr>
          <w:trHeight w:val="300"/>
        </w:trPr>
        <w:tc>
          <w:tcPr>
            <w:tcW w:w="6626" w:type="dxa"/>
            <w:gridSpan w:val="5"/>
            <w:tcBorders>
              <w:top w:val="single" w:color="009BA4" w:sz="6"/>
              <w:left w:val="single" w:color="009BA4" w:sz="6"/>
              <w:bottom w:val="single" w:color="009BA4" w:sz="6"/>
              <w:right w:val="single" w:color="009BA4" w:sz="6"/>
            </w:tcBorders>
            <w:shd w:val="clear" w:color="auto" w:fill="009BA4"/>
            <w:tcMar>
              <w:top w:w="45" w:type="dxa"/>
              <w:left w:w="105" w:type="dxa"/>
              <w:right w:w="75" w:type="dxa"/>
            </w:tcMar>
            <w:vAlign w:val="top"/>
          </w:tcPr>
          <w:p w:rsidR="58E786BC" w:rsidP="58E786BC" w:rsidRDefault="58E786BC" w14:paraId="5A1875C8" w14:textId="62354F22">
            <w:pPr>
              <w:spacing w:after="0" w:line="256" w:lineRule="auto"/>
              <w:rPr>
                <w:rFonts w:ascii="Calibri" w:hAnsi="Calibri" w:eastAsia="Calibri" w:cs="Calibri"/>
                <w:b w:val="0"/>
                <w:bCs w:val="0"/>
                <w:i w:val="0"/>
                <w:iCs w:val="0"/>
                <w:color w:val="FFFFFF" w:themeColor="background1" w:themeTint="FF" w:themeShade="FF"/>
                <w:sz w:val="20"/>
                <w:szCs w:val="20"/>
              </w:rPr>
            </w:pPr>
            <w:r w:rsidRPr="58E786BC" w:rsidR="58E786BC">
              <w:rPr>
                <w:rFonts w:ascii="Calibri" w:hAnsi="Calibri" w:eastAsia="Calibri" w:cs="Calibri"/>
                <w:b w:val="1"/>
                <w:bCs w:val="1"/>
                <w:i w:val="0"/>
                <w:iCs w:val="0"/>
                <w:color w:val="FFFFFF" w:themeColor="background1" w:themeTint="FF" w:themeShade="FF"/>
                <w:sz w:val="20"/>
                <w:szCs w:val="20"/>
                <w:lang w:val="nl-NL"/>
              </w:rPr>
              <w:t xml:space="preserve">Beoordelingsformulier Customer Journey </w:t>
            </w:r>
          </w:p>
        </w:tc>
        <w:tc>
          <w:tcPr>
            <w:tcW w:w="1657" w:type="dxa"/>
            <w:gridSpan w:val="2"/>
            <w:tcBorders>
              <w:top w:val="single" w:color="009BA4" w:sz="6"/>
              <w:left w:val="single" w:color="009BA4" w:sz="6"/>
              <w:bottom w:val="single" w:color="009BA4" w:sz="6"/>
              <w:right w:val="single" w:color="009BA4" w:sz="6"/>
            </w:tcBorders>
            <w:shd w:val="clear" w:color="auto" w:fill="009BA4"/>
            <w:tcMar>
              <w:top w:w="45" w:type="dxa"/>
              <w:left w:w="105" w:type="dxa"/>
              <w:right w:w="75" w:type="dxa"/>
            </w:tcMar>
            <w:vAlign w:val="top"/>
          </w:tcPr>
          <w:p w:rsidR="58E786BC" w:rsidP="58E786BC" w:rsidRDefault="58E786BC" w14:paraId="767961C5" w14:textId="081498AF">
            <w:pPr>
              <w:spacing w:after="0" w:line="256" w:lineRule="auto"/>
              <w:rPr>
                <w:rFonts w:ascii="Calibri" w:hAnsi="Calibri" w:eastAsia="Calibri" w:cs="Calibri"/>
                <w:b w:val="0"/>
                <w:bCs w:val="0"/>
                <w:i w:val="0"/>
                <w:iCs w:val="0"/>
                <w:sz w:val="20"/>
                <w:szCs w:val="20"/>
              </w:rPr>
            </w:pPr>
          </w:p>
        </w:tc>
      </w:tr>
      <w:tr w:rsidR="58E786BC" w:rsidTr="58E786BC" w14:paraId="4411992B">
        <w:trPr>
          <w:trHeight w:val="300"/>
        </w:trPr>
        <w:tc>
          <w:tcPr>
            <w:tcW w:w="2647" w:type="dxa"/>
            <w:gridSpan w:val="2"/>
            <w:vMerge w:val="restart"/>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2641BC4B" w14:textId="73EEE2EC">
            <w:pPr>
              <w:spacing w:after="0" w:line="256" w:lineRule="auto"/>
              <w:rPr>
                <w:rFonts w:ascii="Calibri" w:hAnsi="Calibri" w:eastAsia="Calibri" w:cs="Calibri"/>
                <w:b w:val="0"/>
                <w:bCs w:val="0"/>
                <w:i w:val="0"/>
                <w:iCs w:val="0"/>
                <w:sz w:val="20"/>
                <w:szCs w:val="20"/>
              </w:rPr>
            </w:pPr>
            <w:r w:rsidRPr="58E786BC" w:rsidR="58E786BC">
              <w:rPr>
                <w:rFonts w:ascii="Calibri" w:hAnsi="Calibri" w:eastAsia="Calibri" w:cs="Calibri"/>
                <w:b w:val="1"/>
                <w:bCs w:val="1"/>
                <w:i w:val="0"/>
                <w:iCs w:val="0"/>
                <w:sz w:val="20"/>
                <w:szCs w:val="20"/>
                <w:lang w:val="nl-NL"/>
              </w:rPr>
              <w:t>Studentnaam: Mark Vrieze</w:t>
            </w:r>
          </w:p>
          <w:p w:rsidR="58E786BC" w:rsidP="58E786BC" w:rsidRDefault="58E786BC" w14:paraId="7B5ADB95" w14:textId="041A0DE5">
            <w:pPr>
              <w:spacing w:after="0" w:line="256" w:lineRule="auto"/>
              <w:rPr>
                <w:rFonts w:ascii="Calibri" w:hAnsi="Calibri" w:eastAsia="Calibri" w:cs="Calibri"/>
                <w:b w:val="0"/>
                <w:bCs w:val="0"/>
                <w:i w:val="0"/>
                <w:iCs w:val="0"/>
                <w:sz w:val="20"/>
                <w:szCs w:val="20"/>
              </w:rPr>
            </w:pPr>
            <w:r w:rsidRPr="58E786BC" w:rsidR="58E786BC">
              <w:rPr>
                <w:rFonts w:ascii="Calibri" w:hAnsi="Calibri" w:eastAsia="Calibri" w:cs="Calibri"/>
                <w:b w:val="1"/>
                <w:bCs w:val="1"/>
                <w:i w:val="0"/>
                <w:iCs w:val="0"/>
                <w:sz w:val="20"/>
                <w:szCs w:val="20"/>
                <w:lang w:val="nl-NL"/>
              </w:rPr>
              <w:t>Studentnummer: 5288622</w:t>
            </w:r>
          </w:p>
          <w:p w:rsidR="58E786BC" w:rsidP="58E786BC" w:rsidRDefault="58E786BC" w14:paraId="7B9EBA39" w14:textId="2D3ABD8E">
            <w:pPr>
              <w:spacing w:after="0" w:line="256" w:lineRule="auto"/>
              <w:rPr>
                <w:rFonts w:ascii="Calibri" w:hAnsi="Calibri" w:eastAsia="Calibri" w:cs="Calibri"/>
                <w:b w:val="0"/>
                <w:bCs w:val="0"/>
                <w:i w:val="0"/>
                <w:iCs w:val="0"/>
                <w:sz w:val="20"/>
                <w:szCs w:val="20"/>
              </w:rPr>
            </w:pPr>
            <w:r w:rsidRPr="58E786BC" w:rsidR="58E786BC">
              <w:rPr>
                <w:rFonts w:ascii="Calibri" w:hAnsi="Calibri" w:eastAsia="Calibri" w:cs="Calibri"/>
                <w:b w:val="1"/>
                <w:bCs w:val="1"/>
                <w:i w:val="0"/>
                <w:iCs w:val="0"/>
                <w:sz w:val="20"/>
                <w:szCs w:val="20"/>
                <w:lang w:val="nl-NL"/>
              </w:rPr>
              <w:t xml:space="preserve">Naam docent: Boukje Ratering </w:t>
            </w:r>
          </w:p>
        </w:tc>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15E3717F" w14:textId="704CC2F0">
            <w:pPr>
              <w:spacing w:after="0" w:line="256" w:lineRule="auto"/>
              <w:ind w:left="1"/>
              <w:rPr>
                <w:rFonts w:ascii="Calibri" w:hAnsi="Calibri" w:eastAsia="Calibri" w:cs="Calibri"/>
                <w:b w:val="0"/>
                <w:bCs w:val="0"/>
                <w:i w:val="0"/>
                <w:iCs w:val="0"/>
                <w:sz w:val="20"/>
                <w:szCs w:val="20"/>
              </w:rPr>
            </w:pPr>
            <w:r w:rsidRPr="58E786BC" w:rsidR="58E786BC">
              <w:rPr>
                <w:rFonts w:ascii="Calibri" w:hAnsi="Calibri" w:eastAsia="Calibri" w:cs="Calibri"/>
                <w:b w:val="0"/>
                <w:bCs w:val="0"/>
                <w:i w:val="0"/>
                <w:iCs w:val="0"/>
                <w:sz w:val="20"/>
                <w:szCs w:val="20"/>
                <w:lang w:val="nl-NL"/>
              </w:rPr>
              <w:t xml:space="preserve">         Totaal</w:t>
            </w:r>
          </w:p>
          <w:p w:rsidR="58E786BC" w:rsidP="58E786BC" w:rsidRDefault="58E786BC" w14:paraId="2FD437AA" w14:textId="63CED047">
            <w:pPr>
              <w:spacing w:after="0" w:line="256" w:lineRule="auto"/>
              <w:ind w:left="1"/>
              <w:rPr>
                <w:rFonts w:ascii="Calibri" w:hAnsi="Calibri" w:eastAsia="Calibri" w:cs="Calibri"/>
                <w:b w:val="0"/>
                <w:bCs w:val="0"/>
                <w:i w:val="0"/>
                <w:iCs w:val="0"/>
                <w:sz w:val="20"/>
                <w:szCs w:val="20"/>
              </w:rPr>
            </w:pPr>
            <w:r w:rsidRPr="58E786BC" w:rsidR="58E786BC">
              <w:rPr>
                <w:rFonts w:ascii="Calibri" w:hAnsi="Calibri" w:eastAsia="Calibri" w:cs="Calibri"/>
                <w:b w:val="0"/>
                <w:bCs w:val="0"/>
                <w:i w:val="0"/>
                <w:iCs w:val="0"/>
                <w:sz w:val="20"/>
                <w:szCs w:val="20"/>
                <w:lang w:val="nl-NL"/>
              </w:rPr>
              <w:t>Score</w:t>
            </w:r>
          </w:p>
        </w:tc>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7765E9F9" w14:textId="6295FDD6">
            <w:pPr>
              <w:spacing w:after="0" w:line="256" w:lineRule="auto"/>
              <w:ind w:left="1"/>
              <w:jc w:val="center"/>
              <w:rPr>
                <w:rFonts w:ascii="Calibri" w:hAnsi="Calibri" w:eastAsia="Calibri" w:cs="Calibri"/>
                <w:b w:val="0"/>
                <w:bCs w:val="0"/>
                <w:i w:val="0"/>
                <w:iCs w:val="0"/>
                <w:sz w:val="20"/>
                <w:szCs w:val="20"/>
              </w:rPr>
            </w:pPr>
            <w:r w:rsidRPr="58E786BC" w:rsidR="58E786BC">
              <w:rPr>
                <w:rFonts w:ascii="Calibri" w:hAnsi="Calibri" w:eastAsia="Calibri" w:cs="Calibri"/>
                <w:b w:val="0"/>
                <w:bCs w:val="0"/>
                <w:i w:val="0"/>
                <w:iCs w:val="0"/>
                <w:sz w:val="20"/>
                <w:szCs w:val="20"/>
                <w:lang w:val="nl-NL"/>
              </w:rPr>
              <w:t>Goed</w:t>
            </w:r>
          </w:p>
        </w:tc>
        <w:tc>
          <w:tcPr>
            <w:tcW w:w="2170"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7745AA19" w14:textId="0BAD74A3">
            <w:pPr>
              <w:spacing w:after="0" w:line="256" w:lineRule="auto"/>
              <w:ind w:left="1"/>
              <w:jc w:val="center"/>
              <w:rPr>
                <w:rFonts w:ascii="Calibri" w:hAnsi="Calibri" w:eastAsia="Calibri" w:cs="Calibri"/>
                <w:b w:val="0"/>
                <w:bCs w:val="0"/>
                <w:i w:val="0"/>
                <w:iCs w:val="0"/>
                <w:sz w:val="20"/>
                <w:szCs w:val="20"/>
              </w:rPr>
            </w:pPr>
            <w:r w:rsidRPr="58E786BC" w:rsidR="58E786BC">
              <w:rPr>
                <w:rFonts w:ascii="Calibri" w:hAnsi="Calibri" w:eastAsia="Calibri" w:cs="Calibri"/>
                <w:b w:val="0"/>
                <w:bCs w:val="0"/>
                <w:i w:val="0"/>
                <w:iCs w:val="0"/>
                <w:sz w:val="20"/>
                <w:szCs w:val="20"/>
                <w:lang w:val="nl-NL"/>
              </w:rPr>
              <w:t>Vold.</w:t>
            </w:r>
          </w:p>
        </w:tc>
        <w:tc>
          <w:tcPr>
            <w:tcW w:w="838"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4FB95712" w14:textId="3C59F82D">
            <w:pPr>
              <w:spacing w:after="0" w:line="256" w:lineRule="auto"/>
              <w:ind w:left="1"/>
              <w:jc w:val="center"/>
              <w:rPr>
                <w:rFonts w:ascii="Calibri" w:hAnsi="Calibri" w:eastAsia="Calibri" w:cs="Calibri"/>
                <w:b w:val="0"/>
                <w:bCs w:val="0"/>
                <w:i w:val="0"/>
                <w:iCs w:val="0"/>
                <w:sz w:val="20"/>
                <w:szCs w:val="20"/>
              </w:rPr>
            </w:pPr>
            <w:r w:rsidRPr="58E786BC" w:rsidR="58E786BC">
              <w:rPr>
                <w:rFonts w:ascii="Calibri" w:hAnsi="Calibri" w:eastAsia="Calibri" w:cs="Calibri"/>
                <w:b w:val="0"/>
                <w:bCs w:val="0"/>
                <w:i w:val="0"/>
                <w:iCs w:val="0"/>
                <w:sz w:val="20"/>
                <w:szCs w:val="20"/>
                <w:lang w:val="nl-NL"/>
              </w:rPr>
              <w:t>Onvol.</w:t>
            </w:r>
          </w:p>
        </w:tc>
      </w:tr>
      <w:tr w:rsidR="58E786BC" w:rsidTr="58E786BC" w14:paraId="211B8A43">
        <w:trPr>
          <w:trHeight w:val="300"/>
        </w:trPr>
        <w:tc>
          <w:tcPr>
            <w:tcW w:w="2647" w:type="dxa"/>
            <w:gridSpan w:val="2"/>
            <w:vMerge/>
            <w:tcBorders>
              <w:top w:sz="0"/>
              <w:left w:val="single" w:color="009BA4" w:sz="0"/>
              <w:bottom w:val="single" w:color="009BA4" w:sz="0"/>
              <w:right w:val="single" w:color="009BA4" w:sz="0"/>
            </w:tcBorders>
            <w:tcMar/>
            <w:vAlign w:val="center"/>
          </w:tcPr>
          <w:p w14:paraId="3A2D6F94"/>
        </w:tc>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564A273D" w14:textId="2B46CE09">
            <w:pPr>
              <w:spacing w:after="0" w:line="256" w:lineRule="auto"/>
              <w:ind w:left="1"/>
              <w:rPr>
                <w:rFonts w:ascii="Calibri" w:hAnsi="Calibri" w:eastAsia="Calibri" w:cs="Calibri"/>
                <w:b w:val="0"/>
                <w:bCs w:val="0"/>
                <w:i w:val="0"/>
                <w:iCs w:val="0"/>
                <w:sz w:val="20"/>
                <w:szCs w:val="20"/>
              </w:rPr>
            </w:pPr>
            <w:r w:rsidRPr="58E786BC" w:rsidR="58E786BC">
              <w:rPr>
                <w:rFonts w:ascii="Calibri" w:hAnsi="Calibri" w:eastAsia="Calibri" w:cs="Calibri"/>
                <w:b w:val="0"/>
                <w:bCs w:val="0"/>
                <w:i w:val="0"/>
                <w:iCs w:val="0"/>
                <w:sz w:val="20"/>
                <w:szCs w:val="20"/>
                <w:lang w:val="nl-NL"/>
              </w:rPr>
              <w:t>Goed</w:t>
            </w:r>
          </w:p>
        </w:tc>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57552F19" w14:textId="0BA8F956">
            <w:pPr>
              <w:spacing w:after="0" w:line="256" w:lineRule="auto"/>
              <w:ind w:left="1"/>
              <w:jc w:val="center"/>
              <w:rPr>
                <w:rFonts w:ascii="Calibri" w:hAnsi="Calibri" w:eastAsia="Calibri" w:cs="Calibri"/>
                <w:b w:val="0"/>
                <w:bCs w:val="0"/>
                <w:i w:val="0"/>
                <w:iCs w:val="0"/>
                <w:sz w:val="20"/>
                <w:szCs w:val="20"/>
              </w:rPr>
            </w:pPr>
            <w:r w:rsidRPr="58E786BC" w:rsidR="58E786BC">
              <w:rPr>
                <w:rFonts w:ascii="Calibri" w:hAnsi="Calibri" w:eastAsia="Calibri" w:cs="Calibri"/>
                <w:b w:val="0"/>
                <w:bCs w:val="0"/>
                <w:i w:val="0"/>
                <w:iCs w:val="0"/>
                <w:sz w:val="20"/>
                <w:szCs w:val="20"/>
                <w:lang w:val="nl-NL"/>
              </w:rPr>
              <w:t>2x</w:t>
            </w:r>
          </w:p>
          <w:p w:rsidR="58E786BC" w:rsidP="58E786BC" w:rsidRDefault="58E786BC" w14:paraId="69F9CCB9" w14:textId="551ED3EE">
            <w:pPr>
              <w:spacing w:after="0" w:line="256" w:lineRule="auto"/>
              <w:ind w:left="1"/>
              <w:jc w:val="center"/>
              <w:rPr>
                <w:rFonts w:ascii="Calibri" w:hAnsi="Calibri" w:eastAsia="Calibri" w:cs="Calibri"/>
                <w:b w:val="0"/>
                <w:bCs w:val="0"/>
                <w:i w:val="0"/>
                <w:iCs w:val="0"/>
                <w:sz w:val="20"/>
                <w:szCs w:val="20"/>
              </w:rPr>
            </w:pPr>
          </w:p>
        </w:tc>
        <w:tc>
          <w:tcPr>
            <w:tcW w:w="2170"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4400F84D" w14:textId="509C567B">
            <w:pPr>
              <w:spacing w:after="0" w:line="256" w:lineRule="auto"/>
              <w:ind w:left="1"/>
              <w:jc w:val="center"/>
              <w:rPr>
                <w:rFonts w:ascii="Calibri" w:hAnsi="Calibri" w:eastAsia="Calibri" w:cs="Calibri"/>
                <w:b w:val="0"/>
                <w:bCs w:val="0"/>
                <w:i w:val="0"/>
                <w:iCs w:val="0"/>
                <w:sz w:val="20"/>
                <w:szCs w:val="20"/>
              </w:rPr>
            </w:pPr>
            <w:r w:rsidRPr="58E786BC" w:rsidR="58E786BC">
              <w:rPr>
                <w:rFonts w:ascii="Calibri" w:hAnsi="Calibri" w:eastAsia="Calibri" w:cs="Calibri"/>
                <w:b w:val="0"/>
                <w:bCs w:val="0"/>
                <w:i w:val="0"/>
                <w:iCs w:val="0"/>
                <w:sz w:val="20"/>
                <w:szCs w:val="20"/>
                <w:lang w:val="nl-NL"/>
              </w:rPr>
              <w:t>geen</w:t>
            </w:r>
          </w:p>
        </w:tc>
        <w:tc>
          <w:tcPr>
            <w:tcW w:w="838"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465FA9BF" w14:textId="1D86FF37">
            <w:pPr>
              <w:spacing w:after="0" w:line="256" w:lineRule="auto"/>
              <w:ind w:left="1"/>
              <w:jc w:val="center"/>
              <w:rPr>
                <w:rFonts w:ascii="Calibri" w:hAnsi="Calibri" w:eastAsia="Calibri" w:cs="Calibri"/>
                <w:b w:val="0"/>
                <w:bCs w:val="0"/>
                <w:i w:val="0"/>
                <w:iCs w:val="0"/>
                <w:sz w:val="20"/>
                <w:szCs w:val="20"/>
              </w:rPr>
            </w:pPr>
            <w:r w:rsidRPr="58E786BC" w:rsidR="58E786BC">
              <w:rPr>
                <w:rFonts w:ascii="Calibri" w:hAnsi="Calibri" w:eastAsia="Calibri" w:cs="Calibri"/>
                <w:b w:val="0"/>
                <w:bCs w:val="0"/>
                <w:i w:val="0"/>
                <w:iCs w:val="0"/>
                <w:sz w:val="20"/>
                <w:szCs w:val="20"/>
                <w:lang w:val="nl-NL"/>
              </w:rPr>
              <w:t>geen</w:t>
            </w:r>
          </w:p>
        </w:tc>
      </w:tr>
      <w:tr w:rsidR="58E786BC" w:rsidTr="58E786BC" w14:paraId="08E7FEDC">
        <w:trPr>
          <w:trHeight w:val="300"/>
        </w:trPr>
        <w:tc>
          <w:tcPr>
            <w:tcW w:w="2647" w:type="dxa"/>
            <w:gridSpan w:val="2"/>
            <w:vMerge w:val="restart"/>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3505AC31" w14:textId="32F5D02D">
            <w:pPr>
              <w:spacing w:after="0" w:line="256" w:lineRule="auto"/>
              <w:rPr>
                <w:rFonts w:ascii="Calibri" w:hAnsi="Calibri" w:eastAsia="Calibri" w:cs="Calibri"/>
                <w:b w:val="0"/>
                <w:bCs w:val="0"/>
                <w:i w:val="0"/>
                <w:iCs w:val="0"/>
                <w:sz w:val="20"/>
                <w:szCs w:val="20"/>
              </w:rPr>
            </w:pPr>
            <w:r w:rsidRPr="58E786BC" w:rsidR="58E786BC">
              <w:rPr>
                <w:rFonts w:ascii="Calibri" w:hAnsi="Calibri" w:eastAsia="Calibri" w:cs="Calibri"/>
                <w:b w:val="1"/>
                <w:bCs w:val="1"/>
                <w:i w:val="0"/>
                <w:iCs w:val="0"/>
                <w:sz w:val="20"/>
                <w:szCs w:val="20"/>
                <w:lang w:val="nl-NL"/>
              </w:rPr>
              <w:t>Voldaan aan alle vormeisen voor beoordeling: Ja</w:t>
            </w:r>
            <w:r w:rsidRPr="58E786BC" w:rsidR="58E786BC">
              <w:rPr>
                <w:rFonts w:ascii="Calibri" w:hAnsi="Calibri" w:eastAsia="Calibri" w:cs="Calibri"/>
                <w:b w:val="0"/>
                <w:bCs w:val="0"/>
                <w:i w:val="0"/>
                <w:iCs w:val="0"/>
                <w:sz w:val="20"/>
                <w:szCs w:val="20"/>
                <w:lang w:val="nl-NL"/>
              </w:rPr>
              <w:t xml:space="preserve"> / Nee</w:t>
            </w:r>
          </w:p>
          <w:p w:rsidR="58E786BC" w:rsidP="58E786BC" w:rsidRDefault="58E786BC" w14:paraId="24DF26E7" w14:textId="10ACCD4E">
            <w:pPr>
              <w:spacing w:after="0" w:line="256" w:lineRule="auto"/>
              <w:rPr>
                <w:rFonts w:ascii="Calibri" w:hAnsi="Calibri" w:eastAsia="Calibri" w:cs="Calibri"/>
                <w:b w:val="0"/>
                <w:bCs w:val="0"/>
                <w:i w:val="0"/>
                <w:iCs w:val="0"/>
                <w:sz w:val="20"/>
                <w:szCs w:val="20"/>
              </w:rPr>
            </w:pPr>
          </w:p>
          <w:p w:rsidR="58E786BC" w:rsidP="58E786BC" w:rsidRDefault="58E786BC" w14:paraId="50F80319" w14:textId="7E7A9732">
            <w:pPr>
              <w:spacing w:after="0" w:line="256" w:lineRule="auto"/>
              <w:rPr>
                <w:rFonts w:ascii="Calibri" w:hAnsi="Calibri" w:eastAsia="Calibri" w:cs="Calibri"/>
                <w:b w:val="0"/>
                <w:bCs w:val="0"/>
                <w:i w:val="0"/>
                <w:iCs w:val="0"/>
                <w:sz w:val="20"/>
                <w:szCs w:val="20"/>
              </w:rPr>
            </w:pPr>
          </w:p>
        </w:tc>
        <w:tc>
          <w:tcPr>
            <w:tcW w:w="1314" w:type="dxa"/>
            <w:vMerge w:val="restart"/>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6656DA19" w14:textId="751A0C32">
            <w:pPr>
              <w:spacing w:after="0" w:line="256" w:lineRule="auto"/>
              <w:rPr>
                <w:rFonts w:ascii="Calibri" w:hAnsi="Calibri" w:eastAsia="Calibri" w:cs="Calibri"/>
                <w:b w:val="0"/>
                <w:bCs w:val="0"/>
                <w:i w:val="0"/>
                <w:iCs w:val="0"/>
                <w:sz w:val="20"/>
                <w:szCs w:val="20"/>
              </w:rPr>
            </w:pPr>
            <w:r w:rsidRPr="58E786BC" w:rsidR="58E786BC">
              <w:rPr>
                <w:rFonts w:ascii="Calibri" w:hAnsi="Calibri" w:eastAsia="Calibri" w:cs="Calibri"/>
                <w:b w:val="0"/>
                <w:bCs w:val="0"/>
                <w:i w:val="0"/>
                <w:iCs w:val="0"/>
                <w:sz w:val="20"/>
                <w:szCs w:val="20"/>
                <w:lang w:val="nl-NL"/>
              </w:rPr>
              <w:t>Vold.</w:t>
            </w:r>
          </w:p>
        </w:tc>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7809AA9E" w14:textId="72A1613C">
            <w:pPr>
              <w:spacing w:after="0" w:line="256" w:lineRule="auto"/>
              <w:jc w:val="center"/>
              <w:rPr>
                <w:rFonts w:ascii="Calibri" w:hAnsi="Calibri" w:eastAsia="Calibri" w:cs="Calibri"/>
                <w:b w:val="0"/>
                <w:bCs w:val="0"/>
                <w:i w:val="0"/>
                <w:iCs w:val="0"/>
                <w:sz w:val="20"/>
                <w:szCs w:val="20"/>
              </w:rPr>
            </w:pPr>
            <w:r w:rsidRPr="58E786BC" w:rsidR="58E786BC">
              <w:rPr>
                <w:rFonts w:ascii="Calibri" w:hAnsi="Calibri" w:eastAsia="Calibri" w:cs="Calibri"/>
                <w:b w:val="0"/>
                <w:bCs w:val="0"/>
                <w:i w:val="0"/>
                <w:iCs w:val="0"/>
                <w:sz w:val="20"/>
                <w:szCs w:val="20"/>
                <w:lang w:val="nl-NL"/>
              </w:rPr>
              <w:t>1x</w:t>
            </w:r>
          </w:p>
          <w:p w:rsidR="58E786BC" w:rsidP="58E786BC" w:rsidRDefault="58E786BC" w14:paraId="2A4998D5" w14:textId="4337A3E9">
            <w:pPr>
              <w:spacing w:after="0" w:line="256" w:lineRule="auto"/>
              <w:jc w:val="center"/>
              <w:rPr>
                <w:rFonts w:ascii="Calibri" w:hAnsi="Calibri" w:eastAsia="Calibri" w:cs="Calibri"/>
                <w:b w:val="0"/>
                <w:bCs w:val="0"/>
                <w:i w:val="0"/>
                <w:iCs w:val="0"/>
                <w:sz w:val="20"/>
                <w:szCs w:val="20"/>
              </w:rPr>
            </w:pPr>
          </w:p>
        </w:tc>
        <w:tc>
          <w:tcPr>
            <w:tcW w:w="2170"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491BD687" w14:textId="39EA6314">
            <w:pPr>
              <w:spacing w:after="0" w:line="256" w:lineRule="auto"/>
              <w:jc w:val="center"/>
              <w:rPr>
                <w:rFonts w:ascii="Calibri" w:hAnsi="Calibri" w:eastAsia="Calibri" w:cs="Calibri"/>
                <w:b w:val="0"/>
                <w:bCs w:val="0"/>
                <w:i w:val="0"/>
                <w:iCs w:val="0"/>
                <w:sz w:val="20"/>
                <w:szCs w:val="20"/>
              </w:rPr>
            </w:pPr>
            <w:r w:rsidRPr="58E786BC" w:rsidR="58E786BC">
              <w:rPr>
                <w:rFonts w:ascii="Calibri" w:hAnsi="Calibri" w:eastAsia="Calibri" w:cs="Calibri"/>
                <w:b w:val="0"/>
                <w:bCs w:val="0"/>
                <w:i w:val="0"/>
                <w:iCs w:val="0"/>
                <w:sz w:val="20"/>
                <w:szCs w:val="20"/>
                <w:lang w:val="nl-NL"/>
              </w:rPr>
              <w:t>1x</w:t>
            </w:r>
          </w:p>
          <w:p w:rsidR="58E786BC" w:rsidP="58E786BC" w:rsidRDefault="58E786BC" w14:paraId="0D851E44" w14:textId="2B691A98">
            <w:pPr>
              <w:spacing w:after="0" w:line="256" w:lineRule="auto"/>
              <w:jc w:val="center"/>
              <w:rPr>
                <w:rFonts w:ascii="Calibri" w:hAnsi="Calibri" w:eastAsia="Calibri" w:cs="Calibri"/>
                <w:b w:val="0"/>
                <w:bCs w:val="0"/>
                <w:i w:val="0"/>
                <w:iCs w:val="0"/>
                <w:sz w:val="20"/>
                <w:szCs w:val="20"/>
              </w:rPr>
            </w:pPr>
          </w:p>
        </w:tc>
        <w:tc>
          <w:tcPr>
            <w:tcW w:w="838"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24C9FDE6" w14:textId="750F697B">
            <w:pPr>
              <w:spacing w:after="0" w:line="256" w:lineRule="auto"/>
              <w:jc w:val="center"/>
              <w:rPr>
                <w:rFonts w:ascii="Calibri" w:hAnsi="Calibri" w:eastAsia="Calibri" w:cs="Calibri"/>
                <w:b w:val="0"/>
                <w:bCs w:val="0"/>
                <w:i w:val="0"/>
                <w:iCs w:val="0"/>
                <w:sz w:val="20"/>
                <w:szCs w:val="20"/>
              </w:rPr>
            </w:pPr>
            <w:r w:rsidRPr="58E786BC" w:rsidR="58E786BC">
              <w:rPr>
                <w:rFonts w:ascii="Calibri" w:hAnsi="Calibri" w:eastAsia="Calibri" w:cs="Calibri"/>
                <w:b w:val="0"/>
                <w:bCs w:val="0"/>
                <w:i w:val="0"/>
                <w:iCs w:val="0"/>
                <w:sz w:val="20"/>
                <w:szCs w:val="20"/>
                <w:lang w:val="nl-NL"/>
              </w:rPr>
              <w:t>geen</w:t>
            </w:r>
          </w:p>
          <w:p w:rsidR="58E786BC" w:rsidP="58E786BC" w:rsidRDefault="58E786BC" w14:paraId="533B9853" w14:textId="30BFBAEE">
            <w:pPr>
              <w:spacing w:after="0" w:line="256" w:lineRule="auto"/>
              <w:jc w:val="center"/>
              <w:rPr>
                <w:rFonts w:ascii="Calibri" w:hAnsi="Calibri" w:eastAsia="Calibri" w:cs="Calibri"/>
                <w:b w:val="0"/>
                <w:bCs w:val="0"/>
                <w:i w:val="0"/>
                <w:iCs w:val="0"/>
                <w:sz w:val="20"/>
                <w:szCs w:val="20"/>
              </w:rPr>
            </w:pPr>
          </w:p>
        </w:tc>
      </w:tr>
      <w:tr w:rsidR="58E786BC" w:rsidTr="58E786BC" w14:paraId="330EA836">
        <w:trPr>
          <w:trHeight w:val="300"/>
        </w:trPr>
        <w:tc>
          <w:tcPr>
            <w:tcW w:w="2647" w:type="dxa"/>
            <w:gridSpan w:val="2"/>
            <w:vMerge/>
            <w:tcBorders>
              <w:top w:sz="0"/>
              <w:left w:val="single" w:color="009BA4" w:sz="0"/>
              <w:bottom w:val="single" w:color="009BA4" w:sz="0"/>
              <w:right w:val="single" w:color="009BA4" w:sz="0"/>
            </w:tcBorders>
            <w:tcMar/>
            <w:vAlign w:val="center"/>
          </w:tcPr>
          <w:p w14:paraId="582CE109"/>
        </w:tc>
        <w:tc>
          <w:tcPr>
            <w:tcW w:w="1314" w:type="dxa"/>
            <w:vMerge/>
            <w:tcBorders>
              <w:top w:sz="0"/>
              <w:left w:val="single" w:color="009BA4" w:sz="0"/>
              <w:bottom w:val="single" w:color="009BA4" w:sz="0"/>
              <w:right w:val="single" w:color="009BA4" w:sz="0"/>
            </w:tcBorders>
            <w:tcMar/>
            <w:vAlign w:val="center"/>
          </w:tcPr>
          <w:p w14:paraId="69DC6A10"/>
        </w:tc>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0E008F86" w14:textId="05D82923">
            <w:pPr>
              <w:spacing w:after="0" w:line="256" w:lineRule="auto"/>
              <w:jc w:val="center"/>
              <w:rPr>
                <w:rFonts w:ascii="Calibri" w:hAnsi="Calibri" w:eastAsia="Calibri" w:cs="Calibri"/>
                <w:b w:val="0"/>
                <w:bCs w:val="0"/>
                <w:i w:val="0"/>
                <w:iCs w:val="0"/>
                <w:sz w:val="20"/>
                <w:szCs w:val="20"/>
              </w:rPr>
            </w:pPr>
            <w:r w:rsidRPr="58E786BC" w:rsidR="58E786BC">
              <w:rPr>
                <w:rFonts w:ascii="Calibri" w:hAnsi="Calibri" w:eastAsia="Calibri" w:cs="Calibri"/>
                <w:b w:val="0"/>
                <w:bCs w:val="0"/>
                <w:i w:val="0"/>
                <w:iCs w:val="0"/>
                <w:sz w:val="20"/>
                <w:szCs w:val="20"/>
                <w:lang w:val="nl-NL"/>
              </w:rPr>
              <w:t>geen</w:t>
            </w:r>
          </w:p>
          <w:p w:rsidR="58E786BC" w:rsidP="58E786BC" w:rsidRDefault="58E786BC" w14:paraId="0D74A84D" w14:textId="799F6EB3">
            <w:pPr>
              <w:spacing w:after="0" w:line="256" w:lineRule="auto"/>
              <w:jc w:val="center"/>
              <w:rPr>
                <w:rFonts w:ascii="Calibri" w:hAnsi="Calibri" w:eastAsia="Calibri" w:cs="Calibri"/>
                <w:b w:val="0"/>
                <w:bCs w:val="0"/>
                <w:i w:val="0"/>
                <w:iCs w:val="0"/>
                <w:sz w:val="20"/>
                <w:szCs w:val="20"/>
              </w:rPr>
            </w:pPr>
          </w:p>
          <w:p w:rsidR="58E786BC" w:rsidP="58E786BC" w:rsidRDefault="58E786BC" w14:paraId="1970CED1" w14:textId="748D06A3">
            <w:pPr>
              <w:spacing w:after="0" w:line="256" w:lineRule="auto"/>
              <w:jc w:val="center"/>
              <w:rPr>
                <w:rFonts w:ascii="Calibri" w:hAnsi="Calibri" w:eastAsia="Calibri" w:cs="Calibri"/>
                <w:b w:val="0"/>
                <w:bCs w:val="0"/>
                <w:i w:val="0"/>
                <w:iCs w:val="0"/>
                <w:sz w:val="20"/>
                <w:szCs w:val="20"/>
              </w:rPr>
            </w:pPr>
          </w:p>
        </w:tc>
        <w:tc>
          <w:tcPr>
            <w:tcW w:w="2170"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64B3ACFD" w14:textId="1E70BD7F">
            <w:pPr>
              <w:spacing w:after="0" w:line="256" w:lineRule="auto"/>
              <w:jc w:val="center"/>
              <w:rPr>
                <w:rFonts w:ascii="Calibri" w:hAnsi="Calibri" w:eastAsia="Calibri" w:cs="Calibri"/>
                <w:b w:val="0"/>
                <w:bCs w:val="0"/>
                <w:i w:val="0"/>
                <w:iCs w:val="0"/>
                <w:sz w:val="20"/>
                <w:szCs w:val="20"/>
              </w:rPr>
            </w:pPr>
            <w:r w:rsidRPr="58E786BC" w:rsidR="58E786BC">
              <w:rPr>
                <w:rFonts w:ascii="Calibri" w:hAnsi="Calibri" w:eastAsia="Calibri" w:cs="Calibri"/>
                <w:b w:val="0"/>
                <w:bCs w:val="0"/>
                <w:i w:val="0"/>
                <w:iCs w:val="0"/>
                <w:sz w:val="20"/>
                <w:szCs w:val="20"/>
                <w:lang w:val="nl-NL"/>
              </w:rPr>
              <w:t>2x</w:t>
            </w:r>
          </w:p>
        </w:tc>
        <w:tc>
          <w:tcPr>
            <w:tcW w:w="838"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186334CD" w14:textId="73DE45FA">
            <w:pPr>
              <w:spacing w:after="0" w:line="256" w:lineRule="auto"/>
              <w:jc w:val="center"/>
              <w:rPr>
                <w:rFonts w:ascii="Calibri" w:hAnsi="Calibri" w:eastAsia="Calibri" w:cs="Calibri"/>
                <w:b w:val="0"/>
                <w:bCs w:val="0"/>
                <w:i w:val="0"/>
                <w:iCs w:val="0"/>
                <w:sz w:val="20"/>
                <w:szCs w:val="20"/>
              </w:rPr>
            </w:pPr>
            <w:r w:rsidRPr="58E786BC" w:rsidR="58E786BC">
              <w:rPr>
                <w:rFonts w:ascii="Calibri" w:hAnsi="Calibri" w:eastAsia="Calibri" w:cs="Calibri"/>
                <w:b w:val="0"/>
                <w:bCs w:val="0"/>
                <w:i w:val="0"/>
                <w:iCs w:val="0"/>
                <w:sz w:val="20"/>
                <w:szCs w:val="20"/>
                <w:lang w:val="nl-NL"/>
              </w:rPr>
              <w:t>geen</w:t>
            </w:r>
          </w:p>
        </w:tc>
      </w:tr>
      <w:tr w:rsidR="58E786BC" w:rsidTr="58E786BC" w14:paraId="4F524CE9">
        <w:trPr>
          <w:trHeight w:val="300"/>
        </w:trPr>
        <w:tc>
          <w:tcPr>
            <w:tcW w:w="2647"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262D7189" w14:textId="110F2AB2">
            <w:pPr>
              <w:spacing w:after="0" w:line="256" w:lineRule="auto"/>
              <w:rPr>
                <w:rFonts w:ascii="Calibri" w:hAnsi="Calibri" w:eastAsia="Calibri" w:cs="Calibri"/>
                <w:b w:val="0"/>
                <w:bCs w:val="0"/>
                <w:i w:val="0"/>
                <w:iCs w:val="0"/>
                <w:sz w:val="20"/>
                <w:szCs w:val="20"/>
              </w:rPr>
            </w:pPr>
            <w:r w:rsidRPr="58E786BC" w:rsidR="58E786BC">
              <w:rPr>
                <w:rFonts w:ascii="Calibri" w:hAnsi="Calibri" w:eastAsia="Calibri" w:cs="Calibri"/>
                <w:b w:val="1"/>
                <w:bCs w:val="1"/>
                <w:i w:val="0"/>
                <w:iCs w:val="0"/>
                <w:sz w:val="20"/>
                <w:szCs w:val="20"/>
                <w:lang w:val="nl-NL"/>
              </w:rPr>
              <w:t>Beoordeling:</w:t>
            </w:r>
          </w:p>
          <w:p w:rsidR="58E786BC" w:rsidP="58E786BC" w:rsidRDefault="58E786BC" w14:paraId="3840B487" w14:textId="0142E8C3">
            <w:pPr>
              <w:spacing w:after="0" w:line="256" w:lineRule="auto"/>
              <w:rPr>
                <w:rFonts w:ascii="Calibri" w:hAnsi="Calibri" w:eastAsia="Calibri" w:cs="Calibri"/>
                <w:b w:val="0"/>
                <w:bCs w:val="0"/>
                <w:i w:val="0"/>
                <w:iCs w:val="0"/>
                <w:sz w:val="20"/>
                <w:szCs w:val="20"/>
              </w:rPr>
            </w:pPr>
            <w:r w:rsidRPr="58E786BC" w:rsidR="58E786BC">
              <w:rPr>
                <w:rFonts w:ascii="Calibri" w:hAnsi="Calibri" w:eastAsia="Calibri" w:cs="Calibri"/>
                <w:b w:val="0"/>
                <w:bCs w:val="0"/>
                <w:i w:val="0"/>
                <w:iCs w:val="0"/>
                <w:sz w:val="20"/>
                <w:szCs w:val="20"/>
                <w:lang w:val="nl-NL"/>
              </w:rPr>
              <w:t>Goed/</w:t>
            </w:r>
            <w:r w:rsidRPr="58E786BC" w:rsidR="58E786BC">
              <w:rPr>
                <w:rFonts w:ascii="Calibri" w:hAnsi="Calibri" w:eastAsia="Calibri" w:cs="Calibri"/>
                <w:b w:val="1"/>
                <w:bCs w:val="1"/>
                <w:i w:val="0"/>
                <w:iCs w:val="0"/>
                <w:sz w:val="20"/>
                <w:szCs w:val="20"/>
                <w:lang w:val="nl-NL"/>
              </w:rPr>
              <w:t>Voldoende/</w:t>
            </w:r>
            <w:r w:rsidRPr="58E786BC" w:rsidR="58E786BC">
              <w:rPr>
                <w:rFonts w:ascii="Calibri" w:hAnsi="Calibri" w:eastAsia="Calibri" w:cs="Calibri"/>
                <w:b w:val="0"/>
                <w:bCs w:val="0"/>
                <w:i w:val="0"/>
                <w:iCs w:val="0"/>
                <w:sz w:val="20"/>
                <w:szCs w:val="20"/>
                <w:lang w:val="nl-NL"/>
              </w:rPr>
              <w:t>Onvoldoende</w:t>
            </w:r>
          </w:p>
        </w:tc>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66889226" w14:textId="54C86C68">
            <w:pPr>
              <w:spacing w:after="0" w:line="256" w:lineRule="auto"/>
              <w:contextualSpacing/>
              <w:jc w:val="both"/>
              <w:rPr>
                <w:rFonts w:ascii="Calibri" w:hAnsi="Calibri" w:eastAsia="Calibri" w:cs="Calibri"/>
                <w:b w:val="0"/>
                <w:bCs w:val="0"/>
                <w:i w:val="0"/>
                <w:iCs w:val="0"/>
                <w:sz w:val="20"/>
                <w:szCs w:val="20"/>
              </w:rPr>
            </w:pPr>
            <w:r w:rsidRPr="58E786BC" w:rsidR="58E786BC">
              <w:rPr>
                <w:rFonts w:ascii="Calibri" w:hAnsi="Calibri" w:eastAsia="Calibri" w:cs="Calibri"/>
                <w:b w:val="0"/>
                <w:bCs w:val="0"/>
                <w:i w:val="0"/>
                <w:iCs w:val="0"/>
                <w:sz w:val="20"/>
                <w:szCs w:val="20"/>
                <w:lang w:val="nl-NL"/>
              </w:rPr>
              <w:t>Onvol.</w:t>
            </w:r>
          </w:p>
        </w:tc>
        <w:tc>
          <w:tcPr>
            <w:tcW w:w="4322" w:type="dxa"/>
            <w:gridSpan w:val="4"/>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7E4D2182" w14:textId="078ACC27">
            <w:pPr>
              <w:spacing w:after="0" w:line="256" w:lineRule="auto"/>
              <w:contextualSpacing/>
              <w:jc w:val="both"/>
              <w:rPr>
                <w:rFonts w:ascii="Calibri" w:hAnsi="Calibri" w:eastAsia="Calibri" w:cs="Calibri"/>
                <w:b w:val="0"/>
                <w:bCs w:val="0"/>
                <w:i w:val="0"/>
                <w:iCs w:val="0"/>
                <w:sz w:val="20"/>
                <w:szCs w:val="20"/>
              </w:rPr>
            </w:pPr>
            <w:r w:rsidRPr="58E786BC" w:rsidR="58E786BC">
              <w:rPr>
                <w:rFonts w:ascii="Calibri" w:hAnsi="Calibri" w:eastAsia="Calibri" w:cs="Calibri"/>
                <w:b w:val="0"/>
                <w:bCs w:val="0"/>
                <w:i w:val="0"/>
                <w:iCs w:val="0"/>
                <w:sz w:val="20"/>
                <w:szCs w:val="20"/>
                <w:lang w:val="nl-NL"/>
              </w:rPr>
              <w:t>Overige scores</w:t>
            </w:r>
          </w:p>
        </w:tc>
      </w:tr>
      <w:tr w:rsidR="58E786BC" w:rsidTr="58E786BC" w14:paraId="3008E499">
        <w:trPr>
          <w:trHeight w:val="300"/>
        </w:trPr>
        <w:tc>
          <w:tcPr>
            <w:tcW w:w="8283" w:type="dxa"/>
            <w:gridSpan w:val="7"/>
            <w:tcBorders>
              <w:top w:val="single" w:color="009BA4" w:sz="6"/>
              <w:left w:val="single" w:color="009BA4" w:sz="6"/>
              <w:bottom w:val="single" w:color="009BA4" w:sz="6"/>
              <w:right w:val="single" w:color="009BA4" w:sz="6"/>
            </w:tcBorders>
            <w:shd w:val="clear" w:color="auto" w:fill="009BA4"/>
            <w:tcMar>
              <w:top w:w="45" w:type="dxa"/>
              <w:left w:w="105" w:type="dxa"/>
              <w:right w:w="75" w:type="dxa"/>
            </w:tcMar>
            <w:vAlign w:val="top"/>
          </w:tcPr>
          <w:p w:rsidR="58E786BC" w:rsidP="58E786BC" w:rsidRDefault="58E786BC" w14:paraId="0B578981" w14:textId="22BEDC0D">
            <w:pPr>
              <w:spacing w:before="0" w:beforeAutospacing="off" w:after="0" w:afterAutospacing="off" w:line="240" w:lineRule="auto"/>
              <w:rPr>
                <w:rFonts w:ascii="Calibri Light" w:hAnsi="Calibri Light" w:eastAsia="Calibri Light" w:cs="Calibri Light"/>
                <w:b w:val="0"/>
                <w:bCs w:val="0"/>
                <w:i w:val="0"/>
                <w:iCs w:val="0"/>
                <w:color w:val="FFFFFF" w:themeColor="background1" w:themeTint="FF" w:themeShade="FF"/>
                <w:sz w:val="20"/>
                <w:szCs w:val="20"/>
              </w:rPr>
            </w:pPr>
            <w:r w:rsidRPr="58E786BC" w:rsidR="58E786BC">
              <w:rPr>
                <w:rStyle w:val="normaltextrun"/>
                <w:rFonts w:ascii="Calibri Light" w:hAnsi="Calibri Light" w:eastAsia="Calibri Light" w:cs="Calibri Light"/>
                <w:b w:val="1"/>
                <w:bCs w:val="1"/>
                <w:i w:val="0"/>
                <w:iCs w:val="0"/>
                <w:color w:val="FFFFFF" w:themeColor="background1" w:themeTint="FF" w:themeShade="FF"/>
                <w:sz w:val="20"/>
                <w:szCs w:val="20"/>
                <w:lang w:val="nl-NL"/>
              </w:rPr>
              <w:t xml:space="preserve">Leeruitkomst 2: PPO  </w:t>
            </w:r>
          </w:p>
        </w:tc>
      </w:tr>
      <w:tr w:rsidR="58E786BC" w:rsidTr="58E786BC" w14:paraId="0F3986E1">
        <w:trPr>
          <w:trHeight w:val="300"/>
        </w:trPr>
        <w:tc>
          <w:tcPr>
            <w:tcW w:w="8283" w:type="dxa"/>
            <w:gridSpan w:val="7"/>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3C4B6335" w14:textId="151A6D20">
            <w:pPr>
              <w:spacing w:after="0" w:line="235" w:lineRule="auto"/>
              <w:jc w:val="both"/>
              <w:rPr>
                <w:rFonts w:ascii="Calibri" w:hAnsi="Calibri" w:eastAsia="Calibri" w:cs="Calibri"/>
                <w:b w:val="0"/>
                <w:bCs w:val="0"/>
                <w:i w:val="0"/>
                <w:iCs w:val="0"/>
                <w:sz w:val="22"/>
                <w:szCs w:val="22"/>
              </w:rPr>
            </w:pPr>
            <w:r w:rsidRPr="58E786BC" w:rsidR="58E786BC">
              <w:rPr>
                <w:rStyle w:val="eop"/>
                <w:rFonts w:ascii="Calibri" w:hAnsi="Calibri" w:eastAsia="Calibri" w:cs="Calibri"/>
                <w:b w:val="0"/>
                <w:bCs w:val="0"/>
                <w:i w:val="0"/>
                <w:iCs w:val="0"/>
                <w:color w:val="000000" w:themeColor="text1" w:themeTint="FF" w:themeShade="FF"/>
                <w:sz w:val="22"/>
                <w:szCs w:val="22"/>
                <w:lang w:val="nl-NL"/>
              </w:rPr>
              <w:t xml:space="preserve">Je </w:t>
            </w:r>
            <w:r w:rsidRPr="58E786BC" w:rsidR="58E786BC">
              <w:rPr>
                <w:rStyle w:val="normaltextrun"/>
                <w:rFonts w:ascii="Calibri" w:hAnsi="Calibri" w:eastAsia="Calibri" w:cs="Calibri"/>
                <w:b w:val="0"/>
                <w:bCs w:val="0"/>
                <w:i w:val="0"/>
                <w:iCs w:val="0"/>
                <w:sz w:val="22"/>
                <w:szCs w:val="22"/>
                <w:lang w:val="nl-NL"/>
              </w:rPr>
              <w:t>toont aan dat je je planmatig ontwikkelt in de ORM-competenties en je persoonlijke leervragen om te groeien als professional.</w:t>
            </w:r>
          </w:p>
        </w:tc>
      </w:tr>
      <w:tr w:rsidR="58E786BC" w:rsidTr="58E786BC" w14:paraId="67827AB1">
        <w:trPr>
          <w:trHeight w:val="300"/>
        </w:trPr>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49A91DBE" w14:textId="01C908CC">
            <w:pPr>
              <w:spacing w:after="0" w:line="256" w:lineRule="auto"/>
              <w:jc w:val="center"/>
              <w:rPr>
                <w:rFonts w:ascii="Calibri" w:hAnsi="Calibri" w:eastAsia="Calibri" w:cs="Calibri"/>
                <w:b w:val="0"/>
                <w:bCs w:val="0"/>
                <w:i w:val="0"/>
                <w:iCs w:val="0"/>
                <w:sz w:val="20"/>
                <w:szCs w:val="20"/>
              </w:rPr>
            </w:pPr>
            <w:r w:rsidRPr="58E786BC" w:rsidR="58E786BC">
              <w:rPr>
                <w:rFonts w:ascii="Calibri" w:hAnsi="Calibri" w:eastAsia="Calibri" w:cs="Calibri"/>
                <w:b w:val="1"/>
                <w:bCs w:val="1"/>
                <w:i w:val="0"/>
                <w:iCs w:val="0"/>
                <w:sz w:val="20"/>
                <w:szCs w:val="20"/>
                <w:lang w:val="nl-NL"/>
              </w:rPr>
              <w:t>Goed</w:t>
            </w:r>
          </w:p>
        </w:tc>
        <w:tc>
          <w:tcPr>
            <w:tcW w:w="5312" w:type="dxa"/>
            <w:gridSpan w:val="4"/>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3D614B8F" w14:textId="49EF71D3">
            <w:pPr>
              <w:spacing w:after="0" w:line="256" w:lineRule="auto"/>
              <w:jc w:val="center"/>
              <w:rPr>
                <w:rFonts w:ascii="Calibri" w:hAnsi="Calibri" w:eastAsia="Calibri" w:cs="Calibri"/>
                <w:b w:val="0"/>
                <w:bCs w:val="0"/>
                <w:i w:val="0"/>
                <w:iCs w:val="0"/>
                <w:sz w:val="20"/>
                <w:szCs w:val="20"/>
              </w:rPr>
            </w:pPr>
            <w:r w:rsidRPr="58E786BC" w:rsidR="58E786BC">
              <w:rPr>
                <w:rFonts w:ascii="Calibri" w:hAnsi="Calibri" w:eastAsia="Calibri" w:cs="Calibri"/>
                <w:b w:val="1"/>
                <w:bCs w:val="1"/>
                <w:i w:val="0"/>
                <w:iCs w:val="0"/>
                <w:sz w:val="20"/>
                <w:szCs w:val="20"/>
                <w:lang w:val="nl-NL"/>
              </w:rPr>
              <w:t>Voldoende</w:t>
            </w:r>
          </w:p>
        </w:tc>
        <w:tc>
          <w:tcPr>
            <w:tcW w:w="1657"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38077608" w14:textId="74181537">
            <w:pPr>
              <w:spacing w:after="0" w:line="256" w:lineRule="auto"/>
              <w:ind w:left="2"/>
              <w:jc w:val="center"/>
              <w:rPr>
                <w:rFonts w:ascii="Calibri" w:hAnsi="Calibri" w:eastAsia="Calibri" w:cs="Calibri"/>
                <w:b w:val="0"/>
                <w:bCs w:val="0"/>
                <w:i w:val="0"/>
                <w:iCs w:val="0"/>
                <w:sz w:val="20"/>
                <w:szCs w:val="20"/>
              </w:rPr>
            </w:pPr>
            <w:r w:rsidRPr="58E786BC" w:rsidR="58E786BC">
              <w:rPr>
                <w:rFonts w:ascii="Calibri" w:hAnsi="Calibri" w:eastAsia="Calibri" w:cs="Calibri"/>
                <w:b w:val="1"/>
                <w:bCs w:val="1"/>
                <w:i w:val="0"/>
                <w:iCs w:val="0"/>
                <w:sz w:val="20"/>
                <w:szCs w:val="20"/>
                <w:lang w:val="nl-NL"/>
              </w:rPr>
              <w:t>Onvoldoende</w:t>
            </w:r>
          </w:p>
        </w:tc>
      </w:tr>
      <w:tr w:rsidR="58E786BC" w:rsidTr="58E786BC" w14:paraId="4CFC5448">
        <w:trPr>
          <w:trHeight w:val="300"/>
        </w:trPr>
        <w:tc>
          <w:tcPr>
            <w:tcW w:w="8283" w:type="dxa"/>
            <w:gridSpan w:val="7"/>
            <w:tcBorders>
              <w:top w:val="single" w:color="009BA4" w:sz="6"/>
              <w:left w:val="single" w:color="009BA4" w:sz="6"/>
              <w:bottom w:val="single" w:color="009BA4" w:sz="6"/>
              <w:right w:val="single" w:color="009BA4" w:sz="6"/>
            </w:tcBorders>
            <w:shd w:val="clear" w:color="auto" w:fill="009BA4"/>
            <w:tcMar>
              <w:top w:w="45" w:type="dxa"/>
              <w:left w:w="105" w:type="dxa"/>
              <w:right w:w="75" w:type="dxa"/>
            </w:tcMar>
            <w:vAlign w:val="top"/>
          </w:tcPr>
          <w:p w:rsidR="58E786BC" w:rsidP="58E786BC" w:rsidRDefault="58E786BC" w14:paraId="779136D3" w14:textId="235296E0">
            <w:pPr>
              <w:spacing w:after="0" w:line="256" w:lineRule="auto"/>
              <w:ind w:left="2"/>
              <w:jc w:val="center"/>
              <w:rPr>
                <w:rFonts w:ascii="Calibri" w:hAnsi="Calibri" w:eastAsia="Calibri" w:cs="Calibri"/>
                <w:b w:val="0"/>
                <w:bCs w:val="0"/>
                <w:i w:val="0"/>
                <w:iCs w:val="0"/>
                <w:color w:val="FFFFFF" w:themeColor="background1" w:themeTint="FF" w:themeShade="FF"/>
                <w:sz w:val="20"/>
                <w:szCs w:val="20"/>
              </w:rPr>
            </w:pPr>
            <w:r w:rsidRPr="58E786BC" w:rsidR="58E786BC">
              <w:rPr>
                <w:rFonts w:ascii="Calibri" w:hAnsi="Calibri" w:eastAsia="Calibri" w:cs="Calibri"/>
                <w:b w:val="1"/>
                <w:bCs w:val="1"/>
                <w:i w:val="0"/>
                <w:iCs w:val="0"/>
                <w:color w:val="FFFFFF" w:themeColor="background1" w:themeTint="FF" w:themeShade="FF"/>
                <w:sz w:val="20"/>
                <w:szCs w:val="20"/>
                <w:lang w:val="nl-NL"/>
              </w:rPr>
              <w:t>Portfolio</w:t>
            </w:r>
          </w:p>
        </w:tc>
      </w:tr>
      <w:tr w:rsidR="58E786BC" w:rsidTr="58E786BC" w14:paraId="7BCB9FA1">
        <w:trPr>
          <w:trHeight w:val="300"/>
        </w:trPr>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0AA3DDBF" w14:textId="1FF2EDDC">
            <w:pPr>
              <w:spacing w:after="0" w:line="256" w:lineRule="auto"/>
              <w:rPr>
                <w:rFonts w:ascii="Calibri" w:hAnsi="Calibri" w:eastAsia="Calibri" w:cs="Calibri"/>
                <w:b w:val="0"/>
                <w:bCs w:val="0"/>
                <w:i w:val="0"/>
                <w:iCs w:val="0"/>
                <w:sz w:val="20"/>
                <w:szCs w:val="20"/>
              </w:rPr>
            </w:pPr>
          </w:p>
        </w:tc>
        <w:tc>
          <w:tcPr>
            <w:tcW w:w="5312" w:type="dxa"/>
            <w:gridSpan w:val="4"/>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383C47A3" w14:textId="647A1BD0">
            <w:pPr>
              <w:spacing w:after="0" w:line="235" w:lineRule="auto"/>
              <w:jc w:val="both"/>
              <w:rPr>
                <w:rFonts w:ascii="Calibri" w:hAnsi="Calibri" w:eastAsia="Calibri" w:cs="Calibri"/>
                <w:b w:val="0"/>
                <w:bCs w:val="0"/>
                <w:i w:val="0"/>
                <w:iCs w:val="0"/>
                <w:sz w:val="22"/>
                <w:szCs w:val="22"/>
              </w:rPr>
            </w:pPr>
            <w:r w:rsidRPr="58E786BC" w:rsidR="58E786BC">
              <w:rPr>
                <w:rFonts w:ascii="Calibri" w:hAnsi="Calibri" w:eastAsia="Calibri" w:cs="Calibri"/>
                <w:b w:val="0"/>
                <w:bCs w:val="0"/>
                <w:i w:val="0"/>
                <w:iCs w:val="0"/>
                <w:sz w:val="22"/>
                <w:szCs w:val="22"/>
                <w:lang w:val="nl-NL"/>
              </w:rPr>
              <w:t>Je toont aan dat je kan reflecteren op je eigen handelen t.a.v het (leer- en onderzoeks)proces en bent in staat dit aan te tonen met bewijslast in relatie tot minimaal 3 competenties.</w:t>
            </w:r>
          </w:p>
        </w:tc>
        <w:tc>
          <w:tcPr>
            <w:tcW w:w="1657"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62BA7861" w14:textId="7A30E38A">
            <w:pPr>
              <w:spacing w:after="0" w:line="256" w:lineRule="auto"/>
              <w:ind w:left="2"/>
              <w:rPr>
                <w:rFonts w:ascii="Calibri" w:hAnsi="Calibri" w:eastAsia="Calibri" w:cs="Calibri"/>
                <w:b w:val="0"/>
                <w:bCs w:val="0"/>
                <w:i w:val="0"/>
                <w:iCs w:val="0"/>
                <w:sz w:val="20"/>
                <w:szCs w:val="20"/>
              </w:rPr>
            </w:pPr>
          </w:p>
        </w:tc>
      </w:tr>
      <w:tr w:rsidR="58E786BC" w:rsidTr="58E786BC" w14:paraId="304F800F">
        <w:trPr>
          <w:trHeight w:val="300"/>
        </w:trPr>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079B62BB" w14:textId="1E74D5C2">
            <w:pPr>
              <w:spacing w:before="0" w:beforeAutospacing="off" w:after="0" w:afterAutospacing="off" w:line="240" w:lineRule="auto"/>
              <w:rPr>
                <w:rFonts w:ascii="Calibri" w:hAnsi="Calibri" w:eastAsia="Calibri" w:cs="Calibri"/>
                <w:b w:val="0"/>
                <w:bCs w:val="0"/>
                <w:i w:val="0"/>
                <w:iCs w:val="0"/>
                <w:color w:val="000000" w:themeColor="text1" w:themeTint="FF" w:themeShade="FF"/>
                <w:sz w:val="20"/>
                <w:szCs w:val="20"/>
              </w:rPr>
            </w:pPr>
            <w:r w:rsidRPr="58E786BC" w:rsidR="58E786BC">
              <w:rPr>
                <w:rStyle w:val="normaltextrun"/>
                <w:rFonts w:ascii="Calibri" w:hAnsi="Calibri" w:eastAsia="Calibri" w:cs="Calibri"/>
                <w:b w:val="1"/>
                <w:bCs w:val="1"/>
                <w:i w:val="0"/>
                <w:iCs w:val="0"/>
                <w:color w:val="000000" w:themeColor="text1" w:themeTint="FF" w:themeShade="FF"/>
                <w:sz w:val="20"/>
                <w:szCs w:val="20"/>
                <w:lang w:val="nl-NL"/>
              </w:rPr>
              <w:t>Score:</w:t>
            </w:r>
          </w:p>
          <w:p w:rsidR="58E786BC" w:rsidP="58E786BC" w:rsidRDefault="58E786BC" w14:paraId="7D2378DA" w14:textId="7733D515">
            <w:pPr>
              <w:spacing w:after="0" w:line="256" w:lineRule="auto"/>
              <w:rPr>
                <w:rFonts w:ascii="Calibri" w:hAnsi="Calibri" w:eastAsia="Calibri" w:cs="Calibri"/>
                <w:b w:val="0"/>
                <w:bCs w:val="0"/>
                <w:i w:val="0"/>
                <w:iCs w:val="0"/>
                <w:color w:val="000000" w:themeColor="text1" w:themeTint="FF" w:themeShade="FF"/>
                <w:sz w:val="20"/>
                <w:szCs w:val="20"/>
              </w:rPr>
            </w:pPr>
            <w:r w:rsidRPr="58E786BC" w:rsidR="58E786BC">
              <w:rPr>
                <w:rStyle w:val="normaltextrun"/>
                <w:rFonts w:ascii="Calibri" w:hAnsi="Calibri" w:eastAsia="Calibri" w:cs="Calibri"/>
                <w:b w:val="0"/>
                <w:bCs w:val="0"/>
                <w:i w:val="0"/>
                <w:iCs w:val="0"/>
                <w:color w:val="000000" w:themeColor="text1" w:themeTint="FF" w:themeShade="FF"/>
                <w:sz w:val="20"/>
                <w:szCs w:val="20"/>
                <w:lang w:val="nl-NL"/>
              </w:rPr>
              <w:t>Feed forward:</w:t>
            </w:r>
          </w:p>
        </w:tc>
        <w:tc>
          <w:tcPr>
            <w:tcW w:w="6969" w:type="dxa"/>
            <w:gridSpan w:val="6"/>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2E1909B4" w14:textId="2F481C15">
            <w:pPr>
              <w:spacing w:after="0" w:line="256" w:lineRule="auto"/>
              <w:ind w:left="2"/>
              <w:rPr>
                <w:rFonts w:ascii="Calibri" w:hAnsi="Calibri" w:eastAsia="Calibri" w:cs="Calibri"/>
                <w:b w:val="0"/>
                <w:bCs w:val="0"/>
                <w:i w:val="0"/>
                <w:iCs w:val="0"/>
                <w:sz w:val="20"/>
                <w:szCs w:val="20"/>
              </w:rPr>
            </w:pPr>
            <w:r w:rsidRPr="58E786BC" w:rsidR="58E786BC">
              <w:rPr>
                <w:rFonts w:ascii="Calibri" w:hAnsi="Calibri" w:eastAsia="Calibri" w:cs="Calibri"/>
                <w:b w:val="0"/>
                <w:bCs w:val="0"/>
                <w:i w:val="0"/>
                <w:iCs w:val="0"/>
                <w:sz w:val="20"/>
                <w:szCs w:val="20"/>
                <w:lang w:val="nl-NL"/>
              </w:rPr>
              <w:t>Voldoende</w:t>
            </w:r>
          </w:p>
        </w:tc>
      </w:tr>
      <w:tr w:rsidR="58E786BC" w:rsidTr="58E786BC" w14:paraId="0251E694">
        <w:trPr>
          <w:trHeight w:val="300"/>
        </w:trPr>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4C8C8856" w14:textId="0C560FCA">
            <w:pPr>
              <w:spacing w:before="0" w:beforeAutospacing="off" w:after="0" w:afterAutospacing="off" w:line="240" w:lineRule="auto"/>
              <w:rPr>
                <w:rFonts w:ascii="Calibri" w:hAnsi="Calibri" w:eastAsia="Calibri" w:cs="Calibri"/>
                <w:b w:val="0"/>
                <w:bCs w:val="0"/>
                <w:i w:val="0"/>
                <w:iCs w:val="0"/>
                <w:color w:val="000000" w:themeColor="text1" w:themeTint="FF" w:themeShade="FF"/>
                <w:sz w:val="20"/>
                <w:szCs w:val="20"/>
              </w:rPr>
            </w:pPr>
          </w:p>
        </w:tc>
        <w:tc>
          <w:tcPr>
            <w:tcW w:w="6969" w:type="dxa"/>
            <w:gridSpan w:val="6"/>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7FAA62C3" w14:textId="4B8209F4">
            <w:pPr>
              <w:spacing w:after="0" w:line="256" w:lineRule="auto"/>
              <w:ind w:left="2"/>
              <w:rPr>
                <w:rFonts w:ascii="Calibri" w:hAnsi="Calibri" w:eastAsia="Calibri" w:cs="Calibri"/>
                <w:b w:val="0"/>
                <w:bCs w:val="0"/>
                <w:i w:val="0"/>
                <w:iCs w:val="0"/>
                <w:sz w:val="20"/>
                <w:szCs w:val="20"/>
              </w:rPr>
            </w:pPr>
          </w:p>
        </w:tc>
      </w:tr>
      <w:tr w:rsidR="58E786BC" w:rsidTr="58E786BC" w14:paraId="0451EB6D">
        <w:trPr>
          <w:trHeight w:val="300"/>
        </w:trPr>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2441ED90" w14:textId="7D1DFFFE">
            <w:pPr>
              <w:spacing w:before="0" w:beforeAutospacing="off" w:after="0" w:afterAutospacing="off" w:line="240" w:lineRule="auto"/>
              <w:rPr>
                <w:rFonts w:ascii="Calibri" w:hAnsi="Calibri" w:eastAsia="Calibri" w:cs="Calibri"/>
                <w:b w:val="0"/>
                <w:bCs w:val="0"/>
                <w:i w:val="0"/>
                <w:iCs w:val="0"/>
                <w:color w:val="000000" w:themeColor="text1" w:themeTint="FF" w:themeShade="FF"/>
                <w:sz w:val="20"/>
                <w:szCs w:val="20"/>
              </w:rPr>
            </w:pPr>
          </w:p>
        </w:tc>
        <w:tc>
          <w:tcPr>
            <w:tcW w:w="5312" w:type="dxa"/>
            <w:gridSpan w:val="4"/>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7354F766" w14:textId="1856BDDD">
            <w:pPr>
              <w:spacing w:after="0" w:line="256" w:lineRule="auto"/>
              <w:ind w:left="2"/>
              <w:jc w:val="both"/>
              <w:rPr>
                <w:rFonts w:ascii="Calibri" w:hAnsi="Calibri" w:eastAsia="Calibri" w:cs="Calibri"/>
                <w:b w:val="0"/>
                <w:bCs w:val="0"/>
                <w:i w:val="0"/>
                <w:iCs w:val="0"/>
                <w:sz w:val="22"/>
                <w:szCs w:val="22"/>
              </w:rPr>
            </w:pPr>
            <w:r w:rsidRPr="58E786BC" w:rsidR="58E786BC">
              <w:rPr>
                <w:rFonts w:ascii="Calibri" w:hAnsi="Calibri" w:eastAsia="Calibri" w:cs="Calibri"/>
                <w:b w:val="0"/>
                <w:bCs w:val="0"/>
                <w:i w:val="0"/>
                <w:iCs w:val="0"/>
                <w:sz w:val="22"/>
                <w:szCs w:val="22"/>
                <w:lang w:val="nl-NL"/>
              </w:rPr>
              <w:t>Je toont aan dat jij je systematisch ontwikkelt in één of meer persoonlijke leervragen in verschillende contexten. Je beschrijft jouw ondernomen activiteiten en reflecteert hierop in relatie tot je eigen kwaliteiten.</w:t>
            </w:r>
          </w:p>
        </w:tc>
        <w:tc>
          <w:tcPr>
            <w:tcW w:w="1657"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00CAEC5D" w14:textId="087F982F">
            <w:pPr>
              <w:spacing w:after="0" w:line="256" w:lineRule="auto"/>
              <w:ind w:left="2"/>
              <w:rPr>
                <w:rFonts w:ascii="Calibri" w:hAnsi="Calibri" w:eastAsia="Calibri" w:cs="Calibri"/>
                <w:b w:val="0"/>
                <w:bCs w:val="0"/>
                <w:i w:val="0"/>
                <w:iCs w:val="0"/>
                <w:sz w:val="20"/>
                <w:szCs w:val="20"/>
              </w:rPr>
            </w:pPr>
          </w:p>
        </w:tc>
      </w:tr>
      <w:tr w:rsidR="58E786BC" w:rsidTr="58E786BC" w14:paraId="0D000416">
        <w:trPr>
          <w:trHeight w:val="300"/>
        </w:trPr>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671836DA" w14:textId="392722F7">
            <w:pPr>
              <w:spacing w:before="0" w:beforeAutospacing="off" w:after="0" w:afterAutospacing="off" w:line="240" w:lineRule="auto"/>
              <w:rPr>
                <w:rFonts w:ascii="Calibri" w:hAnsi="Calibri" w:eastAsia="Calibri" w:cs="Calibri"/>
                <w:b w:val="0"/>
                <w:bCs w:val="0"/>
                <w:i w:val="0"/>
                <w:iCs w:val="0"/>
                <w:color w:val="000000" w:themeColor="text1" w:themeTint="FF" w:themeShade="FF"/>
                <w:sz w:val="20"/>
                <w:szCs w:val="20"/>
              </w:rPr>
            </w:pPr>
            <w:r w:rsidRPr="58E786BC" w:rsidR="58E786BC">
              <w:rPr>
                <w:rStyle w:val="normaltextrun"/>
                <w:rFonts w:ascii="Calibri" w:hAnsi="Calibri" w:eastAsia="Calibri" w:cs="Calibri"/>
                <w:b w:val="1"/>
                <w:bCs w:val="1"/>
                <w:i w:val="0"/>
                <w:iCs w:val="0"/>
                <w:color w:val="000000" w:themeColor="text1" w:themeTint="FF" w:themeShade="FF"/>
                <w:sz w:val="20"/>
                <w:szCs w:val="20"/>
                <w:lang w:val="nl-NL"/>
              </w:rPr>
              <w:t>Score:</w:t>
            </w:r>
          </w:p>
          <w:p w:rsidR="58E786BC" w:rsidP="58E786BC" w:rsidRDefault="58E786BC" w14:paraId="55105191" w14:textId="4EF153C9">
            <w:pPr>
              <w:spacing w:before="0" w:beforeAutospacing="off" w:after="0" w:afterAutospacing="off" w:line="240" w:lineRule="auto"/>
              <w:rPr>
                <w:rFonts w:ascii="Calibri" w:hAnsi="Calibri" w:eastAsia="Calibri" w:cs="Calibri"/>
                <w:b w:val="0"/>
                <w:bCs w:val="0"/>
                <w:i w:val="0"/>
                <w:iCs w:val="0"/>
                <w:color w:val="000000" w:themeColor="text1" w:themeTint="FF" w:themeShade="FF"/>
                <w:sz w:val="20"/>
                <w:szCs w:val="20"/>
              </w:rPr>
            </w:pPr>
            <w:r w:rsidRPr="58E786BC" w:rsidR="58E786BC">
              <w:rPr>
                <w:rStyle w:val="normaltextrun"/>
                <w:rFonts w:ascii="Calibri" w:hAnsi="Calibri" w:eastAsia="Calibri" w:cs="Calibri"/>
                <w:b w:val="0"/>
                <w:bCs w:val="0"/>
                <w:i w:val="0"/>
                <w:iCs w:val="0"/>
                <w:color w:val="000000" w:themeColor="text1" w:themeTint="FF" w:themeShade="FF"/>
                <w:sz w:val="20"/>
                <w:szCs w:val="20"/>
                <w:lang w:val="nl-NL"/>
              </w:rPr>
              <w:t>Feed forward:</w:t>
            </w:r>
          </w:p>
        </w:tc>
        <w:tc>
          <w:tcPr>
            <w:tcW w:w="6969" w:type="dxa"/>
            <w:gridSpan w:val="6"/>
            <w:tcBorders>
              <w:top w:val="single" w:color="009BA4" w:sz="6"/>
              <w:left w:val="single" w:color="009BA4" w:sz="6"/>
              <w:bottom w:val="single" w:color="009BA4" w:sz="6"/>
              <w:right w:val="single" w:color="009BA4" w:sz="6"/>
            </w:tcBorders>
            <w:tcMar>
              <w:top w:w="45" w:type="dxa"/>
              <w:left w:w="105" w:type="dxa"/>
              <w:right w:w="75" w:type="dxa"/>
            </w:tcMar>
            <w:vAlign w:val="top"/>
          </w:tcPr>
          <w:p w:rsidR="58E786BC" w:rsidP="58E786BC" w:rsidRDefault="58E786BC" w14:paraId="7C3999FA" w14:textId="015BC79E">
            <w:pPr>
              <w:spacing w:after="0" w:line="256" w:lineRule="auto"/>
              <w:ind w:left="2"/>
              <w:rPr>
                <w:rFonts w:ascii="Calibri" w:hAnsi="Calibri" w:eastAsia="Calibri" w:cs="Calibri"/>
                <w:b w:val="0"/>
                <w:bCs w:val="0"/>
                <w:i w:val="0"/>
                <w:iCs w:val="0"/>
                <w:sz w:val="20"/>
                <w:szCs w:val="20"/>
              </w:rPr>
            </w:pPr>
            <w:r w:rsidRPr="58E786BC" w:rsidR="58E786BC">
              <w:rPr>
                <w:rFonts w:ascii="Calibri" w:hAnsi="Calibri" w:eastAsia="Calibri" w:cs="Calibri"/>
                <w:b w:val="0"/>
                <w:bCs w:val="0"/>
                <w:i w:val="0"/>
                <w:iCs w:val="0"/>
                <w:sz w:val="20"/>
                <w:szCs w:val="20"/>
                <w:lang w:val="nl-NL"/>
              </w:rPr>
              <w:t>Ruim voldoende</w:t>
            </w:r>
          </w:p>
          <w:p w:rsidR="58E786BC" w:rsidP="58E786BC" w:rsidRDefault="58E786BC" w14:paraId="5DB0657C" w14:textId="62E2AF60">
            <w:pPr>
              <w:spacing w:after="0" w:line="256" w:lineRule="auto"/>
              <w:ind w:left="2"/>
              <w:rPr>
                <w:rFonts w:ascii="Calibri" w:hAnsi="Calibri" w:eastAsia="Calibri" w:cs="Calibri"/>
                <w:b w:val="0"/>
                <w:bCs w:val="0"/>
                <w:i w:val="0"/>
                <w:iCs w:val="0"/>
                <w:sz w:val="20"/>
                <w:szCs w:val="20"/>
              </w:rPr>
            </w:pPr>
            <w:r w:rsidRPr="58E786BC" w:rsidR="58E786BC">
              <w:rPr>
                <w:rFonts w:ascii="Calibri" w:hAnsi="Calibri" w:eastAsia="Calibri" w:cs="Calibri"/>
                <w:b w:val="0"/>
                <w:bCs w:val="0"/>
                <w:i w:val="0"/>
                <w:iCs w:val="0"/>
                <w:sz w:val="20"/>
                <w:szCs w:val="20"/>
                <w:lang w:val="nl-NL"/>
              </w:rPr>
              <w:t>Je hebt een mooi leerdoel voor jezelf ontwikkelt waarin zoals je BC ook zegt je zeker attent hebt te blijven om dit meer te gaan doen en tegelijk toch betrokken te blijven. Een mooie uitdaging.</w:t>
            </w:r>
          </w:p>
          <w:p w:rsidR="58E786BC" w:rsidP="58E786BC" w:rsidRDefault="58E786BC" w14:paraId="149F144A" w14:textId="5586E35D">
            <w:pPr>
              <w:spacing w:after="0" w:line="256" w:lineRule="auto"/>
              <w:ind w:left="2"/>
              <w:rPr>
                <w:rFonts w:ascii="Calibri" w:hAnsi="Calibri" w:eastAsia="Calibri" w:cs="Calibri"/>
                <w:b w:val="0"/>
                <w:bCs w:val="0"/>
                <w:i w:val="0"/>
                <w:iCs w:val="0"/>
                <w:sz w:val="20"/>
                <w:szCs w:val="20"/>
              </w:rPr>
            </w:pPr>
          </w:p>
          <w:p w:rsidR="58E786BC" w:rsidP="58E786BC" w:rsidRDefault="58E786BC" w14:paraId="35D46542" w14:textId="2375C52F">
            <w:pPr>
              <w:spacing w:after="0" w:line="256" w:lineRule="auto"/>
              <w:ind w:left="2"/>
              <w:rPr>
                <w:rFonts w:ascii="Calibri" w:hAnsi="Calibri" w:eastAsia="Calibri" w:cs="Calibri"/>
                <w:b w:val="0"/>
                <w:bCs w:val="0"/>
                <w:i w:val="0"/>
                <w:iCs w:val="0"/>
                <w:sz w:val="20"/>
                <w:szCs w:val="20"/>
              </w:rPr>
            </w:pPr>
            <w:r w:rsidRPr="58E786BC" w:rsidR="58E786BC">
              <w:rPr>
                <w:rFonts w:ascii="Calibri" w:hAnsi="Calibri" w:eastAsia="Calibri" w:cs="Calibri"/>
                <w:b w:val="0"/>
                <w:bCs w:val="0"/>
                <w:i w:val="0"/>
                <w:iCs w:val="0"/>
                <w:sz w:val="20"/>
                <w:szCs w:val="20"/>
                <w:lang w:val="nl-NL"/>
              </w:rPr>
              <w:t xml:space="preserve">Advies om te kijken hoe je dit ook in andere contexten kan toepassen (prive, school) </w:t>
            </w:r>
          </w:p>
        </w:tc>
      </w:tr>
    </w:tbl>
    <w:p w:rsidRPr="0035549B" w:rsidR="248042B8" w:rsidP="58E786BC" w:rsidRDefault="248042B8" w14:paraId="501B5897" w14:textId="023FBE48">
      <w:pPr>
        <w:spacing w:after="0" w:line="235"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Pr="0035549B" w:rsidR="248042B8" w:rsidP="248042B8" w:rsidRDefault="248042B8" w14:paraId="4270A104" w14:textId="6CCE7286">
      <w:pPr>
        <w:rPr>
          <w:rFonts w:ascii="Arial Nova" w:hAnsi="Arial Nova" w:eastAsia="Arial Nova" w:cs="Arial Nova"/>
          <w:sz w:val="24"/>
          <w:szCs w:val="24"/>
        </w:rPr>
      </w:pPr>
    </w:p>
    <w:sectPr w:rsidRPr="0035549B" w:rsidR="248042B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EOmqKuWLCFjamh" int2:id="mim9YXHX">
      <int2:state int2:value="Rejected" int2:type="AugLoop_Text_Critique"/>
    </int2:textHash>
    <int2:bookmark int2:bookmarkName="_Int_uB1uqaCS" int2:invalidationBookmarkName="" int2:hashCode="ur4eppteJF7HkI" int2:id="JVA9uTyD">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3CBF6"/>
    <w:multiLevelType w:val="hybridMultilevel"/>
    <w:tmpl w:val="A5A0879C"/>
    <w:lvl w:ilvl="0" w:tplc="E16229F8">
      <w:start w:val="1"/>
      <w:numFmt w:val="decimal"/>
      <w:lvlText w:val="%1."/>
      <w:lvlJc w:val="left"/>
      <w:pPr>
        <w:ind w:left="720" w:hanging="360"/>
      </w:pPr>
    </w:lvl>
    <w:lvl w:ilvl="1" w:tplc="898E77CE">
      <w:start w:val="1"/>
      <w:numFmt w:val="lowerLetter"/>
      <w:lvlText w:val="%2."/>
      <w:lvlJc w:val="left"/>
      <w:pPr>
        <w:ind w:left="1440" w:hanging="360"/>
      </w:pPr>
    </w:lvl>
    <w:lvl w:ilvl="2" w:tplc="997E2318">
      <w:start w:val="1"/>
      <w:numFmt w:val="lowerRoman"/>
      <w:lvlText w:val="%3."/>
      <w:lvlJc w:val="right"/>
      <w:pPr>
        <w:ind w:left="2160" w:hanging="180"/>
      </w:pPr>
    </w:lvl>
    <w:lvl w:ilvl="3" w:tplc="A8EABD5C">
      <w:start w:val="1"/>
      <w:numFmt w:val="decimal"/>
      <w:lvlText w:val="%4."/>
      <w:lvlJc w:val="left"/>
      <w:pPr>
        <w:ind w:left="2880" w:hanging="360"/>
      </w:pPr>
    </w:lvl>
    <w:lvl w:ilvl="4" w:tplc="18A86580">
      <w:start w:val="1"/>
      <w:numFmt w:val="lowerLetter"/>
      <w:lvlText w:val="%5."/>
      <w:lvlJc w:val="left"/>
      <w:pPr>
        <w:ind w:left="3600" w:hanging="360"/>
      </w:pPr>
    </w:lvl>
    <w:lvl w:ilvl="5" w:tplc="60B6ACAC">
      <w:start w:val="1"/>
      <w:numFmt w:val="lowerRoman"/>
      <w:lvlText w:val="%6."/>
      <w:lvlJc w:val="right"/>
      <w:pPr>
        <w:ind w:left="4320" w:hanging="180"/>
      </w:pPr>
    </w:lvl>
    <w:lvl w:ilvl="6" w:tplc="CBBEC002">
      <w:start w:val="1"/>
      <w:numFmt w:val="decimal"/>
      <w:lvlText w:val="%7."/>
      <w:lvlJc w:val="left"/>
      <w:pPr>
        <w:ind w:left="5040" w:hanging="360"/>
      </w:pPr>
    </w:lvl>
    <w:lvl w:ilvl="7" w:tplc="9196AED8">
      <w:start w:val="1"/>
      <w:numFmt w:val="lowerLetter"/>
      <w:lvlText w:val="%8."/>
      <w:lvlJc w:val="left"/>
      <w:pPr>
        <w:ind w:left="5760" w:hanging="360"/>
      </w:pPr>
    </w:lvl>
    <w:lvl w:ilvl="8" w:tplc="3FA87FDE">
      <w:start w:val="1"/>
      <w:numFmt w:val="lowerRoman"/>
      <w:lvlText w:val="%9."/>
      <w:lvlJc w:val="right"/>
      <w:pPr>
        <w:ind w:left="6480" w:hanging="180"/>
      </w:pPr>
    </w:lvl>
  </w:abstractNum>
  <w:abstractNum w:abstractNumId="1" w15:restartNumberingAfterBreak="0">
    <w:nsid w:val="38BBFFB0"/>
    <w:multiLevelType w:val="hybridMultilevel"/>
    <w:tmpl w:val="8D9C3EDE"/>
    <w:lvl w:ilvl="0" w:tplc="4D22A6AA">
      <w:start w:val="1"/>
      <w:numFmt w:val="decimal"/>
      <w:lvlText w:val="%1."/>
      <w:lvlJc w:val="left"/>
      <w:pPr>
        <w:ind w:left="720" w:hanging="360"/>
      </w:pPr>
    </w:lvl>
    <w:lvl w:ilvl="1" w:tplc="4DA06B78">
      <w:start w:val="1"/>
      <w:numFmt w:val="lowerLetter"/>
      <w:lvlText w:val="%2."/>
      <w:lvlJc w:val="left"/>
      <w:pPr>
        <w:ind w:left="1440" w:hanging="360"/>
      </w:pPr>
    </w:lvl>
    <w:lvl w:ilvl="2" w:tplc="63F87F7C">
      <w:start w:val="1"/>
      <w:numFmt w:val="lowerRoman"/>
      <w:lvlText w:val="%3."/>
      <w:lvlJc w:val="right"/>
      <w:pPr>
        <w:ind w:left="2160" w:hanging="180"/>
      </w:pPr>
    </w:lvl>
    <w:lvl w:ilvl="3" w:tplc="5D304FC4">
      <w:start w:val="1"/>
      <w:numFmt w:val="decimal"/>
      <w:lvlText w:val="%4."/>
      <w:lvlJc w:val="left"/>
      <w:pPr>
        <w:ind w:left="2880" w:hanging="360"/>
      </w:pPr>
    </w:lvl>
    <w:lvl w:ilvl="4" w:tplc="A56ED9E2">
      <w:start w:val="1"/>
      <w:numFmt w:val="lowerLetter"/>
      <w:lvlText w:val="%5."/>
      <w:lvlJc w:val="left"/>
      <w:pPr>
        <w:ind w:left="3600" w:hanging="360"/>
      </w:pPr>
    </w:lvl>
    <w:lvl w:ilvl="5" w:tplc="40B02954">
      <w:start w:val="1"/>
      <w:numFmt w:val="lowerRoman"/>
      <w:lvlText w:val="%6."/>
      <w:lvlJc w:val="right"/>
      <w:pPr>
        <w:ind w:left="4320" w:hanging="180"/>
      </w:pPr>
    </w:lvl>
    <w:lvl w:ilvl="6" w:tplc="D1BA79EA">
      <w:start w:val="1"/>
      <w:numFmt w:val="decimal"/>
      <w:lvlText w:val="%7."/>
      <w:lvlJc w:val="left"/>
      <w:pPr>
        <w:ind w:left="5040" w:hanging="360"/>
      </w:pPr>
    </w:lvl>
    <w:lvl w:ilvl="7" w:tplc="994A270A">
      <w:start w:val="1"/>
      <w:numFmt w:val="lowerLetter"/>
      <w:lvlText w:val="%8."/>
      <w:lvlJc w:val="left"/>
      <w:pPr>
        <w:ind w:left="5760" w:hanging="360"/>
      </w:pPr>
    </w:lvl>
    <w:lvl w:ilvl="8" w:tplc="2C8C6D00">
      <w:start w:val="1"/>
      <w:numFmt w:val="lowerRoman"/>
      <w:lvlText w:val="%9."/>
      <w:lvlJc w:val="right"/>
      <w:pPr>
        <w:ind w:left="6480" w:hanging="180"/>
      </w:pPr>
    </w:lvl>
  </w:abstractNum>
  <w:abstractNum w:abstractNumId="2" w15:restartNumberingAfterBreak="0">
    <w:nsid w:val="6329657A"/>
    <w:multiLevelType w:val="hybridMultilevel"/>
    <w:tmpl w:val="978C6E14"/>
    <w:lvl w:ilvl="0" w:tplc="6D84E1D0">
      <w:start w:val="1"/>
      <w:numFmt w:val="decimal"/>
      <w:lvlText w:val="%1."/>
      <w:lvlJc w:val="left"/>
      <w:pPr>
        <w:ind w:left="720" w:hanging="360"/>
      </w:pPr>
    </w:lvl>
    <w:lvl w:ilvl="1" w:tplc="9F725E6C">
      <w:start w:val="1"/>
      <w:numFmt w:val="lowerLetter"/>
      <w:lvlText w:val="%2."/>
      <w:lvlJc w:val="left"/>
      <w:pPr>
        <w:ind w:left="1440" w:hanging="360"/>
      </w:pPr>
    </w:lvl>
    <w:lvl w:ilvl="2" w:tplc="D8B8ABBA">
      <w:start w:val="1"/>
      <w:numFmt w:val="lowerRoman"/>
      <w:lvlText w:val="%3."/>
      <w:lvlJc w:val="right"/>
      <w:pPr>
        <w:ind w:left="2160" w:hanging="180"/>
      </w:pPr>
    </w:lvl>
    <w:lvl w:ilvl="3" w:tplc="760ADF92">
      <w:start w:val="1"/>
      <w:numFmt w:val="decimal"/>
      <w:lvlText w:val="%4."/>
      <w:lvlJc w:val="left"/>
      <w:pPr>
        <w:ind w:left="2880" w:hanging="360"/>
      </w:pPr>
    </w:lvl>
    <w:lvl w:ilvl="4" w:tplc="A0B260B2">
      <w:start w:val="1"/>
      <w:numFmt w:val="lowerLetter"/>
      <w:lvlText w:val="%5."/>
      <w:lvlJc w:val="left"/>
      <w:pPr>
        <w:ind w:left="3600" w:hanging="360"/>
      </w:pPr>
    </w:lvl>
    <w:lvl w:ilvl="5" w:tplc="F724B95C">
      <w:start w:val="1"/>
      <w:numFmt w:val="lowerRoman"/>
      <w:lvlText w:val="%6."/>
      <w:lvlJc w:val="right"/>
      <w:pPr>
        <w:ind w:left="4320" w:hanging="180"/>
      </w:pPr>
    </w:lvl>
    <w:lvl w:ilvl="6" w:tplc="A28A0192">
      <w:start w:val="1"/>
      <w:numFmt w:val="decimal"/>
      <w:lvlText w:val="%7."/>
      <w:lvlJc w:val="left"/>
      <w:pPr>
        <w:ind w:left="5040" w:hanging="360"/>
      </w:pPr>
    </w:lvl>
    <w:lvl w:ilvl="7" w:tplc="9172434E">
      <w:start w:val="1"/>
      <w:numFmt w:val="lowerLetter"/>
      <w:lvlText w:val="%8."/>
      <w:lvlJc w:val="left"/>
      <w:pPr>
        <w:ind w:left="5760" w:hanging="360"/>
      </w:pPr>
    </w:lvl>
    <w:lvl w:ilvl="8" w:tplc="9B2EA118">
      <w:start w:val="1"/>
      <w:numFmt w:val="lowerRoman"/>
      <w:lvlText w:val="%9."/>
      <w:lvlJc w:val="right"/>
      <w:pPr>
        <w:ind w:left="6480" w:hanging="180"/>
      </w:pPr>
    </w:lvl>
  </w:abstractNum>
  <w:num w:numId="1" w16cid:durableId="740761017">
    <w:abstractNumId w:val="2"/>
  </w:num>
  <w:num w:numId="2" w16cid:durableId="248198629">
    <w:abstractNumId w:val="0"/>
  </w:num>
  <w:num w:numId="3" w16cid:durableId="1856265864">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A0A089"/>
    <w:rsid w:val="000A7B06"/>
    <w:rsid w:val="002D2D2F"/>
    <w:rsid w:val="0035549B"/>
    <w:rsid w:val="005B7BC3"/>
    <w:rsid w:val="005F5DE9"/>
    <w:rsid w:val="00747682"/>
    <w:rsid w:val="00800A25"/>
    <w:rsid w:val="00835E56"/>
    <w:rsid w:val="0096803A"/>
    <w:rsid w:val="009C01D7"/>
    <w:rsid w:val="00A87FDE"/>
    <w:rsid w:val="00B23EE3"/>
    <w:rsid w:val="00B31D1A"/>
    <w:rsid w:val="00B85DDD"/>
    <w:rsid w:val="00E56ED4"/>
    <w:rsid w:val="01234B1C"/>
    <w:rsid w:val="0135EA0A"/>
    <w:rsid w:val="01384508"/>
    <w:rsid w:val="01390FB0"/>
    <w:rsid w:val="014920F6"/>
    <w:rsid w:val="01BC45A6"/>
    <w:rsid w:val="01C99DA7"/>
    <w:rsid w:val="01E273D6"/>
    <w:rsid w:val="02085D6B"/>
    <w:rsid w:val="02516422"/>
    <w:rsid w:val="02D7A0A5"/>
    <w:rsid w:val="02E1C0E0"/>
    <w:rsid w:val="02E55F20"/>
    <w:rsid w:val="02FBFE55"/>
    <w:rsid w:val="03310193"/>
    <w:rsid w:val="03615322"/>
    <w:rsid w:val="038CFFC0"/>
    <w:rsid w:val="040965DA"/>
    <w:rsid w:val="0476C81B"/>
    <w:rsid w:val="047D9141"/>
    <w:rsid w:val="04A87F24"/>
    <w:rsid w:val="04E8A5CF"/>
    <w:rsid w:val="0528D021"/>
    <w:rsid w:val="052D0B9B"/>
    <w:rsid w:val="056508A5"/>
    <w:rsid w:val="057AD307"/>
    <w:rsid w:val="058516F0"/>
    <w:rsid w:val="05C1BAFF"/>
    <w:rsid w:val="05D45C87"/>
    <w:rsid w:val="05E069AD"/>
    <w:rsid w:val="06066331"/>
    <w:rsid w:val="0615A796"/>
    <w:rsid w:val="063C08D2"/>
    <w:rsid w:val="069DBFDA"/>
    <w:rsid w:val="06C8DBFC"/>
    <w:rsid w:val="06C9E4CE"/>
    <w:rsid w:val="06CD4E08"/>
    <w:rsid w:val="06D9A8B4"/>
    <w:rsid w:val="06DB1FA5"/>
    <w:rsid w:val="0702E373"/>
    <w:rsid w:val="076484AB"/>
    <w:rsid w:val="07AB5683"/>
    <w:rsid w:val="07CAF035"/>
    <w:rsid w:val="07D7D933"/>
    <w:rsid w:val="07E7BF2B"/>
    <w:rsid w:val="086070E3"/>
    <w:rsid w:val="086F8AFD"/>
    <w:rsid w:val="088BB531"/>
    <w:rsid w:val="0894F07B"/>
    <w:rsid w:val="08969F4A"/>
    <w:rsid w:val="08A8F4F6"/>
    <w:rsid w:val="08BABA7C"/>
    <w:rsid w:val="08BBDC5D"/>
    <w:rsid w:val="094726E4"/>
    <w:rsid w:val="097254B5"/>
    <w:rsid w:val="097FD0E6"/>
    <w:rsid w:val="09B51F46"/>
    <w:rsid w:val="09CE83E9"/>
    <w:rsid w:val="0A1146A8"/>
    <w:rsid w:val="0A338A80"/>
    <w:rsid w:val="0A4E442A"/>
    <w:rsid w:val="0A84AA80"/>
    <w:rsid w:val="0AD3F632"/>
    <w:rsid w:val="0B0E2516"/>
    <w:rsid w:val="0B8ADE7A"/>
    <w:rsid w:val="0BB2585B"/>
    <w:rsid w:val="0BEB31E7"/>
    <w:rsid w:val="0C31DA84"/>
    <w:rsid w:val="0C3BB0BD"/>
    <w:rsid w:val="0C61012A"/>
    <w:rsid w:val="0C9118E4"/>
    <w:rsid w:val="0CA9F577"/>
    <w:rsid w:val="0CB917BC"/>
    <w:rsid w:val="0E3AD7F5"/>
    <w:rsid w:val="0EDCE439"/>
    <w:rsid w:val="0EF2A4E9"/>
    <w:rsid w:val="0F74C134"/>
    <w:rsid w:val="0F98A1EC"/>
    <w:rsid w:val="10157840"/>
    <w:rsid w:val="102EF9CA"/>
    <w:rsid w:val="1056BED4"/>
    <w:rsid w:val="108201EB"/>
    <w:rsid w:val="10B105D1"/>
    <w:rsid w:val="10E1A419"/>
    <w:rsid w:val="117278B7"/>
    <w:rsid w:val="117D669A"/>
    <w:rsid w:val="117D86B6"/>
    <w:rsid w:val="118CB6D9"/>
    <w:rsid w:val="11D13237"/>
    <w:rsid w:val="121484FB"/>
    <w:rsid w:val="1227D407"/>
    <w:rsid w:val="124EDC67"/>
    <w:rsid w:val="125061EB"/>
    <w:rsid w:val="125EBE77"/>
    <w:rsid w:val="12FB1521"/>
    <w:rsid w:val="130302A7"/>
    <w:rsid w:val="139B75C4"/>
    <w:rsid w:val="13A8E923"/>
    <w:rsid w:val="13BDBB62"/>
    <w:rsid w:val="13C01942"/>
    <w:rsid w:val="13D741FA"/>
    <w:rsid w:val="13DE660A"/>
    <w:rsid w:val="13EC324C"/>
    <w:rsid w:val="1406CA02"/>
    <w:rsid w:val="14116ECC"/>
    <w:rsid w:val="145B67CE"/>
    <w:rsid w:val="14616698"/>
    <w:rsid w:val="147AD878"/>
    <w:rsid w:val="1496E582"/>
    <w:rsid w:val="14B0BFE2"/>
    <w:rsid w:val="14B7EE75"/>
    <w:rsid w:val="14CB4A65"/>
    <w:rsid w:val="155D6094"/>
    <w:rsid w:val="157D36DC"/>
    <w:rsid w:val="157E725D"/>
    <w:rsid w:val="158777FE"/>
    <w:rsid w:val="159CD7C9"/>
    <w:rsid w:val="15B4D244"/>
    <w:rsid w:val="15CB1477"/>
    <w:rsid w:val="161AA435"/>
    <w:rsid w:val="1632B5E3"/>
    <w:rsid w:val="164C9043"/>
    <w:rsid w:val="1650D7BD"/>
    <w:rsid w:val="16EA891E"/>
    <w:rsid w:val="16F7BA04"/>
    <w:rsid w:val="176E2412"/>
    <w:rsid w:val="17A3B3D1"/>
    <w:rsid w:val="18518D84"/>
    <w:rsid w:val="18950156"/>
    <w:rsid w:val="18A5F063"/>
    <w:rsid w:val="18A67B12"/>
    <w:rsid w:val="18ADDDE9"/>
    <w:rsid w:val="18B4D79E"/>
    <w:rsid w:val="18BCC524"/>
    <w:rsid w:val="194C0FD7"/>
    <w:rsid w:val="195B2C03"/>
    <w:rsid w:val="19808AF9"/>
    <w:rsid w:val="19843105"/>
    <w:rsid w:val="1999B356"/>
    <w:rsid w:val="19CB9E6E"/>
    <w:rsid w:val="19E983DD"/>
    <w:rsid w:val="19EBCF5E"/>
    <w:rsid w:val="19FD115C"/>
    <w:rsid w:val="1A2F5AC6"/>
    <w:rsid w:val="1A50A7FF"/>
    <w:rsid w:val="1A53864A"/>
    <w:rsid w:val="1A5B73D0"/>
    <w:rsid w:val="1A6CAEA7"/>
    <w:rsid w:val="1A7D9051"/>
    <w:rsid w:val="1A9349FB"/>
    <w:rsid w:val="1B094303"/>
    <w:rsid w:val="1B31E0C9"/>
    <w:rsid w:val="1BD3B5A5"/>
    <w:rsid w:val="1C11732C"/>
    <w:rsid w:val="1C11B095"/>
    <w:rsid w:val="1C4FEB9C"/>
    <w:rsid w:val="1C796735"/>
    <w:rsid w:val="1C7E14F3"/>
    <w:rsid w:val="1C8122E5"/>
    <w:rsid w:val="1C9DD837"/>
    <w:rsid w:val="1CA204FB"/>
    <w:rsid w:val="1CADEB84"/>
    <w:rsid w:val="1D1CE112"/>
    <w:rsid w:val="1D9DBD4B"/>
    <w:rsid w:val="1DABEEAE"/>
    <w:rsid w:val="1DAD438D"/>
    <w:rsid w:val="1DB53113"/>
    <w:rsid w:val="1E0B7809"/>
    <w:rsid w:val="1E2F8666"/>
    <w:rsid w:val="1E3E79CB"/>
    <w:rsid w:val="1E4A1679"/>
    <w:rsid w:val="1E58C39D"/>
    <w:rsid w:val="1E85F9DC"/>
    <w:rsid w:val="1EEB1A7D"/>
    <w:rsid w:val="1F062139"/>
    <w:rsid w:val="1F241922"/>
    <w:rsid w:val="1F401FCA"/>
    <w:rsid w:val="1F55997E"/>
    <w:rsid w:val="1FA7486A"/>
    <w:rsid w:val="1FA92D58"/>
    <w:rsid w:val="1FAC5048"/>
    <w:rsid w:val="1FAEC5B6"/>
    <w:rsid w:val="1FCA00D9"/>
    <w:rsid w:val="1FDEDD70"/>
    <w:rsid w:val="1FF7BA03"/>
    <w:rsid w:val="20004C63"/>
    <w:rsid w:val="202B9C0A"/>
    <w:rsid w:val="2048DA03"/>
    <w:rsid w:val="20518CF3"/>
    <w:rsid w:val="208DFE6B"/>
    <w:rsid w:val="209E9C4A"/>
    <w:rsid w:val="20BFE983"/>
    <w:rsid w:val="20C7D709"/>
    <w:rsid w:val="20D25499"/>
    <w:rsid w:val="20DBF02B"/>
    <w:rsid w:val="20FAC0D6"/>
    <w:rsid w:val="211FDD0B"/>
    <w:rsid w:val="214FC107"/>
    <w:rsid w:val="216972FA"/>
    <w:rsid w:val="21D3F329"/>
    <w:rsid w:val="22051BF8"/>
    <w:rsid w:val="2222BB3F"/>
    <w:rsid w:val="222AA8C5"/>
    <w:rsid w:val="226F79D9"/>
    <w:rsid w:val="22DEE92C"/>
    <w:rsid w:val="22FEF189"/>
    <w:rsid w:val="23192671"/>
    <w:rsid w:val="23852E0C"/>
    <w:rsid w:val="23B3AD7A"/>
    <w:rsid w:val="23D63D0C"/>
    <w:rsid w:val="23F642E5"/>
    <w:rsid w:val="23FF77CB"/>
    <w:rsid w:val="241C8511"/>
    <w:rsid w:val="2453146C"/>
    <w:rsid w:val="2456B07A"/>
    <w:rsid w:val="248042B8"/>
    <w:rsid w:val="24C82AC9"/>
    <w:rsid w:val="24E5E4D0"/>
    <w:rsid w:val="24F5C979"/>
    <w:rsid w:val="24F5CAC8"/>
    <w:rsid w:val="250FA616"/>
    <w:rsid w:val="253A9EDA"/>
    <w:rsid w:val="255E74B6"/>
    <w:rsid w:val="25616F8E"/>
    <w:rsid w:val="25935AA6"/>
    <w:rsid w:val="259E2677"/>
    <w:rsid w:val="25B097E2"/>
    <w:rsid w:val="25B57CBF"/>
    <w:rsid w:val="25F94F5E"/>
    <w:rsid w:val="2650C733"/>
    <w:rsid w:val="2688B3F5"/>
    <w:rsid w:val="2689FBE4"/>
    <w:rsid w:val="2693C096"/>
    <w:rsid w:val="26A89D5F"/>
    <w:rsid w:val="26FE9B35"/>
    <w:rsid w:val="270DDDCE"/>
    <w:rsid w:val="27E9EF55"/>
    <w:rsid w:val="27FFCB8B"/>
    <w:rsid w:val="281A09AD"/>
    <w:rsid w:val="2876018D"/>
    <w:rsid w:val="28961578"/>
    <w:rsid w:val="28EFF634"/>
    <w:rsid w:val="29341062"/>
    <w:rsid w:val="297484DF"/>
    <w:rsid w:val="2981EAE5"/>
    <w:rsid w:val="298448C5"/>
    <w:rsid w:val="299B9BEC"/>
    <w:rsid w:val="29A595FE"/>
    <w:rsid w:val="29B876EA"/>
    <w:rsid w:val="2A34E0B1"/>
    <w:rsid w:val="2A5FD214"/>
    <w:rsid w:val="2A82D271"/>
    <w:rsid w:val="2A8E632D"/>
    <w:rsid w:val="2B2C7B6D"/>
    <w:rsid w:val="2B327F24"/>
    <w:rsid w:val="2BCDB63A"/>
    <w:rsid w:val="2C18293A"/>
    <w:rsid w:val="2C91B692"/>
    <w:rsid w:val="2C9F6952"/>
    <w:rsid w:val="2CA4381B"/>
    <w:rsid w:val="2CACC99D"/>
    <w:rsid w:val="2CB95608"/>
    <w:rsid w:val="2CD33CAE"/>
    <w:rsid w:val="2D5BD35A"/>
    <w:rsid w:val="2D656DE6"/>
    <w:rsid w:val="2D845DA1"/>
    <w:rsid w:val="2DB22C80"/>
    <w:rsid w:val="2DCB54DD"/>
    <w:rsid w:val="2E47F602"/>
    <w:rsid w:val="2E546B09"/>
    <w:rsid w:val="2E8CC716"/>
    <w:rsid w:val="2ED8FBE3"/>
    <w:rsid w:val="2EF84C48"/>
    <w:rsid w:val="2F0628F6"/>
    <w:rsid w:val="2F4F7058"/>
    <w:rsid w:val="2F649A86"/>
    <w:rsid w:val="2FE3C663"/>
    <w:rsid w:val="302DFFDF"/>
    <w:rsid w:val="30421759"/>
    <w:rsid w:val="30DB1AC4"/>
    <w:rsid w:val="30E87863"/>
    <w:rsid w:val="30E9CD42"/>
    <w:rsid w:val="30FDE21A"/>
    <w:rsid w:val="3177A93E"/>
    <w:rsid w:val="31CECC8B"/>
    <w:rsid w:val="31D14D73"/>
    <w:rsid w:val="31FE21CC"/>
    <w:rsid w:val="3238DF09"/>
    <w:rsid w:val="32455268"/>
    <w:rsid w:val="3258BE62"/>
    <w:rsid w:val="328F2DDF"/>
    <w:rsid w:val="3299B27B"/>
    <w:rsid w:val="32A0A089"/>
    <w:rsid w:val="332CA1FC"/>
    <w:rsid w:val="335E8D4A"/>
    <w:rsid w:val="33717310"/>
    <w:rsid w:val="3406B45A"/>
    <w:rsid w:val="3407C972"/>
    <w:rsid w:val="34222CD3"/>
    <w:rsid w:val="343A9661"/>
    <w:rsid w:val="34B362B5"/>
    <w:rsid w:val="34E14EF0"/>
    <w:rsid w:val="34F87FA1"/>
    <w:rsid w:val="3503F620"/>
    <w:rsid w:val="35044F4D"/>
    <w:rsid w:val="352AA60A"/>
    <w:rsid w:val="352E7EB1"/>
    <w:rsid w:val="3534F53B"/>
    <w:rsid w:val="35689F5F"/>
    <w:rsid w:val="3572F539"/>
    <w:rsid w:val="35749880"/>
    <w:rsid w:val="35A30CF3"/>
    <w:rsid w:val="35D1533D"/>
    <w:rsid w:val="35E6C14C"/>
    <w:rsid w:val="35FA68D4"/>
    <w:rsid w:val="361AF10D"/>
    <w:rsid w:val="364B1A61"/>
    <w:rsid w:val="367D1F51"/>
    <w:rsid w:val="368EE4D7"/>
    <w:rsid w:val="36A23DAE"/>
    <w:rsid w:val="36DFA7C1"/>
    <w:rsid w:val="3718C38B"/>
    <w:rsid w:val="37BF3720"/>
    <w:rsid w:val="3800131F"/>
    <w:rsid w:val="38042BD4"/>
    <w:rsid w:val="38226E85"/>
    <w:rsid w:val="382AB538"/>
    <w:rsid w:val="38454A33"/>
    <w:rsid w:val="39245D4E"/>
    <w:rsid w:val="39293893"/>
    <w:rsid w:val="3986D3D8"/>
    <w:rsid w:val="398AA8A9"/>
    <w:rsid w:val="39BE0775"/>
    <w:rsid w:val="39C68599"/>
    <w:rsid w:val="39F13A9B"/>
    <w:rsid w:val="3A3130C5"/>
    <w:rsid w:val="3A46665C"/>
    <w:rsid w:val="3A756CBD"/>
    <w:rsid w:val="3A770AF6"/>
    <w:rsid w:val="3B2AFEE3"/>
    <w:rsid w:val="3B379C24"/>
    <w:rsid w:val="3B38FEA5"/>
    <w:rsid w:val="3B3C3EAD"/>
    <w:rsid w:val="3B5F77AF"/>
    <w:rsid w:val="3B6255FA"/>
    <w:rsid w:val="3B7337A4"/>
    <w:rsid w:val="3BD50F0D"/>
    <w:rsid w:val="3CF5DFA8"/>
    <w:rsid w:val="3CFE265B"/>
    <w:rsid w:val="3D489031"/>
    <w:rsid w:val="3D600B12"/>
    <w:rsid w:val="3DEDD1C1"/>
    <w:rsid w:val="3E1D09AB"/>
    <w:rsid w:val="3E4B4AB2"/>
    <w:rsid w:val="3E883136"/>
    <w:rsid w:val="3E99D709"/>
    <w:rsid w:val="3EB425B7"/>
    <w:rsid w:val="3F673131"/>
    <w:rsid w:val="401CE61B"/>
    <w:rsid w:val="4035C71D"/>
    <w:rsid w:val="404FF618"/>
    <w:rsid w:val="40875907"/>
    <w:rsid w:val="40AE6AFA"/>
    <w:rsid w:val="40F64953"/>
    <w:rsid w:val="4138B83C"/>
    <w:rsid w:val="4157EEA5"/>
    <w:rsid w:val="419B6563"/>
    <w:rsid w:val="41A84E3D"/>
    <w:rsid w:val="41CEB933"/>
    <w:rsid w:val="41D936C3"/>
    <w:rsid w:val="42403D6A"/>
    <w:rsid w:val="424F02D3"/>
    <w:rsid w:val="42609898"/>
    <w:rsid w:val="429A6C8E"/>
    <w:rsid w:val="42C4014C"/>
    <w:rsid w:val="42E620C4"/>
    <w:rsid w:val="42FF7F14"/>
    <w:rsid w:val="4302C753"/>
    <w:rsid w:val="43112C42"/>
    <w:rsid w:val="43186292"/>
    <w:rsid w:val="43282678"/>
    <w:rsid w:val="4332F198"/>
    <w:rsid w:val="4342C5C6"/>
    <w:rsid w:val="436D67DF"/>
    <w:rsid w:val="438796DA"/>
    <w:rsid w:val="43B40319"/>
    <w:rsid w:val="43B82D13"/>
    <w:rsid w:val="43D09677"/>
    <w:rsid w:val="43D97141"/>
    <w:rsid w:val="43E60BBC"/>
    <w:rsid w:val="446A1EF6"/>
    <w:rsid w:val="44D39C6B"/>
    <w:rsid w:val="45093840"/>
    <w:rsid w:val="450A5A21"/>
    <w:rsid w:val="4523673B"/>
    <w:rsid w:val="457DCB39"/>
    <w:rsid w:val="45B5E496"/>
    <w:rsid w:val="4643C09D"/>
    <w:rsid w:val="466BC119"/>
    <w:rsid w:val="467B366A"/>
    <w:rsid w:val="4689679B"/>
    <w:rsid w:val="4695EBCA"/>
    <w:rsid w:val="46A1274C"/>
    <w:rsid w:val="46EFCDD5"/>
    <w:rsid w:val="4713AE8D"/>
    <w:rsid w:val="472273F6"/>
    <w:rsid w:val="4739D5AC"/>
    <w:rsid w:val="47538A2D"/>
    <w:rsid w:val="4757A95D"/>
    <w:rsid w:val="47AFCEB4"/>
    <w:rsid w:val="47D2D8BF"/>
    <w:rsid w:val="4838924F"/>
    <w:rsid w:val="4851BAAC"/>
    <w:rsid w:val="48BE4457"/>
    <w:rsid w:val="48FDFE25"/>
    <w:rsid w:val="492ECC6F"/>
    <w:rsid w:val="494BE76B"/>
    <w:rsid w:val="49882563"/>
    <w:rsid w:val="49CBF8F5"/>
    <w:rsid w:val="49EBAEEA"/>
    <w:rsid w:val="49F7EFC0"/>
    <w:rsid w:val="4A4007A5"/>
    <w:rsid w:val="4A4B4F4F"/>
    <w:rsid w:val="4A5A14B8"/>
    <w:rsid w:val="4A7FB2CF"/>
    <w:rsid w:val="4A890E5C"/>
    <w:rsid w:val="4AB600AD"/>
    <w:rsid w:val="4ACEF902"/>
    <w:rsid w:val="4AD18E37"/>
    <w:rsid w:val="4ADF9967"/>
    <w:rsid w:val="4AF4644D"/>
    <w:rsid w:val="4B40B589"/>
    <w:rsid w:val="4B60BFF1"/>
    <w:rsid w:val="4B782097"/>
    <w:rsid w:val="4B816DE8"/>
    <w:rsid w:val="4B9C8FB7"/>
    <w:rsid w:val="4BFDD29F"/>
    <w:rsid w:val="4C00480D"/>
    <w:rsid w:val="4C18DD91"/>
    <w:rsid w:val="4C4023AD"/>
    <w:rsid w:val="4C4C9CF8"/>
    <w:rsid w:val="4C666D31"/>
    <w:rsid w:val="4C73DAAD"/>
    <w:rsid w:val="4CDC85EA"/>
    <w:rsid w:val="4CE5F948"/>
    <w:rsid w:val="4D66A181"/>
    <w:rsid w:val="4D82F011"/>
    <w:rsid w:val="4E7AD9DF"/>
    <w:rsid w:val="4E85306C"/>
    <w:rsid w:val="4E8FFA2E"/>
    <w:rsid w:val="4EB01A86"/>
    <w:rsid w:val="4EB90EAA"/>
    <w:rsid w:val="4ED23707"/>
    <w:rsid w:val="4EDCFC21"/>
    <w:rsid w:val="4F306B83"/>
    <w:rsid w:val="4F357361"/>
    <w:rsid w:val="4F5323F2"/>
    <w:rsid w:val="4F78CB9D"/>
    <w:rsid w:val="4F9C2EE5"/>
    <w:rsid w:val="4FFA263C"/>
    <w:rsid w:val="4FFC8252"/>
    <w:rsid w:val="502100CD"/>
    <w:rsid w:val="5037E87F"/>
    <w:rsid w:val="503AAD99"/>
    <w:rsid w:val="504BEAE7"/>
    <w:rsid w:val="50673144"/>
    <w:rsid w:val="50677BA3"/>
    <w:rsid w:val="507BB619"/>
    <w:rsid w:val="50D143C2"/>
    <w:rsid w:val="50D3B930"/>
    <w:rsid w:val="50FC7EB1"/>
    <w:rsid w:val="51B5ADF1"/>
    <w:rsid w:val="51B88CC5"/>
    <w:rsid w:val="51BCD12E"/>
    <w:rsid w:val="51CC35ED"/>
    <w:rsid w:val="51D92639"/>
    <w:rsid w:val="51DF7495"/>
    <w:rsid w:val="52566134"/>
    <w:rsid w:val="52680C45"/>
    <w:rsid w:val="526F8991"/>
    <w:rsid w:val="5279DE63"/>
    <w:rsid w:val="5286DA04"/>
    <w:rsid w:val="52963A06"/>
    <w:rsid w:val="529F5581"/>
    <w:rsid w:val="52B653FD"/>
    <w:rsid w:val="52D5AEB5"/>
    <w:rsid w:val="53023A3E"/>
    <w:rsid w:val="53589DC6"/>
    <w:rsid w:val="538B2AEE"/>
    <w:rsid w:val="53A4534B"/>
    <w:rsid w:val="53B998D2"/>
    <w:rsid w:val="53BA7D72"/>
    <w:rsid w:val="53F23195"/>
    <w:rsid w:val="5403DCA6"/>
    <w:rsid w:val="5408E484"/>
    <w:rsid w:val="5424F18E"/>
    <w:rsid w:val="54320A67"/>
    <w:rsid w:val="54F69092"/>
    <w:rsid w:val="55035562"/>
    <w:rsid w:val="553D37D9"/>
    <w:rsid w:val="55CDDAC8"/>
    <w:rsid w:val="56026E8F"/>
    <w:rsid w:val="563CA1FD"/>
    <w:rsid w:val="5698B446"/>
    <w:rsid w:val="56A79A33"/>
    <w:rsid w:val="574E55E9"/>
    <w:rsid w:val="5773126E"/>
    <w:rsid w:val="57791500"/>
    <w:rsid w:val="5796E8E2"/>
    <w:rsid w:val="5799DE6C"/>
    <w:rsid w:val="579C25CA"/>
    <w:rsid w:val="57B10D5E"/>
    <w:rsid w:val="57F21DC1"/>
    <w:rsid w:val="583E9B30"/>
    <w:rsid w:val="58570B4C"/>
    <w:rsid w:val="585E9C11"/>
    <w:rsid w:val="58CD903E"/>
    <w:rsid w:val="58D85E6C"/>
    <w:rsid w:val="58E47F9B"/>
    <w:rsid w:val="58E786BC"/>
    <w:rsid w:val="58F1E5A1"/>
    <w:rsid w:val="590AB681"/>
    <w:rsid w:val="597943C9"/>
    <w:rsid w:val="59A03D4E"/>
    <w:rsid w:val="59B6F03D"/>
    <w:rsid w:val="59CC66D7"/>
    <w:rsid w:val="59D7868A"/>
    <w:rsid w:val="59DB2D9C"/>
    <w:rsid w:val="5A03AED7"/>
    <w:rsid w:val="5A2BFC2C"/>
    <w:rsid w:val="5A4CBF02"/>
    <w:rsid w:val="5A525B67"/>
    <w:rsid w:val="5ACABBBA"/>
    <w:rsid w:val="5AE3F5A5"/>
    <w:rsid w:val="5B9791B2"/>
    <w:rsid w:val="5B9EE5A8"/>
    <w:rsid w:val="5BC87B34"/>
    <w:rsid w:val="5C1C205D"/>
    <w:rsid w:val="5C474543"/>
    <w:rsid w:val="5C6A5A05"/>
    <w:rsid w:val="5C925DDA"/>
    <w:rsid w:val="5CEE90FF"/>
    <w:rsid w:val="5CF2A9B4"/>
    <w:rsid w:val="5D02F49F"/>
    <w:rsid w:val="5D0E6747"/>
    <w:rsid w:val="5D9A2B42"/>
    <w:rsid w:val="5DAB066A"/>
    <w:rsid w:val="5DC92B95"/>
    <w:rsid w:val="5DDE7F21"/>
    <w:rsid w:val="5DFA7EAF"/>
    <w:rsid w:val="5E022A3A"/>
    <w:rsid w:val="5E0CF60B"/>
    <w:rsid w:val="5EBF96C7"/>
    <w:rsid w:val="5F18F10A"/>
    <w:rsid w:val="5F3151E4"/>
    <w:rsid w:val="5F72270A"/>
    <w:rsid w:val="5F7373E8"/>
    <w:rsid w:val="5F902878"/>
    <w:rsid w:val="5FC12DEC"/>
    <w:rsid w:val="6014BE98"/>
    <w:rsid w:val="6045600E"/>
    <w:rsid w:val="604DF58F"/>
    <w:rsid w:val="6079FB4F"/>
    <w:rsid w:val="607D7052"/>
    <w:rsid w:val="60B35566"/>
    <w:rsid w:val="60C59633"/>
    <w:rsid w:val="60CCF770"/>
    <w:rsid w:val="60E9EFF3"/>
    <w:rsid w:val="61C20222"/>
    <w:rsid w:val="61CBAD42"/>
    <w:rsid w:val="61FDDF12"/>
    <w:rsid w:val="62104534"/>
    <w:rsid w:val="622B7D48"/>
    <w:rsid w:val="625091CC"/>
    <w:rsid w:val="62DBD173"/>
    <w:rsid w:val="62DBD173"/>
    <w:rsid w:val="62E0672E"/>
    <w:rsid w:val="62F48CEF"/>
    <w:rsid w:val="630CDCFB"/>
    <w:rsid w:val="6340ED3D"/>
    <w:rsid w:val="63511D85"/>
    <w:rsid w:val="636A85F7"/>
    <w:rsid w:val="637CD902"/>
    <w:rsid w:val="63A93C3E"/>
    <w:rsid w:val="63D3DA91"/>
    <w:rsid w:val="63F854DA"/>
    <w:rsid w:val="64349848"/>
    <w:rsid w:val="643E6FAB"/>
    <w:rsid w:val="64495FEF"/>
    <w:rsid w:val="645A0C57"/>
    <w:rsid w:val="6463999B"/>
    <w:rsid w:val="647CC1F8"/>
    <w:rsid w:val="647DC36A"/>
    <w:rsid w:val="64C6A165"/>
    <w:rsid w:val="64D8D666"/>
    <w:rsid w:val="651940E9"/>
    <w:rsid w:val="652E121F"/>
    <w:rsid w:val="652ED84B"/>
    <w:rsid w:val="654D8290"/>
    <w:rsid w:val="6589C4BD"/>
    <w:rsid w:val="65E53050"/>
    <w:rsid w:val="6607D3B7"/>
    <w:rsid w:val="66101A6A"/>
    <w:rsid w:val="662B60C7"/>
    <w:rsid w:val="662D2366"/>
    <w:rsid w:val="6693188E"/>
    <w:rsid w:val="66C7B4A3"/>
    <w:rsid w:val="67546A2C"/>
    <w:rsid w:val="6754EE3A"/>
    <w:rsid w:val="675DCA32"/>
    <w:rsid w:val="676F1A70"/>
    <w:rsid w:val="678D43B8"/>
    <w:rsid w:val="67C8A9E5"/>
    <w:rsid w:val="68073181"/>
    <w:rsid w:val="6815A41A"/>
    <w:rsid w:val="6866790D"/>
    <w:rsid w:val="68A74BB4"/>
    <w:rsid w:val="6912F1C9"/>
    <w:rsid w:val="6983000A"/>
    <w:rsid w:val="69C05F09"/>
    <w:rsid w:val="69FFA12F"/>
    <w:rsid w:val="6A431C15"/>
    <w:rsid w:val="6A56C47C"/>
    <w:rsid w:val="6A8F2B30"/>
    <w:rsid w:val="6A9673C6"/>
    <w:rsid w:val="6A970D2F"/>
    <w:rsid w:val="6AABC752"/>
    <w:rsid w:val="6AD2DB1F"/>
    <w:rsid w:val="6AE38B8D"/>
    <w:rsid w:val="6AE9FFAB"/>
    <w:rsid w:val="6AFF1C49"/>
    <w:rsid w:val="6B496493"/>
    <w:rsid w:val="6BBA478B"/>
    <w:rsid w:val="6C0DBCE2"/>
    <w:rsid w:val="6C6B42CC"/>
    <w:rsid w:val="6CAA36AD"/>
    <w:rsid w:val="6CC0D566"/>
    <w:rsid w:val="6CF16BF9"/>
    <w:rsid w:val="6CF5EF60"/>
    <w:rsid w:val="6CF7FFCB"/>
    <w:rsid w:val="6D03E865"/>
    <w:rsid w:val="6D55B087"/>
    <w:rsid w:val="6D68F4D7"/>
    <w:rsid w:val="6DC6AD12"/>
    <w:rsid w:val="6E243BB6"/>
    <w:rsid w:val="6E2F4049"/>
    <w:rsid w:val="6E30F998"/>
    <w:rsid w:val="6E9FB8C6"/>
    <w:rsid w:val="6EA0852A"/>
    <w:rsid w:val="6EBC9234"/>
    <w:rsid w:val="6F69E4E9"/>
    <w:rsid w:val="6F70861E"/>
    <w:rsid w:val="6F79A8CF"/>
    <w:rsid w:val="6F7B1FC0"/>
    <w:rsid w:val="6F82334D"/>
    <w:rsid w:val="6F8AB28B"/>
    <w:rsid w:val="6FA2E38E"/>
    <w:rsid w:val="6FB6A383"/>
    <w:rsid w:val="6FF92019"/>
    <w:rsid w:val="7002B4CD"/>
    <w:rsid w:val="706A9ADA"/>
    <w:rsid w:val="706E96E9"/>
    <w:rsid w:val="70D99056"/>
    <w:rsid w:val="713EB3EF"/>
    <w:rsid w:val="717DC42A"/>
    <w:rsid w:val="71CB70EE"/>
    <w:rsid w:val="71D31E0E"/>
    <w:rsid w:val="72469004"/>
    <w:rsid w:val="7248AE04"/>
    <w:rsid w:val="725F6709"/>
    <w:rsid w:val="72D51BE8"/>
    <w:rsid w:val="72E5DA8A"/>
    <w:rsid w:val="72EA4C4E"/>
    <w:rsid w:val="7330D8A2"/>
    <w:rsid w:val="735B4F3D"/>
    <w:rsid w:val="737329E9"/>
    <w:rsid w:val="7373F64D"/>
    <w:rsid w:val="73A92BB4"/>
    <w:rsid w:val="73D363E2"/>
    <w:rsid w:val="73E47E65"/>
    <w:rsid w:val="73EA2176"/>
    <w:rsid w:val="744D19F2"/>
    <w:rsid w:val="74676D76"/>
    <w:rsid w:val="7483C64A"/>
    <w:rsid w:val="74F6531D"/>
    <w:rsid w:val="750AFF36"/>
    <w:rsid w:val="758CC023"/>
    <w:rsid w:val="759248D1"/>
    <w:rsid w:val="75BBDD67"/>
    <w:rsid w:val="75C14589"/>
    <w:rsid w:val="75F174D1"/>
    <w:rsid w:val="76033DD7"/>
    <w:rsid w:val="761DF781"/>
    <w:rsid w:val="76263E34"/>
    <w:rsid w:val="76539A6F"/>
    <w:rsid w:val="7699758E"/>
    <w:rsid w:val="76A6CF97"/>
    <w:rsid w:val="76A826E5"/>
    <w:rsid w:val="76C096AA"/>
    <w:rsid w:val="76C7A419"/>
    <w:rsid w:val="76E0CC76"/>
    <w:rsid w:val="76E23CEC"/>
    <w:rsid w:val="76F02DE0"/>
    <w:rsid w:val="76F700CA"/>
    <w:rsid w:val="7711BA74"/>
    <w:rsid w:val="7722F54B"/>
    <w:rsid w:val="77797CA7"/>
    <w:rsid w:val="777F9669"/>
    <w:rsid w:val="779AA974"/>
    <w:rsid w:val="779E8D9E"/>
    <w:rsid w:val="77C1B568"/>
    <w:rsid w:val="77C9FC1B"/>
    <w:rsid w:val="77E2D637"/>
    <w:rsid w:val="782281C2"/>
    <w:rsid w:val="783EAF07"/>
    <w:rsid w:val="7849B331"/>
    <w:rsid w:val="784F9164"/>
    <w:rsid w:val="78A496B1"/>
    <w:rsid w:val="78AC4782"/>
    <w:rsid w:val="78C21384"/>
    <w:rsid w:val="78C848EE"/>
    <w:rsid w:val="793B2A63"/>
    <w:rsid w:val="79544364"/>
    <w:rsid w:val="79559843"/>
    <w:rsid w:val="7957376D"/>
    <w:rsid w:val="795DDEF6"/>
    <w:rsid w:val="79BFD2FE"/>
    <w:rsid w:val="79D47268"/>
    <w:rsid w:val="79E337D1"/>
    <w:rsid w:val="7A048A22"/>
    <w:rsid w:val="7A273EB5"/>
    <w:rsid w:val="7A2EA18C"/>
    <w:rsid w:val="7AB669D8"/>
    <w:rsid w:val="7ACCD37A"/>
    <w:rsid w:val="7AEFBB11"/>
    <w:rsid w:val="7B0A9101"/>
    <w:rsid w:val="7B5D36D9"/>
    <w:rsid w:val="7B7A40BA"/>
    <w:rsid w:val="7BA95FD3"/>
    <w:rsid w:val="7BC30F16"/>
    <w:rsid w:val="7BC4A96F"/>
    <w:rsid w:val="7BE52B97"/>
    <w:rsid w:val="7C05B991"/>
    <w:rsid w:val="7C10CD88"/>
    <w:rsid w:val="7C2D3CA6"/>
    <w:rsid w:val="7C34F492"/>
    <w:rsid w:val="7C4C730F"/>
    <w:rsid w:val="7C8CBCD0"/>
    <w:rsid w:val="7CA3921A"/>
    <w:rsid w:val="7CC1EEDC"/>
    <w:rsid w:val="7D0C132A"/>
    <w:rsid w:val="7D4A1994"/>
    <w:rsid w:val="7D4D19F1"/>
    <w:rsid w:val="7D6C9F75"/>
    <w:rsid w:val="7D7B0C04"/>
    <w:rsid w:val="7DA72DC9"/>
    <w:rsid w:val="7DE8BE2B"/>
    <w:rsid w:val="7E1323BA"/>
    <w:rsid w:val="7E288D31"/>
    <w:rsid w:val="7E6ADA76"/>
    <w:rsid w:val="7E751818"/>
    <w:rsid w:val="7EAAAD30"/>
    <w:rsid w:val="7EFC375B"/>
    <w:rsid w:val="7F35F4B6"/>
    <w:rsid w:val="7F5227CD"/>
    <w:rsid w:val="7F706670"/>
    <w:rsid w:val="7F7C33E2"/>
    <w:rsid w:val="7FA66580"/>
    <w:rsid w:val="7FB82C0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A089"/>
  <w15:chartTrackingRefBased/>
  <w15:docId w15:val="{C3CCCA35-23BC-427C-9C7D-CDC066F4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pPr>
      <w:ind w:left="720"/>
      <w:contextualSpacing/>
    </w:pPr>
  </w:style>
  <w:style w:type="paragraph" w:styleId="Revisie">
    <w:name w:val="Revision"/>
    <w:hidden/>
    <w:uiPriority w:val="99"/>
    <w:semiHidden/>
    <w:rsid w:val="000A7B06"/>
    <w:pPr>
      <w:spacing w:after="0" w:line="240" w:lineRule="auto"/>
    </w:pPr>
  </w:style>
  <w:style w:type="character" w:styleId="Verwijzingopmerking">
    <w:name w:val="annotation reference"/>
    <w:basedOn w:val="Standaardalinea-lettertype"/>
    <w:uiPriority w:val="99"/>
    <w:semiHidden/>
    <w:unhideWhenUsed/>
    <w:rsid w:val="000A7B06"/>
    <w:rPr>
      <w:sz w:val="16"/>
      <w:szCs w:val="16"/>
    </w:rPr>
  </w:style>
  <w:style w:type="paragraph" w:styleId="Tekstopmerking">
    <w:name w:val="annotation text"/>
    <w:basedOn w:val="Standaard"/>
    <w:link w:val="TekstopmerkingChar"/>
    <w:uiPriority w:val="99"/>
    <w:unhideWhenUsed/>
    <w:rsid w:val="000A7B06"/>
    <w:pPr>
      <w:spacing w:line="240" w:lineRule="auto"/>
    </w:pPr>
    <w:rPr>
      <w:sz w:val="20"/>
      <w:szCs w:val="20"/>
    </w:rPr>
  </w:style>
  <w:style w:type="character" w:styleId="TekstopmerkingChar" w:customStyle="1">
    <w:name w:val="Tekst opmerking Char"/>
    <w:basedOn w:val="Standaardalinea-lettertype"/>
    <w:link w:val="Tekstopmerking"/>
    <w:uiPriority w:val="99"/>
    <w:rsid w:val="000A7B06"/>
    <w:rPr>
      <w:sz w:val="20"/>
      <w:szCs w:val="20"/>
    </w:rPr>
  </w:style>
  <w:style w:type="paragraph" w:styleId="Onderwerpvanopmerking">
    <w:name w:val="annotation subject"/>
    <w:basedOn w:val="Tekstopmerking"/>
    <w:next w:val="Tekstopmerking"/>
    <w:link w:val="OnderwerpvanopmerkingChar"/>
    <w:uiPriority w:val="99"/>
    <w:semiHidden/>
    <w:unhideWhenUsed/>
    <w:rsid w:val="000A7B06"/>
    <w:rPr>
      <w:b/>
      <w:bCs/>
    </w:rPr>
  </w:style>
  <w:style w:type="character" w:styleId="OnderwerpvanopmerkingChar" w:customStyle="1">
    <w:name w:val="Onderwerp van opmerking Char"/>
    <w:basedOn w:val="TekstopmerkingChar"/>
    <w:link w:val="Onderwerpvanopmerking"/>
    <w:uiPriority w:val="99"/>
    <w:semiHidden/>
    <w:rsid w:val="000A7B06"/>
    <w:rPr>
      <w:b/>
      <w:bCs/>
      <w:sz w:val="20"/>
      <w:szCs w:val="20"/>
    </w:rPr>
  </w:style>
  <w:style w:type="character" w:styleId="normaltextrun" w:customStyle="true">
    <w:uiPriority w:val="1"/>
    <w:name w:val="normaltextrun"/>
    <w:basedOn w:val="Standaardalinea-lettertype"/>
    <w:rsid w:val="58E786BC"/>
    <w:rPr>
      <w:rFonts w:ascii="Calibri" w:hAnsi="Calibri" w:eastAsia="Calibri" w:cs="" w:asciiTheme="minorAscii" w:hAnsiTheme="minorAscii" w:eastAsiaTheme="minorAscii" w:cstheme="minorBidi"/>
      <w:sz w:val="22"/>
      <w:szCs w:val="22"/>
    </w:rPr>
  </w:style>
  <w:style w:type="character" w:styleId="eop" w:customStyle="true">
    <w:uiPriority w:val="1"/>
    <w:name w:val="eop"/>
    <w:basedOn w:val="Standaardalinea-lettertype"/>
    <w:rsid w:val="58E786BC"/>
    <w:rPr>
      <w:rFonts w:ascii="Calibri" w:hAnsi="Calibri" w:eastAsia="Calibri" w:cs="" w:asciiTheme="minorAscii" w:hAnsiTheme="minorAscii" w:eastAsiaTheme="minorAscii" w:cstheme="minorBidi"/>
      <w:sz w:val="22"/>
      <w:szCs w:val="22"/>
    </w:rPr>
  </w:style>
  <w:style w:type="character" w:styleId="contextualspellingandgrammarerror" w:customStyle="true">
    <w:uiPriority w:val="1"/>
    <w:name w:val="contextualspellingandgrammarerror"/>
    <w:basedOn w:val="Standaardalinea-lettertype"/>
    <w:rsid w:val="58E786BC"/>
    <w:rPr>
      <w:rFonts w:ascii="Calibri" w:hAnsi="Calibri" w:eastAsia="Calibri" w:cs="" w:asciiTheme="minorAscii" w:hAnsiTheme="minorAscii" w:eastAsiaTheme="minorAscii" w:cstheme="minorBidi"/>
      <w:sz w:val="22"/>
      <w:szCs w:val="22"/>
    </w:rPr>
  </w:style>
  <w:style w:type="paragraph" w:styleId="Heading2">
    <w:uiPriority w:val="9"/>
    <w:name w:val="heading 2"/>
    <w:basedOn w:val="Standaard"/>
    <w:next w:val="Standaard"/>
    <w:unhideWhenUsed/>
    <w:qFormat/>
    <w:rsid w:val="58E786BC"/>
    <w:rPr>
      <w:rFonts w:ascii="Calibri Light" w:hAnsi="Calibri Light" w:eastAsia="Calibri Light" w:cs="ＭＳ ゴシック" w:asciiTheme="majorAscii" w:hAnsiTheme="majorAscii" w:eastAsiaTheme="minorAscii" w:cstheme="majorEastAsia"/>
      <w:color w:val="2F5496" w:themeColor="accent1" w:themeTint="FF" w:themeShade="BF"/>
      <w:sz w:val="32"/>
      <w:szCs w:val="32"/>
    </w:rPr>
    <w:pPr>
      <w:keepNext w:val="1"/>
      <w:keepLines w:val="1"/>
      <w:spacing w:before="160" w:after="80"/>
      <w:outlineLvl w:val="1"/>
    </w:p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microsoft.com/office/2011/relationships/people" Target="people.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5e7a46a61dfd4b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2cc770-fd09-4a53-85dd-3e3176d60fa5" xsi:nil="true"/>
    <lcf76f155ced4ddcb4097134ff3c332f xmlns="846c4e7d-7202-4580-8d08-084cda0992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D1FCF4D335FB43815D415878F6B9CB" ma:contentTypeVersion="19" ma:contentTypeDescription="Een nieuw document maken." ma:contentTypeScope="" ma:versionID="67fffd3f866dc1435c08fad3bcd176b4">
  <xsd:schema xmlns:xsd="http://www.w3.org/2001/XMLSchema" xmlns:xs="http://www.w3.org/2001/XMLSchema" xmlns:p="http://schemas.microsoft.com/office/2006/metadata/properties" xmlns:ns2="846c4e7d-7202-4580-8d08-084cda0992f8" xmlns:ns3="2c2cc770-fd09-4a53-85dd-3e3176d60fa5" targetNamespace="http://schemas.microsoft.com/office/2006/metadata/properties" ma:root="true" ma:fieldsID="7e65e23da94d9e892ffbdcd709dcac42" ns2:_="" ns3:_="">
    <xsd:import namespace="846c4e7d-7202-4580-8d08-084cda0992f8"/>
    <xsd:import namespace="2c2cc770-fd09-4a53-85dd-3e3176d60f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c4e7d-7202-4580-8d08-084cda099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565d4630-500a-4112-9c65-291610986f7f"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cc770-fd09-4a53-85dd-3e3176d60fa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afd19280-e952-489c-b4b2-11ea531d27f2}" ma:internalName="TaxCatchAll" ma:showField="CatchAllData" ma:web="2c2cc770-fd09-4a53-85dd-3e3176d60f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4F6E5-F96C-4010-B095-0B1FB87F48DB}">
  <ds:schemaRefs>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a8b9395c-1ebc-4f30-8e65-f7dd06f74ebf"/>
    <ds:schemaRef ds:uri="420ed49f-ec4b-4034-8b2d-e5f6952c19ab"/>
    <ds:schemaRef ds:uri="http://purl.org/dc/dcmitype/"/>
  </ds:schemaRefs>
</ds:datastoreItem>
</file>

<file path=customXml/itemProps2.xml><?xml version="1.0" encoding="utf-8"?>
<ds:datastoreItem xmlns:ds="http://schemas.openxmlformats.org/officeDocument/2006/customXml" ds:itemID="{E27CB73E-2F63-47A8-A83C-8F716DD5EBEC}"/>
</file>

<file path=customXml/itemProps3.xml><?xml version="1.0" encoding="utf-8"?>
<ds:datastoreItem xmlns:ds="http://schemas.openxmlformats.org/officeDocument/2006/customXml" ds:itemID="{DDC4317F-28E3-4F28-A54B-9739B23A7D9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 Vrieze</dc:creator>
  <keywords/>
  <dc:description/>
  <lastModifiedBy>Mark Vrieze</lastModifiedBy>
  <revision>5</revision>
  <dcterms:created xsi:type="dcterms:W3CDTF">2023-06-29T07:52:00.0000000Z</dcterms:created>
  <dcterms:modified xsi:type="dcterms:W3CDTF">2024-12-31T07:41:47.9178594Z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0x0101009ED1FCF4D335FB43815D415878F6B9CB</vt:lpwstr>
  </property>
</Properties>
</file>